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AD" w:rsidRPr="00960BAD" w:rsidRDefault="00960BAD" w:rsidP="004A3EC8">
      <w:pPr>
        <w:spacing w:after="0"/>
        <w:jc w:val="center"/>
        <w:rPr>
          <w:rFonts w:ascii="Times New Roman" w:eastAsiaTheme="minorEastAsia" w:hAnsi="Times New Roman" w:cs="Times New Roman"/>
          <w:lang w:eastAsia="ru-RU"/>
        </w:rPr>
      </w:pPr>
      <w:r w:rsidRPr="00960BAD">
        <w:rPr>
          <w:rFonts w:ascii="Times New Roman" w:eastAsiaTheme="minorEastAsia" w:hAnsi="Times New Roman" w:cs="Times New Roman"/>
          <w:lang w:eastAsia="ru-RU"/>
        </w:rPr>
        <w:t>Министерство образования, науки и молодежи Республики Крым</w:t>
      </w:r>
    </w:p>
    <w:p w:rsidR="00960BAD" w:rsidRPr="00960BAD" w:rsidRDefault="00960BAD" w:rsidP="004A3EC8">
      <w:pPr>
        <w:spacing w:after="0"/>
        <w:jc w:val="center"/>
        <w:rPr>
          <w:rFonts w:ascii="Times New Roman" w:eastAsiaTheme="minorEastAsia" w:hAnsi="Times New Roman" w:cs="Times New Roman"/>
          <w:sz w:val="24"/>
          <w:szCs w:val="24"/>
          <w:lang w:eastAsia="ru-RU"/>
        </w:rPr>
      </w:pPr>
      <w:r w:rsidRPr="00960BAD">
        <w:rPr>
          <w:rFonts w:ascii="Times New Roman" w:eastAsiaTheme="minorEastAsia" w:hAnsi="Times New Roman" w:cs="Times New Roman"/>
          <w:sz w:val="24"/>
          <w:szCs w:val="24"/>
          <w:lang w:eastAsia="ru-RU"/>
        </w:rPr>
        <w:t xml:space="preserve">Государственное бюджетное профессиональное </w:t>
      </w:r>
    </w:p>
    <w:p w:rsidR="00960BAD" w:rsidRPr="00960BAD" w:rsidRDefault="00960BAD" w:rsidP="004A3EC8">
      <w:pPr>
        <w:spacing w:after="0"/>
        <w:jc w:val="center"/>
        <w:rPr>
          <w:rFonts w:ascii="Times New Roman" w:eastAsiaTheme="minorEastAsia" w:hAnsi="Times New Roman" w:cs="Times New Roman"/>
          <w:sz w:val="24"/>
          <w:szCs w:val="24"/>
          <w:lang w:eastAsia="ru-RU"/>
        </w:rPr>
      </w:pPr>
      <w:r w:rsidRPr="00960BAD">
        <w:rPr>
          <w:rFonts w:ascii="Times New Roman" w:eastAsiaTheme="minorEastAsia" w:hAnsi="Times New Roman" w:cs="Times New Roman"/>
          <w:sz w:val="24"/>
          <w:szCs w:val="24"/>
          <w:lang w:eastAsia="ru-RU"/>
        </w:rPr>
        <w:t>образовательное учреждение Республики Крым</w:t>
      </w:r>
    </w:p>
    <w:p w:rsidR="00960BAD" w:rsidRPr="00960BAD" w:rsidRDefault="00960BAD" w:rsidP="004A3EC8">
      <w:pPr>
        <w:spacing w:after="0"/>
        <w:jc w:val="center"/>
        <w:rPr>
          <w:rFonts w:ascii="Times New Roman" w:eastAsiaTheme="minorEastAsia" w:hAnsi="Times New Roman" w:cs="Times New Roman"/>
          <w:sz w:val="24"/>
          <w:szCs w:val="24"/>
          <w:lang w:eastAsia="ru-RU"/>
        </w:rPr>
      </w:pPr>
      <w:r w:rsidRPr="00960BAD">
        <w:rPr>
          <w:rFonts w:ascii="Times New Roman" w:eastAsiaTheme="minorEastAsia" w:hAnsi="Times New Roman" w:cs="Times New Roman"/>
          <w:sz w:val="24"/>
          <w:szCs w:val="24"/>
          <w:lang w:eastAsia="ru-RU"/>
        </w:rPr>
        <w:t>«Феодосийский политехнический техникум»</w:t>
      </w: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sz w:val="24"/>
          <w:szCs w:val="24"/>
          <w:lang w:eastAsia="ru-RU"/>
        </w:rPr>
      </w:pPr>
      <w:r w:rsidRPr="000810F6">
        <w:rPr>
          <w:rFonts w:ascii="Times New Roman" w:eastAsia="Times New Roman" w:hAnsi="Times New Roman" w:cs="Times New Roman"/>
          <w:b/>
          <w:sz w:val="24"/>
          <w:szCs w:val="24"/>
          <w:lang w:eastAsia="ru-RU"/>
        </w:rPr>
        <w:t>МЕТОДИЧЕСКИЕ УКАЗАНИЯ</w:t>
      </w: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sz w:val="24"/>
          <w:szCs w:val="24"/>
          <w:lang w:eastAsia="ru-RU"/>
        </w:rPr>
      </w:pPr>
      <w:r w:rsidRPr="000810F6">
        <w:rPr>
          <w:rFonts w:ascii="Times New Roman" w:eastAsia="Times New Roman" w:hAnsi="Times New Roman" w:cs="Times New Roman"/>
          <w:b/>
          <w:sz w:val="24"/>
          <w:szCs w:val="24"/>
          <w:lang w:eastAsia="ru-RU"/>
        </w:rPr>
        <w:t xml:space="preserve"> ДЛЯ ВЫПОЛНЕНИЯ ПРАКТИЧЕСКИХ РАБОТ</w:t>
      </w:r>
    </w:p>
    <w:p w:rsidR="00F96C8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lang w:eastAsia="ru-RU"/>
        </w:rPr>
      </w:pPr>
      <w:r w:rsidRPr="000810F6">
        <w:rPr>
          <w:rFonts w:ascii="Times New Roman" w:eastAsia="Times New Roman" w:hAnsi="Times New Roman" w:cs="Times New Roman"/>
          <w:b/>
          <w:sz w:val="24"/>
          <w:szCs w:val="24"/>
          <w:lang w:eastAsia="ru-RU"/>
        </w:rPr>
        <w:t xml:space="preserve">ПО </w:t>
      </w:r>
      <w:r w:rsidR="00F96C8D" w:rsidRPr="000810F6">
        <w:rPr>
          <w:rFonts w:ascii="Times New Roman" w:eastAsia="Times New Roman" w:hAnsi="Times New Roman" w:cs="Times New Roman"/>
          <w:b/>
          <w:sz w:val="24"/>
          <w:szCs w:val="24"/>
          <w:lang w:eastAsia="ru-RU"/>
        </w:rPr>
        <w:t>МДК 03.01</w:t>
      </w:r>
      <w:r w:rsidRPr="000810F6">
        <w:rPr>
          <w:rFonts w:ascii="Times New Roman" w:eastAsia="Times New Roman" w:hAnsi="Times New Roman" w:cs="Times New Roman"/>
          <w:b/>
          <w:sz w:val="24"/>
          <w:szCs w:val="24"/>
          <w:lang w:eastAsia="ru-RU"/>
        </w:rPr>
        <w:t xml:space="preserve"> </w:t>
      </w:r>
      <w:r w:rsidR="00F96C8D" w:rsidRPr="000810F6">
        <w:rPr>
          <w:rFonts w:ascii="Times New Roman" w:eastAsia="Times New Roman" w:hAnsi="Times New Roman" w:cs="Times New Roman"/>
          <w:b/>
          <w:caps/>
          <w:sz w:val="24"/>
          <w:szCs w:val="24"/>
          <w:lang w:eastAsia="ru-RU"/>
        </w:rPr>
        <w:t xml:space="preserve">Организация расчетов с бюджетом </w:t>
      </w:r>
    </w:p>
    <w:p w:rsidR="00B923AD" w:rsidRPr="000810F6" w:rsidRDefault="00F96C8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lang w:eastAsia="ru-RU"/>
        </w:rPr>
      </w:pPr>
      <w:r w:rsidRPr="000810F6">
        <w:rPr>
          <w:rFonts w:ascii="Times New Roman" w:eastAsia="Times New Roman" w:hAnsi="Times New Roman" w:cs="Times New Roman"/>
          <w:b/>
          <w:caps/>
          <w:sz w:val="24"/>
          <w:szCs w:val="24"/>
          <w:lang w:eastAsia="ru-RU"/>
        </w:rPr>
        <w:t>и внебюджетными фондами</w:t>
      </w: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lang w:eastAsia="ru-RU"/>
        </w:rPr>
      </w:pPr>
    </w:p>
    <w:p w:rsidR="00B923AD" w:rsidRPr="000810F6" w:rsidRDefault="00B923AD" w:rsidP="004A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   для специальности среднего профессионального образования</w:t>
      </w:r>
    </w:p>
    <w:p w:rsidR="00B923AD" w:rsidRPr="000810F6" w:rsidRDefault="00B923AD" w:rsidP="004A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                 38.02.01 Экономика и бухгалтерский учет (по отраслям)</w:t>
      </w: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4A3EC8" w:rsidRPr="000810F6" w:rsidRDefault="004A3EC8"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567"/>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spacing w:after="0"/>
        <w:jc w:val="center"/>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201</w:t>
      </w:r>
      <w:r w:rsidR="00960BAD">
        <w:rPr>
          <w:rFonts w:ascii="Times New Roman" w:eastAsia="Times New Roman" w:hAnsi="Times New Roman" w:cs="Times New Roman"/>
          <w:sz w:val="24"/>
          <w:szCs w:val="24"/>
          <w:lang w:eastAsia="ru-RU"/>
        </w:rPr>
        <w:t xml:space="preserve">7 </w:t>
      </w:r>
      <w:r w:rsidRPr="000810F6">
        <w:rPr>
          <w:rFonts w:ascii="Times New Roman" w:eastAsia="Times New Roman" w:hAnsi="Times New Roman" w:cs="Times New Roman"/>
          <w:sz w:val="24"/>
          <w:szCs w:val="24"/>
          <w:lang w:eastAsia="ru-RU"/>
        </w:rPr>
        <w:t>г.</w:t>
      </w:r>
      <w:r w:rsidRPr="000810F6">
        <w:rPr>
          <w:rFonts w:ascii="Times New Roman" w:eastAsia="Times New Roman" w:hAnsi="Times New Roman" w:cs="Times New Roman"/>
          <w:sz w:val="24"/>
          <w:szCs w:val="24"/>
          <w:lang w:eastAsia="ru-RU"/>
        </w:rPr>
        <w:br w:type="page"/>
      </w:r>
    </w:p>
    <w:p w:rsidR="00B923AD" w:rsidRPr="000810F6" w:rsidRDefault="00B923AD" w:rsidP="004A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bCs/>
          <w:sz w:val="24"/>
          <w:szCs w:val="24"/>
          <w:lang w:eastAsia="ru-RU"/>
        </w:rPr>
        <w:lastRenderedPageBreak/>
        <w:t xml:space="preserve">Методические указания для выполнения практических работ по </w:t>
      </w:r>
      <w:r w:rsidR="00F96C8D" w:rsidRPr="000810F6">
        <w:rPr>
          <w:rFonts w:ascii="Times New Roman" w:eastAsia="Times New Roman" w:hAnsi="Times New Roman" w:cs="Times New Roman"/>
          <w:sz w:val="24"/>
          <w:szCs w:val="24"/>
          <w:lang w:eastAsia="ru-RU"/>
        </w:rPr>
        <w:t>МДК 03.01 Организация расчетов с бюджетов и внебюджетными фондами</w:t>
      </w:r>
      <w:r w:rsidRPr="000810F6">
        <w:rPr>
          <w:rFonts w:ascii="Times New Roman" w:eastAsia="Times New Roman" w:hAnsi="Times New Roman" w:cs="Times New Roman"/>
          <w:caps/>
          <w:sz w:val="24"/>
          <w:szCs w:val="24"/>
          <w:lang w:eastAsia="ru-RU"/>
        </w:rPr>
        <w:t xml:space="preserve"> </w:t>
      </w:r>
      <w:r w:rsidRPr="000810F6">
        <w:rPr>
          <w:rFonts w:ascii="Times New Roman" w:eastAsia="Times New Roman" w:hAnsi="Times New Roman" w:cs="Times New Roman"/>
          <w:sz w:val="24"/>
          <w:szCs w:val="24"/>
          <w:lang w:eastAsia="ru-RU"/>
        </w:rPr>
        <w:t>разработаны на основе рабочей программы по дисциплине и в соответствии с учебным планом специальности      38.02.01 Экономика и бухгалтерский учет (по отраслям).</w:t>
      </w: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Организация-разработчик: Государственное бюджетное профессиональное образовательное учреждение Республики Крым «Феодосийский политехнический техникум»</w:t>
      </w: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960BAD"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Разработчик</w:t>
      </w:r>
      <w:r w:rsidR="00960BAD">
        <w:rPr>
          <w:rFonts w:ascii="Times New Roman" w:eastAsia="Times New Roman" w:hAnsi="Times New Roman" w:cs="Times New Roman"/>
          <w:sz w:val="24"/>
          <w:szCs w:val="24"/>
          <w:lang w:eastAsia="ru-RU"/>
        </w:rPr>
        <w:t>:</w:t>
      </w: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 </w:t>
      </w:r>
      <w:proofErr w:type="spellStart"/>
      <w:r w:rsidRPr="000810F6">
        <w:rPr>
          <w:rFonts w:ascii="Times New Roman" w:eastAsia="Times New Roman" w:hAnsi="Times New Roman" w:cs="Times New Roman"/>
          <w:sz w:val="24"/>
          <w:szCs w:val="24"/>
          <w:lang w:eastAsia="ru-RU"/>
        </w:rPr>
        <w:t>Матисова</w:t>
      </w:r>
      <w:proofErr w:type="spellEnd"/>
      <w:r w:rsidRPr="000810F6">
        <w:rPr>
          <w:rFonts w:ascii="Times New Roman" w:eastAsia="Times New Roman" w:hAnsi="Times New Roman" w:cs="Times New Roman"/>
          <w:sz w:val="24"/>
          <w:szCs w:val="24"/>
          <w:lang w:eastAsia="ru-RU"/>
        </w:rPr>
        <w:t xml:space="preserve"> В.Ю., препод</w:t>
      </w:r>
      <w:r w:rsidR="00960BAD">
        <w:rPr>
          <w:rFonts w:ascii="Times New Roman" w:eastAsia="Times New Roman" w:hAnsi="Times New Roman" w:cs="Times New Roman"/>
          <w:sz w:val="24"/>
          <w:szCs w:val="24"/>
          <w:lang w:eastAsia="ru-RU"/>
        </w:rPr>
        <w:t>аватель экономических дисциплин</w:t>
      </w: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4"/>
          <w:szCs w:val="24"/>
          <w:lang w:eastAsia="ru-RU"/>
        </w:rPr>
      </w:pPr>
    </w:p>
    <w:p w:rsidR="00B923AD" w:rsidRPr="000810F6" w:rsidRDefault="00B923AD" w:rsidP="004A3E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4"/>
          <w:szCs w:val="24"/>
          <w:lang w:eastAsia="ru-RU"/>
        </w:rPr>
      </w:pPr>
    </w:p>
    <w:p w:rsidR="00B923AD" w:rsidRPr="000810F6" w:rsidRDefault="00B923AD" w:rsidP="004A3EC8">
      <w:p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 </w:t>
      </w:r>
      <w:r w:rsidRPr="000810F6">
        <w:rPr>
          <w:rFonts w:ascii="Times New Roman" w:eastAsia="Times New Roman" w:hAnsi="Times New Roman" w:cs="Times New Roman"/>
          <w:bCs/>
          <w:sz w:val="24"/>
          <w:szCs w:val="24"/>
          <w:lang w:eastAsia="ru-RU"/>
        </w:rPr>
        <w:t xml:space="preserve">Методические указания для выполнения практических  работ </w:t>
      </w:r>
      <w:r w:rsidR="00960BAD" w:rsidRPr="000810F6">
        <w:rPr>
          <w:rFonts w:ascii="Times New Roman" w:eastAsia="Times New Roman" w:hAnsi="Times New Roman" w:cs="Times New Roman"/>
          <w:bCs/>
          <w:sz w:val="24"/>
          <w:szCs w:val="24"/>
          <w:lang w:eastAsia="ru-RU"/>
        </w:rPr>
        <w:t xml:space="preserve">по </w:t>
      </w:r>
      <w:r w:rsidR="00960BAD" w:rsidRPr="000810F6">
        <w:rPr>
          <w:rFonts w:ascii="Times New Roman" w:eastAsia="Times New Roman" w:hAnsi="Times New Roman" w:cs="Times New Roman"/>
          <w:sz w:val="24"/>
          <w:szCs w:val="24"/>
          <w:lang w:eastAsia="ru-RU"/>
        </w:rPr>
        <w:t>МДК 03.01 Организация расчетов с бюджетов и внебюджетными фондами</w:t>
      </w:r>
      <w:r w:rsidRPr="000810F6">
        <w:rPr>
          <w:rFonts w:ascii="Times New Roman" w:eastAsia="Times New Roman" w:hAnsi="Times New Roman" w:cs="Times New Roman"/>
          <w:sz w:val="24"/>
          <w:szCs w:val="24"/>
          <w:lang w:eastAsia="ru-RU"/>
        </w:rPr>
        <w:t xml:space="preserve"> рассмотрены и одобрены на заседании цикловой комиссии экономических дисциплин.</w:t>
      </w:r>
    </w:p>
    <w:p w:rsidR="00B923AD" w:rsidRPr="000810F6" w:rsidRDefault="00B923AD" w:rsidP="004A3EC8">
      <w:p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Протокол № </w:t>
      </w:r>
      <w:r w:rsidR="00960BAD">
        <w:rPr>
          <w:rFonts w:ascii="Times New Roman" w:eastAsia="Times New Roman" w:hAnsi="Times New Roman" w:cs="Times New Roman"/>
          <w:sz w:val="24"/>
          <w:szCs w:val="24"/>
          <w:lang w:eastAsia="ru-RU"/>
        </w:rPr>
        <w:t>2</w:t>
      </w:r>
      <w:r w:rsidRPr="000810F6">
        <w:rPr>
          <w:rFonts w:ascii="Times New Roman" w:eastAsia="Times New Roman" w:hAnsi="Times New Roman" w:cs="Times New Roman"/>
          <w:sz w:val="24"/>
          <w:szCs w:val="24"/>
          <w:lang w:eastAsia="ru-RU"/>
        </w:rPr>
        <w:t xml:space="preserve"> от « </w:t>
      </w:r>
      <w:r w:rsidR="00960BAD">
        <w:rPr>
          <w:rFonts w:ascii="Times New Roman" w:eastAsia="Times New Roman" w:hAnsi="Times New Roman" w:cs="Times New Roman"/>
          <w:sz w:val="24"/>
          <w:szCs w:val="24"/>
          <w:lang w:eastAsia="ru-RU"/>
        </w:rPr>
        <w:t>06</w:t>
      </w:r>
      <w:r w:rsidRPr="000810F6">
        <w:rPr>
          <w:rFonts w:ascii="Times New Roman" w:eastAsia="Times New Roman" w:hAnsi="Times New Roman" w:cs="Times New Roman"/>
          <w:sz w:val="24"/>
          <w:szCs w:val="24"/>
          <w:lang w:eastAsia="ru-RU"/>
        </w:rPr>
        <w:t xml:space="preserve"> » </w:t>
      </w:r>
      <w:r w:rsidR="00960BAD">
        <w:rPr>
          <w:rFonts w:ascii="Times New Roman" w:eastAsia="Times New Roman" w:hAnsi="Times New Roman" w:cs="Times New Roman"/>
          <w:sz w:val="24"/>
          <w:szCs w:val="24"/>
          <w:lang w:eastAsia="ru-RU"/>
        </w:rPr>
        <w:t>сентября 2017</w:t>
      </w:r>
      <w:r w:rsidRPr="000810F6">
        <w:rPr>
          <w:rFonts w:ascii="Times New Roman" w:eastAsia="Times New Roman" w:hAnsi="Times New Roman" w:cs="Times New Roman"/>
          <w:sz w:val="24"/>
          <w:szCs w:val="24"/>
          <w:lang w:eastAsia="ru-RU"/>
        </w:rPr>
        <w:t xml:space="preserve"> года</w:t>
      </w:r>
    </w:p>
    <w:p w:rsidR="00B923AD" w:rsidRPr="000810F6" w:rsidRDefault="00B923AD" w:rsidP="004A3EC8">
      <w:p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Председатель цикловой комиссии                                                      А.В.</w:t>
      </w:r>
      <w:r w:rsidR="00960BAD">
        <w:rPr>
          <w:rFonts w:ascii="Times New Roman" w:eastAsia="Times New Roman" w:hAnsi="Times New Roman" w:cs="Times New Roman"/>
          <w:sz w:val="24"/>
          <w:szCs w:val="24"/>
          <w:lang w:eastAsia="ru-RU"/>
        </w:rPr>
        <w:t xml:space="preserve"> </w:t>
      </w:r>
      <w:r w:rsidRPr="000810F6">
        <w:rPr>
          <w:rFonts w:ascii="Times New Roman" w:eastAsia="Times New Roman" w:hAnsi="Times New Roman" w:cs="Times New Roman"/>
          <w:sz w:val="24"/>
          <w:szCs w:val="24"/>
          <w:lang w:eastAsia="ru-RU"/>
        </w:rPr>
        <w:t xml:space="preserve">Баранова </w:t>
      </w:r>
    </w:p>
    <w:p w:rsidR="00B923AD" w:rsidRPr="000810F6" w:rsidRDefault="00B923AD" w:rsidP="004A3EC8">
      <w:pPr>
        <w:spacing w:after="0"/>
        <w:jc w:val="center"/>
        <w:rPr>
          <w:rFonts w:ascii="Times New Roman" w:eastAsia="Times New Roman" w:hAnsi="Times New Roman" w:cs="Times New Roman"/>
          <w:b/>
          <w:sz w:val="24"/>
          <w:szCs w:val="24"/>
          <w:lang w:eastAsia="ru-RU"/>
        </w:rPr>
      </w:pPr>
    </w:p>
    <w:p w:rsidR="00B923AD" w:rsidRPr="000810F6" w:rsidRDefault="00B923AD" w:rsidP="004A3EC8">
      <w:pPr>
        <w:spacing w:after="0"/>
        <w:jc w:val="center"/>
        <w:rPr>
          <w:rFonts w:ascii="Times New Roman" w:eastAsia="Times New Roman" w:hAnsi="Times New Roman" w:cs="Times New Roman"/>
          <w:b/>
          <w:sz w:val="24"/>
          <w:szCs w:val="24"/>
          <w:lang w:eastAsia="ru-RU"/>
        </w:rPr>
      </w:pPr>
      <w:r w:rsidRPr="000810F6">
        <w:rPr>
          <w:rFonts w:ascii="Times New Roman" w:eastAsia="Times New Roman" w:hAnsi="Times New Roman" w:cs="Times New Roman"/>
          <w:b/>
          <w:caps/>
          <w:color w:val="000000"/>
          <w:sz w:val="24"/>
          <w:szCs w:val="24"/>
          <w:lang w:eastAsia="uk-UA"/>
        </w:rPr>
        <w:br w:type="page"/>
      </w:r>
      <w:r w:rsidRPr="000810F6">
        <w:rPr>
          <w:rFonts w:ascii="Times New Roman" w:eastAsia="Times New Roman" w:hAnsi="Times New Roman" w:cs="Times New Roman"/>
          <w:b/>
          <w:sz w:val="24"/>
          <w:szCs w:val="24"/>
          <w:lang w:eastAsia="ru-RU"/>
        </w:rPr>
        <w:lastRenderedPageBreak/>
        <w:t>Пояснительная записка</w:t>
      </w:r>
    </w:p>
    <w:p w:rsidR="00B923AD" w:rsidRPr="000810F6" w:rsidRDefault="00B923AD" w:rsidP="004A3EC8">
      <w:pPr>
        <w:spacing w:after="0"/>
        <w:jc w:val="center"/>
        <w:rPr>
          <w:rFonts w:ascii="Times New Roman" w:eastAsia="Times New Roman" w:hAnsi="Times New Roman" w:cs="Times New Roman"/>
          <w:b/>
          <w:sz w:val="24"/>
          <w:szCs w:val="24"/>
          <w:lang w:eastAsia="ru-RU"/>
        </w:rPr>
      </w:pPr>
    </w:p>
    <w:p w:rsidR="00B923AD" w:rsidRPr="000810F6" w:rsidRDefault="00B923AD" w:rsidP="004A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Согласно учебному плану специальности 38.02.01 Экономика и бухгалтерский учет (п</w:t>
      </w:r>
      <w:r w:rsidR="00F96C8D" w:rsidRPr="000810F6">
        <w:rPr>
          <w:rFonts w:ascii="Times New Roman" w:eastAsia="Times New Roman" w:hAnsi="Times New Roman" w:cs="Times New Roman"/>
          <w:sz w:val="24"/>
          <w:szCs w:val="24"/>
          <w:lang w:eastAsia="ru-RU"/>
        </w:rPr>
        <w:t xml:space="preserve">о отраслям)  по междисциплинарному курсу 03.01 Организация расчетов с бюджетов и внебюджетными фондами </w:t>
      </w:r>
      <w:r w:rsidRPr="000810F6">
        <w:rPr>
          <w:rFonts w:ascii="Times New Roman" w:eastAsia="Times New Roman" w:hAnsi="Times New Roman" w:cs="Times New Roman"/>
          <w:sz w:val="24"/>
          <w:szCs w:val="24"/>
          <w:lang w:eastAsia="ru-RU"/>
        </w:rPr>
        <w:t>объем прак</w:t>
      </w:r>
      <w:r w:rsidR="00090C4C" w:rsidRPr="000810F6">
        <w:rPr>
          <w:rFonts w:ascii="Times New Roman" w:eastAsia="Times New Roman" w:hAnsi="Times New Roman" w:cs="Times New Roman"/>
          <w:sz w:val="24"/>
          <w:szCs w:val="24"/>
          <w:lang w:eastAsia="ru-RU"/>
        </w:rPr>
        <w:t xml:space="preserve">тических </w:t>
      </w:r>
      <w:r w:rsidR="00423BD6">
        <w:rPr>
          <w:rFonts w:ascii="Times New Roman" w:eastAsia="Times New Roman" w:hAnsi="Times New Roman" w:cs="Times New Roman"/>
          <w:sz w:val="24"/>
          <w:szCs w:val="24"/>
          <w:lang w:eastAsia="ru-RU"/>
        </w:rPr>
        <w:t>занятий</w:t>
      </w:r>
      <w:r w:rsidR="00090C4C" w:rsidRPr="000810F6">
        <w:rPr>
          <w:rFonts w:ascii="Times New Roman" w:eastAsia="Times New Roman" w:hAnsi="Times New Roman" w:cs="Times New Roman"/>
          <w:sz w:val="24"/>
          <w:szCs w:val="24"/>
          <w:lang w:eastAsia="ru-RU"/>
        </w:rPr>
        <w:t xml:space="preserve"> </w:t>
      </w:r>
      <w:r w:rsidR="00973734" w:rsidRPr="000810F6">
        <w:rPr>
          <w:rFonts w:ascii="Times New Roman" w:eastAsia="Times New Roman" w:hAnsi="Times New Roman" w:cs="Times New Roman"/>
          <w:sz w:val="24"/>
          <w:szCs w:val="24"/>
          <w:lang w:eastAsia="ru-RU"/>
        </w:rPr>
        <w:t xml:space="preserve">составляет </w:t>
      </w:r>
      <w:r w:rsidR="00960BAD">
        <w:rPr>
          <w:rFonts w:ascii="Times New Roman" w:eastAsia="Times New Roman" w:hAnsi="Times New Roman" w:cs="Times New Roman"/>
          <w:sz w:val="24"/>
          <w:szCs w:val="24"/>
          <w:lang w:eastAsia="ru-RU"/>
        </w:rPr>
        <w:t>58 часов</w:t>
      </w:r>
      <w:r w:rsidRPr="000810F6">
        <w:rPr>
          <w:rFonts w:ascii="Times New Roman" w:eastAsia="Times New Roman" w:hAnsi="Times New Roman" w:cs="Times New Roman"/>
          <w:sz w:val="24"/>
          <w:szCs w:val="24"/>
          <w:lang w:eastAsia="ru-RU"/>
        </w:rPr>
        <w:t>.</w:t>
      </w:r>
    </w:p>
    <w:p w:rsidR="00B923AD" w:rsidRPr="000810F6" w:rsidRDefault="00B923AD" w:rsidP="004A3EC8">
      <w:pPr>
        <w:spacing w:after="0"/>
        <w:ind w:firstLine="567"/>
        <w:jc w:val="both"/>
        <w:rPr>
          <w:rFonts w:ascii="Times New Roman" w:eastAsia="Times New Roman" w:hAnsi="Times New Roman" w:cs="Times New Roman"/>
          <w:sz w:val="24"/>
          <w:szCs w:val="24"/>
          <w:lang w:eastAsia="ru-RU"/>
        </w:rPr>
      </w:pPr>
    </w:p>
    <w:p w:rsidR="00B923AD" w:rsidRPr="000810F6" w:rsidRDefault="00B923AD" w:rsidP="004A3EC8">
      <w:pPr>
        <w:spacing w:after="0"/>
        <w:ind w:firstLine="567"/>
        <w:jc w:val="both"/>
        <w:rPr>
          <w:rFonts w:ascii="Times New Roman" w:eastAsia="Times New Roman" w:hAnsi="Times New Roman" w:cs="Times New Roman"/>
          <w:sz w:val="24"/>
          <w:szCs w:val="24"/>
          <w:lang w:eastAsia="ru-RU"/>
        </w:rPr>
      </w:pPr>
      <w:proofErr w:type="gramStart"/>
      <w:r w:rsidRPr="000810F6">
        <w:rPr>
          <w:rFonts w:ascii="Times New Roman" w:eastAsia="Times New Roman" w:hAnsi="Times New Roman" w:cs="Times New Roman"/>
          <w:sz w:val="24"/>
          <w:szCs w:val="24"/>
          <w:lang w:eastAsia="ru-RU"/>
        </w:rPr>
        <w:t xml:space="preserve">При выполнении практических занятий у обучающихся формируются следующие </w:t>
      </w:r>
      <w:r w:rsidRPr="009A64CF">
        <w:rPr>
          <w:rFonts w:ascii="Times New Roman" w:eastAsia="Times New Roman" w:hAnsi="Times New Roman" w:cs="Times New Roman"/>
          <w:b/>
          <w:sz w:val="24"/>
          <w:szCs w:val="24"/>
          <w:lang w:eastAsia="ru-RU"/>
        </w:rPr>
        <w:t>профессиональные компетенции:</w:t>
      </w:r>
      <w:proofErr w:type="gramEnd"/>
    </w:p>
    <w:p w:rsidR="00090C4C" w:rsidRPr="000810F6" w:rsidRDefault="00090C4C" w:rsidP="004A3EC8">
      <w:pPr>
        <w:widowControl w:val="0"/>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b/>
          <w:sz w:val="24"/>
          <w:szCs w:val="24"/>
          <w:lang w:eastAsia="ru-RU"/>
        </w:rPr>
        <w:t>ПК 3.1.</w:t>
      </w:r>
      <w:r w:rsidRPr="000810F6">
        <w:rPr>
          <w:rFonts w:ascii="Times New Roman" w:eastAsia="Times New Roman" w:hAnsi="Times New Roman" w:cs="Times New Roman"/>
          <w:sz w:val="24"/>
          <w:szCs w:val="24"/>
          <w:lang w:eastAsia="ru-RU"/>
        </w:rPr>
        <w:t xml:space="preserve"> Формировать бухгалтерские проводки по начислению и перечислению налогов и сборов в бюджеты различных уровней.</w:t>
      </w:r>
    </w:p>
    <w:p w:rsidR="00F96C8D" w:rsidRPr="000810F6" w:rsidRDefault="00F96C8D" w:rsidP="004A3EC8">
      <w:pPr>
        <w:pStyle w:val="a7"/>
        <w:widowControl w:val="0"/>
        <w:spacing w:line="276" w:lineRule="auto"/>
        <w:ind w:left="0" w:firstLine="0"/>
        <w:jc w:val="both"/>
      </w:pPr>
      <w:r w:rsidRPr="000810F6">
        <w:rPr>
          <w:b/>
        </w:rPr>
        <w:t xml:space="preserve">ПК3.2. </w:t>
      </w:r>
      <w:r w:rsidRPr="000810F6">
        <w:t xml:space="preserve">Оформлять платежные документы для перечисления налогов и сборов в бюджет, контролировать их прохождение по расчетно-кассовым банковским операциям. </w:t>
      </w:r>
    </w:p>
    <w:p w:rsidR="00090C4C" w:rsidRPr="000810F6" w:rsidRDefault="00090C4C" w:rsidP="004A3EC8">
      <w:pPr>
        <w:widowControl w:val="0"/>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b/>
          <w:sz w:val="24"/>
          <w:szCs w:val="24"/>
          <w:lang w:eastAsia="ru-RU"/>
        </w:rPr>
        <w:t>ПК 3.3.</w:t>
      </w:r>
      <w:r w:rsidRPr="000810F6">
        <w:rPr>
          <w:rFonts w:ascii="Times New Roman" w:eastAsia="Times New Roman" w:hAnsi="Times New Roman" w:cs="Times New Roman"/>
          <w:sz w:val="24"/>
          <w:szCs w:val="24"/>
          <w:lang w:eastAsia="ru-RU"/>
        </w:rPr>
        <w:t> Формировать бухгалтерские проводки по начислению и перечислению страховых взносов во внебюджетные фонды</w:t>
      </w:r>
    </w:p>
    <w:p w:rsidR="00F96C8D" w:rsidRPr="000810F6" w:rsidRDefault="00F96C8D" w:rsidP="004A3EC8">
      <w:pPr>
        <w:pStyle w:val="a7"/>
        <w:widowControl w:val="0"/>
        <w:spacing w:line="276" w:lineRule="auto"/>
        <w:ind w:left="0" w:firstLine="0"/>
        <w:jc w:val="both"/>
      </w:pPr>
      <w:r w:rsidRPr="000810F6">
        <w:rPr>
          <w:b/>
        </w:rPr>
        <w:t>ПК 3.4.</w:t>
      </w:r>
      <w:r w:rsidRPr="000810F6">
        <w:t xml:space="preserve">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B923AD" w:rsidRPr="009A64CF" w:rsidRDefault="00B923AD" w:rsidP="004A3EC8">
      <w:pPr>
        <w:spacing w:after="0"/>
        <w:jc w:val="both"/>
        <w:rPr>
          <w:rFonts w:ascii="Times New Roman" w:eastAsia="Times New Roman" w:hAnsi="Times New Roman" w:cs="Times New Roman"/>
          <w:b/>
          <w:sz w:val="24"/>
          <w:szCs w:val="24"/>
          <w:lang w:eastAsia="ru-RU"/>
        </w:rPr>
      </w:pPr>
      <w:r w:rsidRPr="009A64CF">
        <w:rPr>
          <w:rFonts w:ascii="Times New Roman" w:eastAsia="Times New Roman" w:hAnsi="Times New Roman" w:cs="Times New Roman"/>
          <w:b/>
          <w:sz w:val="24"/>
          <w:szCs w:val="24"/>
          <w:lang w:eastAsia="ru-RU"/>
        </w:rPr>
        <w:t>общие компетенции:</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1.</w:t>
      </w:r>
      <w:r w:rsidRPr="00960BAD">
        <w:rPr>
          <w:rFonts w:ascii="Times New Roman" w:eastAsia="Times New Roman" w:hAnsi="Times New Roman" w:cs="Times New Roman"/>
          <w:color w:val="000000"/>
          <w:sz w:val="24"/>
          <w:szCs w:val="24"/>
          <w:lang w:eastAsia="ru-RU"/>
        </w:rPr>
        <w:t xml:space="preserve"> Понимать сущность и социальную значимость своей будущей профессии, проявлять к ней устойчивый интерес. </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2.</w:t>
      </w:r>
      <w:r w:rsidRPr="00960BAD">
        <w:rPr>
          <w:rFonts w:ascii="Times New Roman" w:eastAsia="Times New Roman" w:hAnsi="Times New Roman" w:cs="Times New Roman"/>
          <w:color w:val="000000"/>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3.</w:t>
      </w:r>
      <w:r w:rsidRPr="00960BAD">
        <w:rPr>
          <w:rFonts w:ascii="Times New Roman" w:eastAsia="Times New Roman" w:hAnsi="Times New Roman" w:cs="Times New Roman"/>
          <w:color w:val="000000"/>
          <w:sz w:val="24"/>
          <w:szCs w:val="24"/>
          <w:lang w:eastAsia="ru-RU"/>
        </w:rPr>
        <w:t xml:space="preserve"> Принимать решения в стандартных и нестандартных ситуациях и нести за них ответственность. </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4.</w:t>
      </w:r>
      <w:r w:rsidRPr="00960BAD">
        <w:rPr>
          <w:rFonts w:ascii="Times New Roman" w:eastAsia="Times New Roman" w:hAnsi="Times New Roman" w:cs="Times New Roman"/>
          <w:color w:val="000000"/>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5.</w:t>
      </w:r>
      <w:r w:rsidRPr="00960BAD">
        <w:rPr>
          <w:rFonts w:ascii="Times New Roman" w:eastAsia="Times New Roman" w:hAnsi="Times New Roman" w:cs="Times New Roman"/>
          <w:color w:val="000000"/>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 </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6.</w:t>
      </w:r>
      <w:r w:rsidRPr="00960BAD">
        <w:rPr>
          <w:rFonts w:ascii="Times New Roman" w:eastAsia="Times New Roman" w:hAnsi="Times New Roman" w:cs="Times New Roman"/>
          <w:color w:val="000000"/>
          <w:sz w:val="24"/>
          <w:szCs w:val="24"/>
          <w:lang w:eastAsia="ru-RU"/>
        </w:rPr>
        <w:t xml:space="preserve"> Работать в коллективе и команде, эффективно общаться с коллегами, руководством, потребителями. </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7.</w:t>
      </w:r>
      <w:r w:rsidRPr="00960BAD">
        <w:rPr>
          <w:rFonts w:ascii="Times New Roman" w:eastAsia="Times New Roman" w:hAnsi="Times New Roman" w:cs="Times New Roman"/>
          <w:color w:val="000000"/>
          <w:sz w:val="24"/>
          <w:szCs w:val="24"/>
          <w:lang w:eastAsia="ru-RU"/>
        </w:rPr>
        <w:t xml:space="preserve"> Брать на себя ответственность за работу членов команды (подчиненных), результат выполнения заданий.</w:t>
      </w:r>
    </w:p>
    <w:p w:rsidR="001E40D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60BAD">
        <w:rPr>
          <w:rFonts w:ascii="Times New Roman" w:eastAsia="Times New Roman" w:hAnsi="Times New Roman" w:cs="Times New Roman"/>
          <w:b/>
          <w:color w:val="000000"/>
          <w:sz w:val="24"/>
          <w:szCs w:val="24"/>
          <w:lang w:eastAsia="ru-RU"/>
        </w:rPr>
        <w:t>ОК</w:t>
      </w:r>
      <w:proofErr w:type="gramEnd"/>
      <w:r w:rsidRPr="00960BAD">
        <w:rPr>
          <w:rFonts w:ascii="Times New Roman" w:eastAsia="Times New Roman" w:hAnsi="Times New Roman" w:cs="Times New Roman"/>
          <w:b/>
          <w:color w:val="000000"/>
          <w:sz w:val="24"/>
          <w:szCs w:val="24"/>
          <w:lang w:eastAsia="ru-RU"/>
        </w:rPr>
        <w:t xml:space="preserve"> 8.</w:t>
      </w:r>
      <w:r w:rsidRPr="00960BAD">
        <w:rPr>
          <w:rFonts w:ascii="Times New Roman" w:eastAsia="Times New Roman" w:hAnsi="Times New Roman" w:cs="Times New Roman"/>
          <w:color w:val="000000"/>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960BAD" w:rsidRPr="00960BAD" w:rsidRDefault="00960BAD" w:rsidP="004A3EC8">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60BAD">
        <w:rPr>
          <w:rFonts w:ascii="Times New Roman" w:eastAsia="Times New Roman" w:hAnsi="Times New Roman" w:cs="Times New Roman"/>
          <w:sz w:val="24"/>
          <w:szCs w:val="24"/>
          <w:lang w:eastAsia="ru-RU"/>
        </w:rPr>
        <w:t xml:space="preserve"> </w:t>
      </w:r>
      <w:proofErr w:type="gramStart"/>
      <w:r w:rsidRPr="00960BAD">
        <w:rPr>
          <w:rFonts w:ascii="Times New Roman" w:eastAsia="Times New Roman" w:hAnsi="Times New Roman" w:cs="Times New Roman"/>
          <w:b/>
          <w:sz w:val="24"/>
          <w:szCs w:val="24"/>
          <w:lang w:eastAsia="ru-RU"/>
        </w:rPr>
        <w:t>ОК</w:t>
      </w:r>
      <w:proofErr w:type="gramEnd"/>
      <w:r w:rsidRPr="00960BAD">
        <w:rPr>
          <w:rFonts w:ascii="Times New Roman" w:eastAsia="Times New Roman" w:hAnsi="Times New Roman" w:cs="Times New Roman"/>
          <w:b/>
          <w:sz w:val="24"/>
          <w:szCs w:val="24"/>
          <w:lang w:eastAsia="ru-RU"/>
        </w:rPr>
        <w:t xml:space="preserve"> 9.</w:t>
      </w:r>
      <w:r w:rsidRPr="00960BAD">
        <w:rPr>
          <w:rFonts w:ascii="Times New Roman" w:eastAsia="Times New Roman" w:hAnsi="Times New Roman" w:cs="Times New Roman"/>
          <w:sz w:val="24"/>
          <w:szCs w:val="24"/>
          <w:lang w:eastAsia="ru-RU"/>
        </w:rPr>
        <w:t xml:space="preserve"> Ориентироваться в условиях частой смены технологий в профессиональной деятельности.</w:t>
      </w:r>
    </w:p>
    <w:p w:rsidR="00B923AD" w:rsidRDefault="00B923AD" w:rsidP="004A3EC8">
      <w:pPr>
        <w:spacing w:after="0"/>
        <w:jc w:val="both"/>
        <w:rPr>
          <w:rFonts w:ascii="Times New Roman" w:eastAsia="Times New Roman" w:hAnsi="Times New Roman" w:cs="Times New Roman"/>
          <w:sz w:val="24"/>
          <w:szCs w:val="24"/>
          <w:lang w:eastAsia="ru-RU"/>
        </w:rPr>
      </w:pPr>
    </w:p>
    <w:p w:rsidR="002328C7" w:rsidRPr="000810F6" w:rsidRDefault="00423BD6" w:rsidP="004A3E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r w:rsidRPr="00423B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328C7">
        <w:rPr>
          <w:rFonts w:ascii="Times New Roman" w:eastAsia="Times New Roman" w:hAnsi="Times New Roman" w:cs="Times New Roman"/>
          <w:sz w:val="24"/>
          <w:szCs w:val="24"/>
          <w:lang w:eastAsia="ru-RU"/>
        </w:rPr>
        <w:t>Перечень практических занятий по МДК 03.01</w:t>
      </w:r>
    </w:p>
    <w:tbl>
      <w:tblPr>
        <w:tblStyle w:val="11"/>
        <w:tblW w:w="9889" w:type="dxa"/>
        <w:tblLayout w:type="fixed"/>
        <w:tblLook w:val="04A0" w:firstRow="1" w:lastRow="0" w:firstColumn="1" w:lastColumn="0" w:noHBand="0" w:noVBand="1"/>
      </w:tblPr>
      <w:tblGrid>
        <w:gridCol w:w="612"/>
        <w:gridCol w:w="5875"/>
        <w:gridCol w:w="1843"/>
        <w:gridCol w:w="1559"/>
      </w:tblGrid>
      <w:tr w:rsidR="002328C7" w:rsidRPr="002328C7" w:rsidTr="002328C7">
        <w:tc>
          <w:tcPr>
            <w:tcW w:w="612" w:type="dxa"/>
            <w:vAlign w:val="center"/>
          </w:tcPr>
          <w:p w:rsidR="002328C7" w:rsidRPr="002328C7" w:rsidRDefault="002328C7" w:rsidP="004A3EC8">
            <w:pPr>
              <w:spacing w:line="276" w:lineRule="auto"/>
              <w:jc w:val="both"/>
              <w:rPr>
                <w:rFonts w:ascii="Times New Roman" w:eastAsia="Times New Roman" w:hAnsi="Times New Roman" w:cs="Times New Roman"/>
                <w:b/>
                <w:sz w:val="24"/>
                <w:szCs w:val="24"/>
              </w:rPr>
            </w:pPr>
            <w:r w:rsidRPr="002328C7">
              <w:rPr>
                <w:rFonts w:ascii="Times New Roman" w:eastAsia="Times New Roman" w:hAnsi="Times New Roman" w:cs="Times New Roman"/>
                <w:b/>
                <w:sz w:val="24"/>
                <w:szCs w:val="24"/>
              </w:rPr>
              <w:t xml:space="preserve">№ </w:t>
            </w:r>
            <w:proofErr w:type="gramStart"/>
            <w:r w:rsidRPr="002328C7">
              <w:rPr>
                <w:rFonts w:ascii="Times New Roman" w:eastAsia="Times New Roman" w:hAnsi="Times New Roman" w:cs="Times New Roman"/>
                <w:b/>
                <w:sz w:val="24"/>
                <w:szCs w:val="24"/>
              </w:rPr>
              <w:t>п</w:t>
            </w:r>
            <w:proofErr w:type="gramEnd"/>
            <w:r w:rsidRPr="002328C7">
              <w:rPr>
                <w:rFonts w:ascii="Times New Roman" w:eastAsia="Times New Roman" w:hAnsi="Times New Roman" w:cs="Times New Roman"/>
                <w:b/>
                <w:sz w:val="24"/>
                <w:szCs w:val="24"/>
              </w:rPr>
              <w:t>/п</w:t>
            </w:r>
          </w:p>
        </w:tc>
        <w:tc>
          <w:tcPr>
            <w:tcW w:w="5875" w:type="dxa"/>
            <w:vAlign w:val="center"/>
          </w:tcPr>
          <w:p w:rsidR="002328C7" w:rsidRPr="002328C7" w:rsidRDefault="002328C7" w:rsidP="004A3EC8">
            <w:pPr>
              <w:spacing w:line="276" w:lineRule="auto"/>
              <w:jc w:val="center"/>
              <w:rPr>
                <w:rFonts w:ascii="Times New Roman" w:eastAsia="Times New Roman" w:hAnsi="Times New Roman" w:cs="Times New Roman"/>
                <w:b/>
                <w:sz w:val="24"/>
                <w:szCs w:val="24"/>
              </w:rPr>
            </w:pPr>
            <w:r w:rsidRPr="002328C7">
              <w:rPr>
                <w:rFonts w:ascii="Times New Roman" w:eastAsia="Times New Roman" w:hAnsi="Times New Roman" w:cs="Times New Roman"/>
                <w:b/>
                <w:sz w:val="24"/>
                <w:szCs w:val="24"/>
              </w:rPr>
              <w:t>Тема практического  занятия</w:t>
            </w:r>
          </w:p>
        </w:tc>
        <w:tc>
          <w:tcPr>
            <w:tcW w:w="1843" w:type="dxa"/>
            <w:vAlign w:val="center"/>
          </w:tcPr>
          <w:p w:rsidR="002328C7" w:rsidRPr="002328C7" w:rsidRDefault="002328C7" w:rsidP="004A3EC8">
            <w:pPr>
              <w:spacing w:line="276" w:lineRule="auto"/>
              <w:jc w:val="center"/>
              <w:rPr>
                <w:rFonts w:ascii="Times New Roman" w:eastAsia="Times New Roman" w:hAnsi="Times New Roman" w:cs="Times New Roman"/>
                <w:b/>
                <w:sz w:val="24"/>
                <w:szCs w:val="24"/>
              </w:rPr>
            </w:pPr>
            <w:r w:rsidRPr="002328C7">
              <w:rPr>
                <w:rFonts w:ascii="Times New Roman" w:eastAsia="Times New Roman" w:hAnsi="Times New Roman" w:cs="Times New Roman"/>
                <w:b/>
                <w:sz w:val="24"/>
                <w:szCs w:val="24"/>
              </w:rPr>
              <w:t xml:space="preserve">ПК + </w:t>
            </w:r>
            <w:proofErr w:type="gramStart"/>
            <w:r w:rsidRPr="002328C7">
              <w:rPr>
                <w:rFonts w:ascii="Times New Roman" w:eastAsia="Times New Roman" w:hAnsi="Times New Roman" w:cs="Times New Roman"/>
                <w:b/>
                <w:sz w:val="24"/>
                <w:szCs w:val="24"/>
              </w:rPr>
              <w:t>ОК</w:t>
            </w:r>
            <w:proofErr w:type="gramEnd"/>
          </w:p>
        </w:tc>
        <w:tc>
          <w:tcPr>
            <w:tcW w:w="1559" w:type="dxa"/>
            <w:vAlign w:val="center"/>
          </w:tcPr>
          <w:p w:rsidR="002328C7" w:rsidRPr="002328C7" w:rsidRDefault="002328C7" w:rsidP="004A3EC8">
            <w:pPr>
              <w:spacing w:line="276" w:lineRule="auto"/>
              <w:jc w:val="center"/>
              <w:rPr>
                <w:rFonts w:ascii="Times New Roman" w:eastAsia="Times New Roman" w:hAnsi="Times New Roman" w:cs="Times New Roman"/>
                <w:b/>
                <w:sz w:val="24"/>
                <w:szCs w:val="24"/>
              </w:rPr>
            </w:pPr>
            <w:r w:rsidRPr="002328C7">
              <w:rPr>
                <w:rFonts w:ascii="Times New Roman" w:eastAsia="Times New Roman" w:hAnsi="Times New Roman" w:cs="Times New Roman"/>
                <w:b/>
                <w:sz w:val="24"/>
                <w:szCs w:val="24"/>
              </w:rPr>
              <w:t>Количество часов</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w:t>
            </w:r>
          </w:p>
        </w:tc>
        <w:tc>
          <w:tcPr>
            <w:tcW w:w="5875" w:type="dxa"/>
          </w:tcPr>
          <w:p w:rsidR="002328C7" w:rsidRPr="002328C7" w:rsidRDefault="002328C7" w:rsidP="004A3EC8">
            <w:pPr>
              <w:spacing w:line="276" w:lineRule="auto"/>
              <w:jc w:val="both"/>
              <w:rPr>
                <w:rFonts w:ascii="Times New Roman" w:hAnsi="Times New Roman" w:cs="Times New Roman"/>
                <w:sz w:val="24"/>
                <w:szCs w:val="24"/>
              </w:rPr>
            </w:pPr>
            <w:r w:rsidRPr="002328C7">
              <w:rPr>
                <w:rFonts w:ascii="Times New Roman" w:hAnsi="Times New Roman" w:cs="Times New Roman"/>
                <w:color w:val="000000"/>
                <w:sz w:val="24"/>
                <w:szCs w:val="24"/>
              </w:rPr>
              <w:t>Ра</w:t>
            </w:r>
            <w:r w:rsidRPr="002328C7">
              <w:rPr>
                <w:rFonts w:ascii="Times New Roman" w:hAnsi="Times New Roman" w:cs="Times New Roman"/>
                <w:sz w:val="24"/>
                <w:szCs w:val="24"/>
              </w:rPr>
              <w:t>зработка положения об учетной политике предприятия по организации налогового учета.</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p>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Составление бухгалтерских проводок по начислению и перечислению в бюджет НДС.</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4</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3</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 xml:space="preserve">Составление бухгалтерских проводок по начислению </w:t>
            </w:r>
            <w:r w:rsidRPr="002328C7">
              <w:rPr>
                <w:rFonts w:ascii="Times New Roman" w:hAnsi="Times New Roman" w:cs="Times New Roman"/>
                <w:sz w:val="24"/>
                <w:szCs w:val="24"/>
              </w:rPr>
              <w:lastRenderedPageBreak/>
              <w:t>и перечислению в бюджет акцизов.</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lastRenderedPageBreak/>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lastRenderedPageBreak/>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lastRenderedPageBreak/>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lastRenderedPageBreak/>
              <w:t>4</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Составление бухгалтерских проводок по начислению и перечислению в бюджет  налога на имущество организаций.</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5</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Составление бухгалтерских проводок по начислению и перечислению в бюджет налога на прибыль</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4</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6</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Составление бухгалтерских проводок по удержанию и перечислению в бюджет НДФЛ</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7</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Составление бухгалтерских проводок по начислению и перечислению в бюджет остальных налогов и сборов, определенных законодательством.</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8</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Отражение в учетных регистрах сумм начисленных и перечисленных налогов  и  сборов в бюджеты различных уровней.</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9</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Составление бухгалтерских проводок по начислению и перечислению налогов и сборов при УСН по единому налогу (ЕН).</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10</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Составление бухгалтерских проводок по начислению и перечислению налогов и сборов при УСН по ЕНВД.</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11</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Отражение в учетных регистрах сумм начисленных и перечисленных налогов  и  сборов в бюджеты различных уровней при УСН.</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12</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Оформление платежных поручений на уплату в бюджет НДС, акциза, налога   на прибыль.</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ПК.3.2,</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13</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Оформление платежных поручений на уплату остальных налогов и сборов, определенных законодательством.</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ПК.3.2,</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14</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Контроль выписок банка с расчетного счета организации по перечислению налогов и сборов в бюджет.</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ПК.3.2,</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15</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Определение финансовых санкций за нарушение налогового законодательства.</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ПК.3.1,</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16</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Заполнение платежных поручений на уплату пени и штрафов за нарушение налогового законодательства.</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ПК.3.2,</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17</w:t>
            </w:r>
          </w:p>
        </w:tc>
        <w:tc>
          <w:tcPr>
            <w:tcW w:w="5875" w:type="dxa"/>
          </w:tcPr>
          <w:p w:rsidR="002328C7" w:rsidRPr="002328C7" w:rsidRDefault="002328C7" w:rsidP="004A3EC8">
            <w:pPr>
              <w:spacing w:line="276" w:lineRule="auto"/>
              <w:jc w:val="both"/>
              <w:rPr>
                <w:rFonts w:ascii="Times New Roman" w:eastAsia="Times New Roman" w:hAnsi="Times New Roman" w:cs="Times New Roman"/>
                <w:i/>
                <w:sz w:val="24"/>
                <w:szCs w:val="24"/>
              </w:rPr>
            </w:pPr>
            <w:r w:rsidRPr="002328C7">
              <w:rPr>
                <w:rFonts w:ascii="Times New Roman" w:hAnsi="Times New Roman" w:cs="Times New Roman"/>
                <w:iCs/>
                <w:sz w:val="24"/>
                <w:szCs w:val="24"/>
              </w:rPr>
              <w:t xml:space="preserve">Формирование доходов и использование средств Пенсионного фонда РФ и фонда обязательного медицинского страхования  по направлениям, определенным законодательством.  </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18</w:t>
            </w:r>
          </w:p>
        </w:tc>
        <w:tc>
          <w:tcPr>
            <w:tcW w:w="5875" w:type="dxa"/>
          </w:tcPr>
          <w:p w:rsidR="002328C7" w:rsidRPr="002328C7" w:rsidRDefault="002328C7" w:rsidP="004A3EC8">
            <w:pPr>
              <w:spacing w:line="276" w:lineRule="auto"/>
              <w:jc w:val="both"/>
              <w:rPr>
                <w:rFonts w:ascii="Times New Roman" w:eastAsia="Times New Roman" w:hAnsi="Times New Roman" w:cs="Times New Roman"/>
                <w:i/>
                <w:sz w:val="24"/>
                <w:szCs w:val="24"/>
              </w:rPr>
            </w:pPr>
            <w:r w:rsidRPr="002328C7">
              <w:rPr>
                <w:rFonts w:ascii="Times New Roman" w:hAnsi="Times New Roman" w:cs="Times New Roman"/>
                <w:iCs/>
                <w:sz w:val="24"/>
                <w:szCs w:val="24"/>
              </w:rPr>
              <w:t xml:space="preserve">Формирование доходов и использование средств Фонда социального страхования по направлениям, определенным законодательством.  </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19</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Составления бухгалтерских проводок по расчетам организации с  ПФР.</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20</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napToGrid w:val="0"/>
                <w:sz w:val="24"/>
                <w:szCs w:val="24"/>
              </w:rPr>
              <w:t>Составление бухгалтерских проводок по взносам организации в ФОМС РФ.</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lastRenderedPageBreak/>
              <w:t>21</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napToGrid w:val="0"/>
                <w:sz w:val="24"/>
                <w:szCs w:val="24"/>
              </w:rPr>
              <w:t>Составления бухгалтерских проводок по расчетам организации с ФСС   РФ.</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22</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Составления бухгалтерских проводок по расчетам организации с ФСС  по страхованию от несчастных случаев на производстве.</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23</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Оформление учетных регистров по  счету 69 «Расчеты по  социальному страхованию и обеспечению».</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24</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Оформление платежных поручений на перечисление страховых взносов во внебюджетные фонды</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ПК.3.4,</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25</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Осуществление контроля выписок банка с расчетного счета организации по перечислению страховых платежей во внебюджетные фонды.</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ПК.3.4,</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26</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Определение финансовых санкций за нарушение законодательства  о государственном социальном страховании, отражение в учете.</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ПК.3.3,</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27</w:t>
            </w: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hAnsi="Times New Roman" w:cs="Times New Roman"/>
                <w:sz w:val="24"/>
                <w:szCs w:val="24"/>
              </w:rPr>
              <w:t>Заполнение платежных поручений на уплату пени и штрафов за нарушение налогового законодательства.</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ПК.3.4,</w:t>
            </w:r>
          </w:p>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ОК.1 – ОК.9</w:t>
            </w: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2</w:t>
            </w:r>
          </w:p>
        </w:tc>
      </w:tr>
      <w:tr w:rsidR="002328C7" w:rsidRPr="002328C7" w:rsidTr="002328C7">
        <w:tc>
          <w:tcPr>
            <w:tcW w:w="612" w:type="dxa"/>
          </w:tcPr>
          <w:p w:rsidR="002328C7" w:rsidRPr="002328C7" w:rsidRDefault="002328C7" w:rsidP="004A3EC8">
            <w:pPr>
              <w:spacing w:line="276" w:lineRule="auto"/>
              <w:jc w:val="center"/>
              <w:rPr>
                <w:rFonts w:ascii="Times New Roman" w:eastAsia="Times New Roman" w:hAnsi="Times New Roman" w:cs="Times New Roman"/>
                <w:sz w:val="24"/>
                <w:szCs w:val="24"/>
              </w:rPr>
            </w:pPr>
          </w:p>
        </w:tc>
        <w:tc>
          <w:tcPr>
            <w:tcW w:w="5875" w:type="dxa"/>
          </w:tcPr>
          <w:p w:rsidR="002328C7" w:rsidRPr="002328C7" w:rsidRDefault="002328C7" w:rsidP="004A3EC8">
            <w:pPr>
              <w:spacing w:line="276" w:lineRule="auto"/>
              <w:jc w:val="both"/>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Итого часов</w:t>
            </w:r>
          </w:p>
        </w:tc>
        <w:tc>
          <w:tcPr>
            <w:tcW w:w="1843" w:type="dxa"/>
          </w:tcPr>
          <w:p w:rsidR="002328C7" w:rsidRPr="002328C7" w:rsidRDefault="002328C7" w:rsidP="004A3EC8">
            <w:pPr>
              <w:spacing w:line="276" w:lineRule="auto"/>
              <w:jc w:val="both"/>
              <w:rPr>
                <w:rFonts w:ascii="Times New Roman" w:eastAsia="Times New Roman" w:hAnsi="Times New Roman" w:cs="Times New Roman"/>
                <w:sz w:val="24"/>
                <w:szCs w:val="24"/>
              </w:rPr>
            </w:pPr>
          </w:p>
        </w:tc>
        <w:tc>
          <w:tcPr>
            <w:tcW w:w="1559" w:type="dxa"/>
          </w:tcPr>
          <w:p w:rsidR="002328C7" w:rsidRPr="002328C7" w:rsidRDefault="002328C7" w:rsidP="004A3EC8">
            <w:pPr>
              <w:spacing w:line="276" w:lineRule="auto"/>
              <w:jc w:val="center"/>
              <w:rPr>
                <w:rFonts w:ascii="Times New Roman" w:eastAsia="Times New Roman" w:hAnsi="Times New Roman" w:cs="Times New Roman"/>
                <w:sz w:val="24"/>
                <w:szCs w:val="24"/>
              </w:rPr>
            </w:pPr>
            <w:r w:rsidRPr="002328C7">
              <w:rPr>
                <w:rFonts w:ascii="Times New Roman" w:eastAsia="Times New Roman" w:hAnsi="Times New Roman" w:cs="Times New Roman"/>
                <w:sz w:val="24"/>
                <w:szCs w:val="24"/>
              </w:rPr>
              <w:t>58</w:t>
            </w:r>
          </w:p>
        </w:tc>
      </w:tr>
    </w:tbl>
    <w:p w:rsidR="00423BD6" w:rsidRDefault="00423BD6" w:rsidP="004A3EC8">
      <w:pPr>
        <w:spacing w:after="0"/>
        <w:jc w:val="center"/>
        <w:rPr>
          <w:rFonts w:ascii="Times New Roman" w:eastAsiaTheme="minorEastAsia" w:hAnsi="Times New Roman" w:cs="Times New Roman"/>
          <w:b/>
          <w:sz w:val="24"/>
          <w:szCs w:val="24"/>
          <w:lang w:eastAsia="ru-RU"/>
        </w:rPr>
      </w:pPr>
    </w:p>
    <w:p w:rsidR="00423BD6" w:rsidRPr="00423BD6" w:rsidRDefault="00423BD6" w:rsidP="004A3EC8">
      <w:pPr>
        <w:spacing w:after="0"/>
        <w:jc w:val="center"/>
        <w:rPr>
          <w:rFonts w:ascii="Times New Roman" w:eastAsiaTheme="minorEastAsia" w:hAnsi="Times New Roman" w:cs="Times New Roman"/>
          <w:b/>
          <w:sz w:val="24"/>
          <w:szCs w:val="24"/>
          <w:lang w:eastAsia="ru-RU"/>
        </w:rPr>
      </w:pPr>
      <w:r w:rsidRPr="00423BD6">
        <w:rPr>
          <w:rFonts w:ascii="Times New Roman" w:eastAsiaTheme="minorEastAsia" w:hAnsi="Times New Roman" w:cs="Times New Roman"/>
          <w:b/>
          <w:sz w:val="24"/>
          <w:szCs w:val="24"/>
          <w:lang w:eastAsia="ru-RU"/>
        </w:rPr>
        <w:t>Критерии оценивания практических работ</w:t>
      </w:r>
    </w:p>
    <w:p w:rsidR="00423BD6" w:rsidRPr="00423BD6" w:rsidRDefault="00423BD6" w:rsidP="004A3EC8">
      <w:pPr>
        <w:spacing w:after="0"/>
        <w:jc w:val="center"/>
        <w:rPr>
          <w:rFonts w:ascii="Times New Roman" w:eastAsiaTheme="minorEastAsia" w:hAnsi="Times New Roman" w:cs="Times New Roman"/>
          <w:b/>
          <w:sz w:val="24"/>
          <w:szCs w:val="24"/>
          <w:lang w:eastAsia="ru-RU"/>
        </w:rPr>
      </w:pPr>
    </w:p>
    <w:p w:rsidR="00423BD6" w:rsidRPr="00423BD6" w:rsidRDefault="00423BD6" w:rsidP="004A3EC8">
      <w:pPr>
        <w:spacing w:after="0"/>
        <w:ind w:firstLine="708"/>
        <w:jc w:val="both"/>
        <w:rPr>
          <w:rFonts w:ascii="Times New Roman" w:eastAsia="Calibri" w:hAnsi="Times New Roman" w:cs="Times New Roman"/>
          <w:sz w:val="24"/>
          <w:szCs w:val="24"/>
          <w:lang w:eastAsia="ru-RU"/>
        </w:rPr>
      </w:pPr>
      <w:r w:rsidRPr="00423BD6">
        <w:rPr>
          <w:rFonts w:ascii="Times New Roman" w:eastAsia="Calibri" w:hAnsi="Times New Roman" w:cs="Times New Roman"/>
          <w:b/>
          <w:color w:val="000000"/>
          <w:sz w:val="24"/>
          <w:szCs w:val="24"/>
          <w:lang w:eastAsia="ru-RU"/>
        </w:rPr>
        <w:t>Оценка «отлично</w:t>
      </w:r>
      <w:r w:rsidRPr="00423BD6">
        <w:rPr>
          <w:rFonts w:ascii="Times New Roman" w:eastAsia="Calibri" w:hAnsi="Times New Roman" w:cs="Times New Roman"/>
          <w:color w:val="000000"/>
          <w:sz w:val="24"/>
          <w:szCs w:val="24"/>
          <w:lang w:eastAsia="ru-RU"/>
        </w:rPr>
        <w:t xml:space="preserve">» - </w:t>
      </w:r>
      <w:r w:rsidRPr="00423BD6">
        <w:rPr>
          <w:rFonts w:ascii="Times New Roman" w:eastAsia="Calibri" w:hAnsi="Times New Roman" w:cs="Times New Roman"/>
          <w:sz w:val="24"/>
          <w:szCs w:val="24"/>
          <w:lang w:eastAsia="ru-RU"/>
        </w:rPr>
        <w:t xml:space="preserve">если </w:t>
      </w:r>
      <w:proofErr w:type="gramStart"/>
      <w:r w:rsidRPr="00423BD6">
        <w:rPr>
          <w:rFonts w:ascii="Times New Roman" w:eastAsia="Calibri" w:hAnsi="Times New Roman" w:cs="Times New Roman"/>
          <w:color w:val="000000"/>
          <w:sz w:val="24"/>
          <w:szCs w:val="24"/>
          <w:lang w:eastAsia="ru-RU"/>
        </w:rPr>
        <w:t>обучающийся</w:t>
      </w:r>
      <w:proofErr w:type="gramEnd"/>
      <w:r w:rsidRPr="00423BD6">
        <w:rPr>
          <w:rFonts w:ascii="Times New Roman" w:eastAsia="Calibri" w:hAnsi="Times New Roman" w:cs="Times New Roman"/>
          <w:color w:val="000000"/>
          <w:sz w:val="24"/>
          <w:szCs w:val="24"/>
          <w:lang w:eastAsia="ru-RU"/>
        </w:rPr>
        <w:t xml:space="preserve"> </w:t>
      </w:r>
      <w:r w:rsidRPr="00423BD6">
        <w:rPr>
          <w:rFonts w:ascii="Times New Roman" w:eastAsia="Calibri" w:hAnsi="Times New Roman" w:cs="Times New Roman"/>
          <w:sz w:val="24"/>
          <w:szCs w:val="24"/>
          <w:lang w:eastAsia="ru-RU"/>
        </w:rPr>
        <w:t xml:space="preserve">выполнил работу правильно и в полном объеме, с соблюдением необходимой последовательности действий. Использует теоретические знания для комплексного решения поставленных задач. Свободно владеет терминологией, в отчете правильно и аккуратно выполняет все записи, </w:t>
      </w:r>
      <w:r w:rsidRPr="00423BD6">
        <w:rPr>
          <w:rFonts w:ascii="Times New Roman" w:eastAsia="Calibri" w:hAnsi="Times New Roman" w:cs="Times New Roman"/>
          <w:color w:val="000000"/>
          <w:sz w:val="24"/>
          <w:szCs w:val="24"/>
          <w:lang w:eastAsia="ru-RU"/>
        </w:rPr>
        <w:t>делает выводы, убедительно аргументирует собственную позицию.</w:t>
      </w:r>
    </w:p>
    <w:p w:rsidR="00423BD6" w:rsidRPr="00423BD6" w:rsidRDefault="00423BD6" w:rsidP="004A3EC8">
      <w:pPr>
        <w:spacing w:after="0"/>
        <w:ind w:firstLine="708"/>
        <w:jc w:val="both"/>
        <w:rPr>
          <w:rFonts w:ascii="Times New Roman" w:eastAsia="Calibri" w:hAnsi="Times New Roman" w:cs="Times New Roman"/>
          <w:color w:val="000000"/>
          <w:sz w:val="24"/>
          <w:szCs w:val="24"/>
          <w:lang w:eastAsia="ru-RU"/>
        </w:rPr>
      </w:pPr>
      <w:r w:rsidRPr="00423BD6">
        <w:rPr>
          <w:rFonts w:ascii="Times New Roman" w:eastAsia="Calibri" w:hAnsi="Times New Roman" w:cs="Times New Roman"/>
          <w:b/>
          <w:color w:val="000000"/>
          <w:sz w:val="24"/>
          <w:szCs w:val="24"/>
          <w:lang w:eastAsia="ru-RU"/>
        </w:rPr>
        <w:t>Оценка «хорошо</w:t>
      </w:r>
      <w:r w:rsidRPr="00423BD6">
        <w:rPr>
          <w:rFonts w:ascii="Times New Roman" w:eastAsia="Calibri" w:hAnsi="Times New Roman" w:cs="Times New Roman"/>
          <w:color w:val="000000"/>
          <w:sz w:val="24"/>
          <w:szCs w:val="24"/>
          <w:lang w:eastAsia="ru-RU"/>
        </w:rPr>
        <w:t xml:space="preserve">» </w:t>
      </w:r>
      <w:r w:rsidRPr="00423BD6">
        <w:rPr>
          <w:rFonts w:ascii="Times New Roman" w:eastAsia="Calibri" w:hAnsi="Times New Roman" w:cs="Times New Roman"/>
          <w:sz w:val="24"/>
          <w:szCs w:val="24"/>
          <w:lang w:eastAsia="ru-RU"/>
        </w:rPr>
        <w:t>если</w:t>
      </w:r>
      <w:r w:rsidRPr="00423BD6">
        <w:rPr>
          <w:rFonts w:ascii="Times New Roman" w:eastAsia="Calibri" w:hAnsi="Times New Roman" w:cs="Times New Roman"/>
          <w:color w:val="000000"/>
          <w:sz w:val="24"/>
          <w:szCs w:val="24"/>
          <w:lang w:eastAsia="ru-RU"/>
        </w:rPr>
        <w:t xml:space="preserve"> </w:t>
      </w:r>
      <w:proofErr w:type="gramStart"/>
      <w:r w:rsidRPr="00423BD6">
        <w:rPr>
          <w:rFonts w:ascii="Times New Roman" w:eastAsia="Calibri" w:hAnsi="Times New Roman" w:cs="Times New Roman"/>
          <w:color w:val="000000"/>
          <w:sz w:val="24"/>
          <w:szCs w:val="24"/>
          <w:lang w:eastAsia="ru-RU"/>
        </w:rPr>
        <w:t>обучающийся</w:t>
      </w:r>
      <w:proofErr w:type="gramEnd"/>
      <w:r w:rsidRPr="00423BD6">
        <w:rPr>
          <w:rFonts w:ascii="Times New Roman" w:eastAsia="Calibri" w:hAnsi="Times New Roman" w:cs="Times New Roman"/>
          <w:color w:val="000000"/>
          <w:sz w:val="24"/>
          <w:szCs w:val="24"/>
          <w:lang w:eastAsia="ru-RU"/>
        </w:rPr>
        <w:t xml:space="preserve"> </w:t>
      </w:r>
      <w:r w:rsidRPr="00423BD6">
        <w:rPr>
          <w:rFonts w:ascii="Times New Roman" w:eastAsia="Calibri" w:hAnsi="Times New Roman" w:cs="Times New Roman"/>
          <w:sz w:val="24"/>
          <w:szCs w:val="24"/>
          <w:lang w:eastAsia="ru-RU"/>
        </w:rPr>
        <w:t xml:space="preserve">выполнил работу в полном объеме с соблюдением необходимой последовательности действий. Использует теоретические знания для комплексного решения поставленных задач. Свободно владеет терминологией, в отчете правильно выполняет все записи, </w:t>
      </w:r>
      <w:r w:rsidRPr="00423BD6">
        <w:rPr>
          <w:rFonts w:ascii="Times New Roman" w:eastAsia="Calibri" w:hAnsi="Times New Roman" w:cs="Times New Roman"/>
          <w:color w:val="000000"/>
          <w:sz w:val="24"/>
          <w:szCs w:val="24"/>
          <w:lang w:eastAsia="ru-RU"/>
        </w:rPr>
        <w:t>однако имеются недоработки в оформлении работы, 1-2 неточности или арифметические ошибки.</w:t>
      </w:r>
    </w:p>
    <w:p w:rsidR="00423BD6" w:rsidRPr="00423BD6" w:rsidRDefault="00423BD6" w:rsidP="004A3EC8">
      <w:pPr>
        <w:autoSpaceDE w:val="0"/>
        <w:autoSpaceDN w:val="0"/>
        <w:adjustRightInd w:val="0"/>
        <w:spacing w:after="0"/>
        <w:ind w:firstLine="708"/>
        <w:jc w:val="both"/>
        <w:rPr>
          <w:rFonts w:ascii="Times New Roman" w:eastAsia="Calibri" w:hAnsi="Times New Roman" w:cs="Times New Roman"/>
          <w:sz w:val="24"/>
          <w:szCs w:val="24"/>
          <w:lang w:eastAsia="ru-RU"/>
        </w:rPr>
      </w:pPr>
      <w:r w:rsidRPr="00423BD6">
        <w:rPr>
          <w:rFonts w:ascii="Times New Roman" w:eastAsia="Calibri" w:hAnsi="Times New Roman" w:cs="Times New Roman"/>
          <w:b/>
          <w:color w:val="000000"/>
          <w:sz w:val="24"/>
          <w:szCs w:val="24"/>
          <w:lang w:eastAsia="ru-RU"/>
        </w:rPr>
        <w:t>Оценка «удовлетворительно</w:t>
      </w:r>
      <w:r w:rsidRPr="00423BD6">
        <w:rPr>
          <w:rFonts w:ascii="Times New Roman" w:eastAsia="Calibri" w:hAnsi="Times New Roman" w:cs="Times New Roman"/>
          <w:color w:val="000000"/>
          <w:sz w:val="24"/>
          <w:szCs w:val="24"/>
          <w:lang w:eastAsia="ru-RU"/>
        </w:rPr>
        <w:t xml:space="preserve">»- </w:t>
      </w:r>
      <w:r w:rsidRPr="00423BD6">
        <w:rPr>
          <w:rFonts w:ascii="Times New Roman" w:eastAsia="Calibri" w:hAnsi="Times New Roman" w:cs="Times New Roman"/>
          <w:sz w:val="24"/>
          <w:szCs w:val="24"/>
          <w:lang w:eastAsia="ru-RU"/>
        </w:rPr>
        <w:t>если</w:t>
      </w:r>
      <w:r w:rsidRPr="00423BD6">
        <w:rPr>
          <w:rFonts w:ascii="Times New Roman" w:eastAsia="Calibri" w:hAnsi="Times New Roman" w:cs="Times New Roman"/>
          <w:color w:val="000000"/>
          <w:sz w:val="24"/>
          <w:szCs w:val="24"/>
          <w:lang w:eastAsia="ru-RU"/>
        </w:rPr>
        <w:t xml:space="preserve"> </w:t>
      </w:r>
      <w:proofErr w:type="gramStart"/>
      <w:r w:rsidRPr="00423BD6">
        <w:rPr>
          <w:rFonts w:ascii="Times New Roman" w:eastAsia="Calibri" w:hAnsi="Times New Roman" w:cs="Times New Roman"/>
          <w:color w:val="000000"/>
          <w:sz w:val="24"/>
          <w:szCs w:val="24"/>
          <w:lang w:eastAsia="ru-RU"/>
        </w:rPr>
        <w:t>обучающийся</w:t>
      </w:r>
      <w:proofErr w:type="gramEnd"/>
      <w:r w:rsidRPr="00423BD6">
        <w:rPr>
          <w:rFonts w:ascii="Times New Roman" w:eastAsia="Calibri" w:hAnsi="Times New Roman" w:cs="Times New Roman"/>
          <w:color w:val="000000"/>
          <w:sz w:val="24"/>
          <w:szCs w:val="24"/>
          <w:lang w:eastAsia="ru-RU"/>
        </w:rPr>
        <w:t xml:space="preserve"> </w:t>
      </w:r>
      <w:r w:rsidRPr="00423BD6">
        <w:rPr>
          <w:rFonts w:ascii="Times New Roman" w:eastAsia="Calibri" w:hAnsi="Times New Roman" w:cs="Times New Roman"/>
          <w:sz w:val="24"/>
          <w:szCs w:val="24"/>
          <w:lang w:eastAsia="ru-RU"/>
        </w:rPr>
        <w:t>выполнил работу не полностью или  в ходе проведения работы были допущены существенные ошибки.</w:t>
      </w:r>
      <w:r w:rsidRPr="00423BD6">
        <w:rPr>
          <w:rFonts w:ascii="Times New Roman" w:eastAsia="Calibri" w:hAnsi="Times New Roman" w:cs="Times New Roman"/>
          <w:color w:val="000000"/>
          <w:sz w:val="24"/>
          <w:szCs w:val="24"/>
          <w:lang w:eastAsia="ru-RU"/>
        </w:rPr>
        <w:t xml:space="preserve"> Испытывает затруднения с ответами на вопросы, </w:t>
      </w:r>
      <w:r w:rsidRPr="00423BD6">
        <w:rPr>
          <w:rFonts w:ascii="Times New Roman" w:eastAsia="Calibri" w:hAnsi="Times New Roman" w:cs="Times New Roman"/>
          <w:sz w:val="24"/>
          <w:szCs w:val="24"/>
          <w:lang w:eastAsia="ru-RU"/>
        </w:rPr>
        <w:t>в</w:t>
      </w:r>
      <w:r w:rsidRPr="00423BD6">
        <w:rPr>
          <w:rFonts w:ascii="Times New Roman" w:eastAsia="Calibri" w:hAnsi="Times New Roman" w:cs="Times New Roman"/>
          <w:color w:val="000000"/>
          <w:sz w:val="24"/>
          <w:szCs w:val="24"/>
          <w:lang w:eastAsia="ru-RU"/>
        </w:rPr>
        <w:t xml:space="preserve"> отчете нарушается последовательность выполнения задания. Слабо отвечает (не отвечает) на вопросы преподавателя.</w:t>
      </w:r>
    </w:p>
    <w:p w:rsidR="00423BD6" w:rsidRPr="00423BD6" w:rsidRDefault="00423BD6" w:rsidP="004A3EC8">
      <w:pPr>
        <w:autoSpaceDE w:val="0"/>
        <w:autoSpaceDN w:val="0"/>
        <w:adjustRightInd w:val="0"/>
        <w:spacing w:after="0"/>
        <w:ind w:firstLine="708"/>
        <w:jc w:val="both"/>
        <w:rPr>
          <w:rFonts w:ascii="Times New Roman" w:eastAsia="Calibri" w:hAnsi="Times New Roman" w:cs="Times New Roman"/>
          <w:color w:val="000000"/>
          <w:sz w:val="24"/>
          <w:szCs w:val="24"/>
          <w:lang w:eastAsia="ru-RU"/>
        </w:rPr>
      </w:pPr>
      <w:r w:rsidRPr="00423BD6">
        <w:rPr>
          <w:rFonts w:ascii="Times New Roman" w:eastAsia="Calibri" w:hAnsi="Times New Roman" w:cs="Times New Roman"/>
          <w:b/>
          <w:color w:val="000000"/>
          <w:sz w:val="24"/>
          <w:szCs w:val="24"/>
          <w:lang w:eastAsia="ru-RU"/>
        </w:rPr>
        <w:t>Оценка «неудовлетворительно</w:t>
      </w:r>
      <w:r w:rsidRPr="00423BD6">
        <w:rPr>
          <w:rFonts w:ascii="Times New Roman" w:eastAsia="Calibri" w:hAnsi="Times New Roman" w:cs="Times New Roman"/>
          <w:color w:val="000000"/>
          <w:sz w:val="24"/>
          <w:szCs w:val="24"/>
          <w:lang w:eastAsia="ru-RU"/>
        </w:rPr>
        <w:t>» выставляется в том случае, если обучающийся излагает материал непоследовательно, не демонстрирует знания базовых нормативных актов,  допущены  грубые ошибки в решении задач</w:t>
      </w:r>
      <w:r w:rsidRPr="00423BD6">
        <w:rPr>
          <w:rFonts w:ascii="Times New Roman" w:eastAsia="Calibri" w:hAnsi="Times New Roman" w:cs="Times New Roman"/>
          <w:sz w:val="24"/>
          <w:szCs w:val="24"/>
          <w:lang w:eastAsia="ru-RU"/>
        </w:rPr>
        <w:t xml:space="preserve"> или объем выполненной части работы менее 50%. </w:t>
      </w:r>
    </w:p>
    <w:p w:rsidR="00423BD6" w:rsidRPr="00423BD6" w:rsidRDefault="00423BD6" w:rsidP="004A3EC8">
      <w:pPr>
        <w:spacing w:after="0"/>
        <w:rPr>
          <w:rFonts w:ascii="Times New Roman" w:eastAsia="Times New Roman" w:hAnsi="Times New Roman" w:cs="Times New Roman"/>
          <w:color w:val="000000"/>
          <w:sz w:val="24"/>
          <w:szCs w:val="24"/>
          <w:lang w:eastAsia="ru-RU"/>
        </w:rPr>
      </w:pPr>
    </w:p>
    <w:p w:rsidR="00423BD6" w:rsidRDefault="00423BD6" w:rsidP="004A3EC8">
      <w:pPr>
        <w:rPr>
          <w:rFonts w:ascii="Times New Roman" w:hAnsi="Times New Roman" w:cs="Times New Roman"/>
          <w:b/>
          <w:caps/>
          <w:sz w:val="24"/>
          <w:szCs w:val="24"/>
        </w:rPr>
      </w:pPr>
      <w:r>
        <w:rPr>
          <w:rFonts w:ascii="Times New Roman" w:hAnsi="Times New Roman" w:cs="Times New Roman"/>
          <w:b/>
          <w:caps/>
          <w:sz w:val="24"/>
          <w:szCs w:val="24"/>
        </w:rPr>
        <w:br w:type="page"/>
      </w:r>
    </w:p>
    <w:p w:rsidR="00692EC9" w:rsidRDefault="007B6AE4" w:rsidP="004A3EC8">
      <w:pPr>
        <w:spacing w:after="0"/>
        <w:jc w:val="center"/>
        <w:rPr>
          <w:rFonts w:ascii="Times New Roman" w:hAnsi="Times New Roman" w:cs="Times New Roman"/>
          <w:b/>
          <w:caps/>
          <w:sz w:val="24"/>
          <w:szCs w:val="24"/>
        </w:rPr>
      </w:pPr>
      <w:r w:rsidRPr="000810F6">
        <w:rPr>
          <w:rFonts w:ascii="Times New Roman" w:hAnsi="Times New Roman" w:cs="Times New Roman"/>
          <w:b/>
          <w:caps/>
          <w:sz w:val="24"/>
          <w:szCs w:val="24"/>
        </w:rPr>
        <w:lastRenderedPageBreak/>
        <w:t>Практическая работа №1</w:t>
      </w:r>
    </w:p>
    <w:p w:rsidR="00423BD6" w:rsidRPr="000810F6" w:rsidRDefault="00423BD6" w:rsidP="004A3EC8">
      <w:pPr>
        <w:spacing w:after="0"/>
        <w:jc w:val="center"/>
        <w:rPr>
          <w:rFonts w:ascii="Times New Roman" w:hAnsi="Times New Roman" w:cs="Times New Roman"/>
          <w:b/>
          <w:caps/>
          <w:sz w:val="24"/>
          <w:szCs w:val="24"/>
        </w:rPr>
      </w:pPr>
    </w:p>
    <w:p w:rsidR="00423BD6" w:rsidRDefault="00973734" w:rsidP="004A3EC8">
      <w:pPr>
        <w:jc w:val="both"/>
        <w:rPr>
          <w:rFonts w:ascii="Times New Roman" w:hAnsi="Times New Roman" w:cs="Times New Roman"/>
          <w:sz w:val="24"/>
          <w:szCs w:val="24"/>
        </w:rPr>
      </w:pPr>
      <w:r w:rsidRPr="000810F6">
        <w:rPr>
          <w:rFonts w:ascii="Times New Roman" w:hAnsi="Times New Roman" w:cs="Times New Roman"/>
          <w:b/>
          <w:sz w:val="24"/>
          <w:szCs w:val="24"/>
        </w:rPr>
        <w:t>Тема:</w:t>
      </w:r>
      <w:r w:rsidRPr="000810F6">
        <w:rPr>
          <w:rFonts w:ascii="Times New Roman" w:hAnsi="Times New Roman" w:cs="Times New Roman"/>
          <w:sz w:val="24"/>
          <w:szCs w:val="24"/>
        </w:rPr>
        <w:t xml:space="preserve"> Разработка Положения об учетной политике предприятия по организации налогового учета. </w:t>
      </w:r>
    </w:p>
    <w:p w:rsidR="00973734" w:rsidRPr="000810F6" w:rsidRDefault="00973734" w:rsidP="004A3EC8">
      <w:pPr>
        <w:jc w:val="both"/>
        <w:rPr>
          <w:rFonts w:ascii="Times New Roman" w:hAnsi="Times New Roman" w:cs="Times New Roman"/>
          <w:sz w:val="24"/>
          <w:szCs w:val="24"/>
        </w:rPr>
      </w:pPr>
      <w:r w:rsidRPr="000810F6">
        <w:rPr>
          <w:rFonts w:ascii="Times New Roman" w:hAnsi="Times New Roman" w:cs="Times New Roman"/>
          <w:b/>
          <w:sz w:val="24"/>
          <w:szCs w:val="24"/>
        </w:rPr>
        <w:t>Цель:</w:t>
      </w:r>
      <w:r w:rsidRPr="000810F6">
        <w:rPr>
          <w:rFonts w:ascii="Times New Roman" w:hAnsi="Times New Roman" w:cs="Times New Roman"/>
          <w:sz w:val="24"/>
          <w:szCs w:val="24"/>
        </w:rPr>
        <w:t xml:space="preserve"> Ознакомление  с порядком разработки Приказа  об учетной политике и положений к нему, формирование практических навыков составления Положения об учетной политике для целей налогового учета.</w:t>
      </w:r>
    </w:p>
    <w:p w:rsidR="00973734" w:rsidRPr="000810F6" w:rsidRDefault="00973734" w:rsidP="004A3EC8">
      <w:pPr>
        <w:jc w:val="both"/>
        <w:rPr>
          <w:rFonts w:ascii="Times New Roman" w:hAnsi="Times New Roman" w:cs="Times New Roman"/>
          <w:sz w:val="24"/>
          <w:szCs w:val="24"/>
        </w:rPr>
      </w:pPr>
      <w:r w:rsidRPr="000810F6">
        <w:rPr>
          <w:rFonts w:ascii="Times New Roman" w:hAnsi="Times New Roman" w:cs="Times New Roman"/>
          <w:b/>
          <w:sz w:val="24"/>
          <w:szCs w:val="24"/>
        </w:rPr>
        <w:t>Пособие для работы:</w:t>
      </w:r>
      <w:r w:rsidR="005C3F75">
        <w:rPr>
          <w:rFonts w:ascii="Times New Roman" w:hAnsi="Times New Roman" w:cs="Times New Roman"/>
          <w:sz w:val="24"/>
          <w:szCs w:val="24"/>
        </w:rPr>
        <w:t xml:space="preserve"> инструкция, образцы документов.</w:t>
      </w:r>
    </w:p>
    <w:p w:rsidR="00973734" w:rsidRPr="000810F6" w:rsidRDefault="00973734" w:rsidP="004A3EC8">
      <w:pPr>
        <w:jc w:val="center"/>
        <w:rPr>
          <w:rFonts w:ascii="Times New Roman" w:hAnsi="Times New Roman" w:cs="Times New Roman"/>
          <w:sz w:val="24"/>
          <w:szCs w:val="24"/>
        </w:rPr>
      </w:pPr>
      <w:r w:rsidRPr="000810F6">
        <w:rPr>
          <w:rFonts w:ascii="Times New Roman" w:hAnsi="Times New Roman" w:cs="Times New Roman"/>
          <w:sz w:val="24"/>
          <w:szCs w:val="24"/>
        </w:rPr>
        <w:t>ХОД РАБОТЫ</w:t>
      </w:r>
    </w:p>
    <w:p w:rsidR="00973734" w:rsidRPr="000810F6" w:rsidRDefault="00973734"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sidRPr="000810F6">
        <w:rPr>
          <w:rFonts w:ascii="Times New Roman" w:hAnsi="Times New Roman" w:cs="Times New Roman"/>
          <w:sz w:val="24"/>
          <w:szCs w:val="24"/>
        </w:rPr>
        <w:tab/>
        <w:t>Ознакомиться с заданием</w:t>
      </w:r>
    </w:p>
    <w:p w:rsidR="00973734" w:rsidRPr="000810F6" w:rsidRDefault="00973734"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973734" w:rsidRPr="000810F6" w:rsidRDefault="00973734"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973734" w:rsidRPr="000810F6" w:rsidRDefault="00973734"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973734" w:rsidRPr="000810F6" w:rsidRDefault="00973734" w:rsidP="004A3EC8">
      <w:pPr>
        <w:spacing w:after="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423BD6" w:rsidRDefault="00423BD6" w:rsidP="004A3EC8">
      <w:pPr>
        <w:pStyle w:val="a9"/>
        <w:ind w:left="0"/>
        <w:jc w:val="center"/>
        <w:rPr>
          <w:rFonts w:ascii="Times New Roman" w:hAnsi="Times New Roman" w:cs="Times New Roman"/>
          <w:b/>
          <w:sz w:val="24"/>
          <w:szCs w:val="24"/>
        </w:rPr>
      </w:pPr>
      <w:r>
        <w:rPr>
          <w:rFonts w:ascii="Times New Roman" w:hAnsi="Times New Roman" w:cs="Times New Roman"/>
          <w:b/>
          <w:sz w:val="24"/>
          <w:szCs w:val="24"/>
        </w:rPr>
        <w:t>Основные теоретические положения</w:t>
      </w:r>
    </w:p>
    <w:p w:rsidR="00423BD6" w:rsidRPr="00423BD6" w:rsidRDefault="00423BD6" w:rsidP="004A3EC8">
      <w:pPr>
        <w:spacing w:after="0"/>
        <w:ind w:firstLine="567"/>
        <w:jc w:val="both"/>
        <w:rPr>
          <w:rFonts w:ascii="Times New Roman" w:eastAsia="Calibri" w:hAnsi="Times New Roman" w:cs="Times New Roman"/>
          <w:sz w:val="24"/>
          <w:szCs w:val="24"/>
        </w:rPr>
      </w:pPr>
      <w:r w:rsidRPr="00423BD6">
        <w:rPr>
          <w:rFonts w:ascii="Times New Roman" w:eastAsia="Calibri" w:hAnsi="Times New Roman" w:cs="Times New Roman"/>
          <w:sz w:val="24"/>
          <w:szCs w:val="24"/>
        </w:rPr>
        <w:t xml:space="preserve">Согласно ст.313 Налогового Кодекса РФ 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w:t>
      </w:r>
    </w:p>
    <w:p w:rsidR="00423BD6" w:rsidRPr="00423BD6" w:rsidRDefault="00423BD6" w:rsidP="004A3EC8">
      <w:pPr>
        <w:spacing w:after="0"/>
        <w:ind w:firstLine="709"/>
        <w:jc w:val="both"/>
        <w:rPr>
          <w:rFonts w:ascii="Times New Roman" w:eastAsia="Calibri" w:hAnsi="Times New Roman" w:cs="Times New Roman"/>
          <w:sz w:val="24"/>
          <w:szCs w:val="24"/>
        </w:rPr>
      </w:pPr>
      <w:r w:rsidRPr="00423BD6">
        <w:rPr>
          <w:rFonts w:ascii="Times New Roman" w:eastAsia="Calibri" w:hAnsi="Times New Roman" w:cs="Times New Roman"/>
          <w:sz w:val="24"/>
          <w:szCs w:val="24"/>
        </w:rPr>
        <w:t>В случае</w:t>
      </w:r>
      <w:proofErr w:type="gramStart"/>
      <w:r w:rsidRPr="00423BD6">
        <w:rPr>
          <w:rFonts w:ascii="Times New Roman" w:eastAsia="Calibri" w:hAnsi="Times New Roman" w:cs="Times New Roman"/>
          <w:sz w:val="24"/>
          <w:szCs w:val="24"/>
        </w:rPr>
        <w:t>,</w:t>
      </w:r>
      <w:proofErr w:type="gramEnd"/>
      <w:r w:rsidRPr="00423BD6">
        <w:rPr>
          <w:rFonts w:ascii="Times New Roman" w:eastAsia="Calibri" w:hAnsi="Times New Roman" w:cs="Times New Roman"/>
          <w:sz w:val="24"/>
          <w:szCs w:val="24"/>
        </w:rPr>
        <w:t xml:space="preserve">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w:t>
      </w:r>
      <w:proofErr w:type="gramStart"/>
      <w:r w:rsidRPr="00423BD6">
        <w:rPr>
          <w:rFonts w:ascii="Times New Roman" w:eastAsia="Calibri" w:hAnsi="Times New Roman" w:cs="Times New Roman"/>
          <w:sz w:val="24"/>
          <w:szCs w:val="24"/>
        </w:rPr>
        <w:t>контроля за</w:t>
      </w:r>
      <w:proofErr w:type="gramEnd"/>
      <w:r w:rsidRPr="00423BD6">
        <w:rPr>
          <w:rFonts w:ascii="Times New Roman" w:eastAsia="Calibri" w:hAnsi="Times New Roman" w:cs="Times New Roman"/>
          <w:sz w:val="24"/>
          <w:szCs w:val="24"/>
        </w:rPr>
        <w:t xml:space="preserve"> правильностью исчисления, полнотой и своевременностью исчисления и уплаты в бюджет налога. </w:t>
      </w:r>
    </w:p>
    <w:p w:rsidR="00423BD6" w:rsidRPr="00423BD6" w:rsidRDefault="00423BD6" w:rsidP="004A3EC8">
      <w:pPr>
        <w:spacing w:after="0"/>
        <w:ind w:firstLine="709"/>
        <w:jc w:val="both"/>
        <w:rPr>
          <w:rFonts w:ascii="Times New Roman" w:eastAsia="Calibri" w:hAnsi="Times New Roman" w:cs="Times New Roman"/>
          <w:sz w:val="24"/>
          <w:szCs w:val="24"/>
        </w:rPr>
      </w:pPr>
      <w:r w:rsidRPr="00423BD6">
        <w:rPr>
          <w:rFonts w:ascii="Times New Roman" w:eastAsia="Calibri" w:hAnsi="Times New Roman" w:cs="Times New Roman"/>
          <w:sz w:val="24"/>
          <w:szCs w:val="24"/>
        </w:rPr>
        <w:t xml:space="preserve">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w:t>
      </w:r>
    </w:p>
    <w:p w:rsidR="00423BD6" w:rsidRPr="00423BD6" w:rsidRDefault="00423BD6" w:rsidP="004A3EC8">
      <w:pPr>
        <w:spacing w:after="0"/>
        <w:ind w:firstLine="709"/>
        <w:jc w:val="both"/>
        <w:rPr>
          <w:rFonts w:ascii="Times New Roman" w:eastAsia="Calibri" w:hAnsi="Times New Roman" w:cs="Times New Roman"/>
          <w:sz w:val="24"/>
          <w:szCs w:val="24"/>
        </w:rPr>
      </w:pPr>
      <w:r w:rsidRPr="00423BD6">
        <w:rPr>
          <w:rFonts w:ascii="Times New Roman" w:eastAsia="Calibri" w:hAnsi="Times New Roman" w:cs="Times New Roman"/>
          <w:sz w:val="24"/>
          <w:szCs w:val="24"/>
        </w:rPr>
        <w:t>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 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 В случае</w:t>
      </w:r>
      <w:proofErr w:type="gramStart"/>
      <w:r w:rsidRPr="00423BD6">
        <w:rPr>
          <w:rFonts w:ascii="Times New Roman" w:eastAsia="Calibri" w:hAnsi="Times New Roman" w:cs="Times New Roman"/>
          <w:sz w:val="24"/>
          <w:szCs w:val="24"/>
        </w:rPr>
        <w:t>,</w:t>
      </w:r>
      <w:proofErr w:type="gramEnd"/>
      <w:r w:rsidRPr="00423BD6">
        <w:rPr>
          <w:rFonts w:ascii="Times New Roman" w:eastAsia="Calibri" w:hAnsi="Times New Roman" w:cs="Times New Roman"/>
          <w:sz w:val="24"/>
          <w:szCs w:val="24"/>
        </w:rPr>
        <w:t xml:space="preserve"> если </w:t>
      </w:r>
      <w:r w:rsidRPr="00423BD6">
        <w:rPr>
          <w:rFonts w:ascii="Times New Roman" w:eastAsia="Calibri" w:hAnsi="Times New Roman" w:cs="Times New Roman"/>
          <w:sz w:val="24"/>
          <w:szCs w:val="24"/>
        </w:rPr>
        <w:lastRenderedPageBreak/>
        <w:t>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423BD6" w:rsidRDefault="00423BD6" w:rsidP="004A3EC8">
      <w:pPr>
        <w:pStyle w:val="a9"/>
        <w:ind w:left="0"/>
        <w:jc w:val="center"/>
        <w:rPr>
          <w:rFonts w:ascii="Times New Roman" w:hAnsi="Times New Roman" w:cs="Times New Roman"/>
          <w:b/>
          <w:sz w:val="24"/>
          <w:szCs w:val="24"/>
        </w:rPr>
      </w:pPr>
    </w:p>
    <w:p w:rsidR="00973734" w:rsidRPr="000810F6" w:rsidRDefault="00973734" w:rsidP="004A3EC8">
      <w:pPr>
        <w:pStyle w:val="a9"/>
        <w:ind w:left="0"/>
        <w:jc w:val="center"/>
        <w:rPr>
          <w:rFonts w:ascii="Times New Roman" w:hAnsi="Times New Roman" w:cs="Times New Roman"/>
          <w:b/>
          <w:sz w:val="24"/>
          <w:szCs w:val="24"/>
        </w:rPr>
      </w:pPr>
      <w:r w:rsidRPr="000810F6">
        <w:rPr>
          <w:rFonts w:ascii="Times New Roman" w:hAnsi="Times New Roman" w:cs="Times New Roman"/>
          <w:b/>
          <w:sz w:val="24"/>
          <w:szCs w:val="24"/>
        </w:rPr>
        <w:t>Практическое задание</w:t>
      </w:r>
    </w:p>
    <w:p w:rsidR="00973734" w:rsidRPr="000810F6" w:rsidRDefault="004B7E59" w:rsidP="004A3EC8">
      <w:pPr>
        <w:pStyle w:val="a9"/>
        <w:ind w:left="0"/>
        <w:jc w:val="both"/>
        <w:rPr>
          <w:rFonts w:ascii="Times New Roman" w:hAnsi="Times New Roman" w:cs="Times New Roman"/>
          <w:sz w:val="24"/>
          <w:szCs w:val="24"/>
        </w:rPr>
      </w:pPr>
      <w:r w:rsidRPr="005C3F75">
        <w:rPr>
          <w:rFonts w:ascii="Times New Roman" w:hAnsi="Times New Roman" w:cs="Times New Roman"/>
          <w:b/>
          <w:sz w:val="24"/>
          <w:szCs w:val="24"/>
        </w:rPr>
        <w:t>Задание 1.</w:t>
      </w:r>
      <w:r>
        <w:rPr>
          <w:rFonts w:ascii="Times New Roman" w:hAnsi="Times New Roman" w:cs="Times New Roman"/>
          <w:sz w:val="24"/>
          <w:szCs w:val="24"/>
        </w:rPr>
        <w:t xml:space="preserve"> </w:t>
      </w:r>
      <w:r w:rsidR="00973734" w:rsidRPr="000810F6">
        <w:rPr>
          <w:rFonts w:ascii="Times New Roman" w:hAnsi="Times New Roman" w:cs="Times New Roman"/>
          <w:sz w:val="24"/>
          <w:szCs w:val="24"/>
        </w:rPr>
        <w:t>Составить Приказ об учетной политике на примере конкретного предприятия</w:t>
      </w:r>
    </w:p>
    <w:p w:rsidR="00423BD6" w:rsidRDefault="00423BD6" w:rsidP="004A3EC8">
      <w:pPr>
        <w:pStyle w:val="a9"/>
        <w:ind w:left="0"/>
        <w:jc w:val="both"/>
        <w:rPr>
          <w:rFonts w:ascii="Times New Roman" w:hAnsi="Times New Roman" w:cs="Times New Roman"/>
          <w:sz w:val="24"/>
          <w:szCs w:val="24"/>
        </w:rPr>
      </w:pPr>
    </w:p>
    <w:p w:rsidR="00973734" w:rsidRPr="000810F6" w:rsidRDefault="004B7E59" w:rsidP="004A3EC8">
      <w:pPr>
        <w:pStyle w:val="a9"/>
        <w:ind w:left="0"/>
        <w:jc w:val="both"/>
        <w:rPr>
          <w:rFonts w:ascii="Times New Roman" w:hAnsi="Times New Roman" w:cs="Times New Roman"/>
          <w:sz w:val="24"/>
          <w:szCs w:val="24"/>
        </w:rPr>
      </w:pPr>
      <w:r w:rsidRPr="005C3F75">
        <w:rPr>
          <w:rFonts w:ascii="Times New Roman" w:hAnsi="Times New Roman" w:cs="Times New Roman"/>
          <w:b/>
          <w:sz w:val="24"/>
          <w:szCs w:val="24"/>
        </w:rPr>
        <w:t>Задание 2.</w:t>
      </w:r>
      <w:r>
        <w:rPr>
          <w:rFonts w:ascii="Times New Roman" w:hAnsi="Times New Roman" w:cs="Times New Roman"/>
          <w:sz w:val="24"/>
          <w:szCs w:val="24"/>
        </w:rPr>
        <w:t xml:space="preserve"> </w:t>
      </w:r>
      <w:r w:rsidR="00973734" w:rsidRPr="000810F6">
        <w:rPr>
          <w:rFonts w:ascii="Times New Roman" w:hAnsi="Times New Roman" w:cs="Times New Roman"/>
          <w:sz w:val="24"/>
          <w:szCs w:val="24"/>
        </w:rPr>
        <w:t>Рассмотреть и перечислить основные разделы Положения «Об учетной политике для целей бухгалтерского учета»</w:t>
      </w:r>
    </w:p>
    <w:p w:rsidR="00423BD6" w:rsidRDefault="00423BD6" w:rsidP="004A3EC8">
      <w:pPr>
        <w:pStyle w:val="a9"/>
        <w:ind w:left="0"/>
        <w:jc w:val="both"/>
        <w:rPr>
          <w:rFonts w:ascii="Times New Roman" w:hAnsi="Times New Roman" w:cs="Times New Roman"/>
          <w:sz w:val="24"/>
          <w:szCs w:val="24"/>
        </w:rPr>
      </w:pPr>
    </w:p>
    <w:p w:rsidR="00973734" w:rsidRPr="000810F6" w:rsidRDefault="004B7E59" w:rsidP="004A3EC8">
      <w:pPr>
        <w:pStyle w:val="a9"/>
        <w:ind w:left="0"/>
        <w:jc w:val="both"/>
        <w:rPr>
          <w:rFonts w:ascii="Times New Roman" w:hAnsi="Times New Roman" w:cs="Times New Roman"/>
          <w:sz w:val="24"/>
          <w:szCs w:val="24"/>
        </w:rPr>
      </w:pPr>
      <w:r w:rsidRPr="005C3F75">
        <w:rPr>
          <w:rFonts w:ascii="Times New Roman" w:hAnsi="Times New Roman" w:cs="Times New Roman"/>
          <w:b/>
          <w:sz w:val="24"/>
          <w:szCs w:val="24"/>
        </w:rPr>
        <w:t>Задание 3.</w:t>
      </w:r>
      <w:r>
        <w:rPr>
          <w:rFonts w:ascii="Times New Roman" w:hAnsi="Times New Roman" w:cs="Times New Roman"/>
          <w:sz w:val="24"/>
          <w:szCs w:val="24"/>
        </w:rPr>
        <w:t xml:space="preserve"> </w:t>
      </w:r>
      <w:r w:rsidR="00973734" w:rsidRPr="000810F6">
        <w:rPr>
          <w:rFonts w:ascii="Times New Roman" w:hAnsi="Times New Roman" w:cs="Times New Roman"/>
          <w:sz w:val="24"/>
          <w:szCs w:val="24"/>
        </w:rPr>
        <w:t>Разработать Положение «Об  учетной политике для целей налогового учета»</w:t>
      </w:r>
    </w:p>
    <w:p w:rsidR="00423BD6" w:rsidRDefault="00423BD6" w:rsidP="004A3EC8">
      <w:pPr>
        <w:pStyle w:val="a9"/>
        <w:ind w:left="0"/>
        <w:jc w:val="both"/>
        <w:rPr>
          <w:rFonts w:ascii="Times New Roman" w:hAnsi="Times New Roman" w:cs="Times New Roman"/>
          <w:sz w:val="24"/>
          <w:szCs w:val="24"/>
        </w:rPr>
      </w:pPr>
    </w:p>
    <w:p w:rsidR="00973734" w:rsidRPr="00423BD6" w:rsidRDefault="00973734" w:rsidP="004A3EC8">
      <w:pPr>
        <w:pStyle w:val="a9"/>
        <w:ind w:left="0"/>
        <w:jc w:val="both"/>
        <w:rPr>
          <w:rFonts w:ascii="Times New Roman" w:hAnsi="Times New Roman" w:cs="Times New Roman"/>
          <w:sz w:val="24"/>
          <w:szCs w:val="24"/>
          <w:u w:val="single"/>
        </w:rPr>
      </w:pPr>
      <w:r w:rsidRPr="00423BD6">
        <w:rPr>
          <w:rFonts w:ascii="Times New Roman" w:hAnsi="Times New Roman" w:cs="Times New Roman"/>
          <w:sz w:val="24"/>
          <w:szCs w:val="24"/>
          <w:u w:val="single"/>
        </w:rPr>
        <w:t>Содержание отчета:</w:t>
      </w:r>
    </w:p>
    <w:p w:rsidR="00973734" w:rsidRPr="000810F6" w:rsidRDefault="00973734" w:rsidP="004A3EC8">
      <w:pPr>
        <w:pStyle w:val="a9"/>
        <w:ind w:left="0"/>
        <w:jc w:val="both"/>
        <w:rPr>
          <w:rFonts w:ascii="Times New Roman" w:hAnsi="Times New Roman" w:cs="Times New Roman"/>
          <w:sz w:val="24"/>
          <w:szCs w:val="24"/>
        </w:rPr>
      </w:pPr>
      <w:r w:rsidRPr="000810F6">
        <w:rPr>
          <w:rFonts w:ascii="Times New Roman" w:hAnsi="Times New Roman" w:cs="Times New Roman"/>
          <w:sz w:val="24"/>
          <w:szCs w:val="24"/>
        </w:rPr>
        <w:t>1. Номер и тема работы</w:t>
      </w:r>
    </w:p>
    <w:p w:rsidR="00973734" w:rsidRPr="000810F6" w:rsidRDefault="00973734" w:rsidP="004A3EC8">
      <w:pPr>
        <w:pStyle w:val="a9"/>
        <w:ind w:left="0"/>
        <w:jc w:val="both"/>
        <w:rPr>
          <w:rFonts w:ascii="Times New Roman" w:hAnsi="Times New Roman" w:cs="Times New Roman"/>
          <w:sz w:val="24"/>
          <w:szCs w:val="24"/>
        </w:rPr>
      </w:pPr>
      <w:r w:rsidRPr="000810F6">
        <w:rPr>
          <w:rFonts w:ascii="Times New Roman" w:hAnsi="Times New Roman" w:cs="Times New Roman"/>
          <w:sz w:val="24"/>
          <w:szCs w:val="24"/>
        </w:rPr>
        <w:t>2. Цель работы</w:t>
      </w:r>
    </w:p>
    <w:p w:rsidR="00973734" w:rsidRPr="000810F6" w:rsidRDefault="00973734" w:rsidP="004A3EC8">
      <w:pPr>
        <w:pStyle w:val="a9"/>
        <w:ind w:left="0"/>
        <w:jc w:val="both"/>
        <w:rPr>
          <w:rFonts w:ascii="Times New Roman" w:hAnsi="Times New Roman" w:cs="Times New Roman"/>
          <w:sz w:val="24"/>
          <w:szCs w:val="24"/>
        </w:rPr>
      </w:pPr>
      <w:r w:rsidRPr="000810F6">
        <w:rPr>
          <w:rFonts w:ascii="Times New Roman" w:hAnsi="Times New Roman" w:cs="Times New Roman"/>
          <w:sz w:val="24"/>
          <w:szCs w:val="24"/>
        </w:rPr>
        <w:t>3. Приказ об учетной политике предприятия</w:t>
      </w:r>
    </w:p>
    <w:p w:rsidR="00973734" w:rsidRPr="000810F6" w:rsidRDefault="00973734" w:rsidP="004A3EC8">
      <w:pPr>
        <w:pStyle w:val="a9"/>
        <w:ind w:left="0"/>
        <w:jc w:val="both"/>
        <w:rPr>
          <w:rFonts w:ascii="Times New Roman" w:hAnsi="Times New Roman" w:cs="Times New Roman"/>
          <w:sz w:val="24"/>
          <w:szCs w:val="24"/>
        </w:rPr>
      </w:pPr>
      <w:r w:rsidRPr="000810F6">
        <w:rPr>
          <w:rFonts w:ascii="Times New Roman" w:hAnsi="Times New Roman" w:cs="Times New Roman"/>
          <w:sz w:val="24"/>
          <w:szCs w:val="24"/>
        </w:rPr>
        <w:t>4. Перечень разделов Положения  «Об учетной политике для целей бухгалтерского учета»</w:t>
      </w:r>
    </w:p>
    <w:p w:rsidR="00973734" w:rsidRPr="000810F6" w:rsidRDefault="00973734" w:rsidP="004A3EC8">
      <w:pPr>
        <w:pStyle w:val="a9"/>
        <w:ind w:left="0"/>
        <w:jc w:val="both"/>
        <w:rPr>
          <w:rFonts w:ascii="Times New Roman" w:hAnsi="Times New Roman" w:cs="Times New Roman"/>
          <w:sz w:val="24"/>
          <w:szCs w:val="24"/>
        </w:rPr>
      </w:pPr>
      <w:r w:rsidRPr="000810F6">
        <w:rPr>
          <w:rFonts w:ascii="Times New Roman" w:hAnsi="Times New Roman" w:cs="Times New Roman"/>
          <w:sz w:val="24"/>
          <w:szCs w:val="24"/>
        </w:rPr>
        <w:t xml:space="preserve">5. Положение «Об  учетной политике для целей налогового учета» </w:t>
      </w:r>
    </w:p>
    <w:p w:rsidR="00973734" w:rsidRPr="000810F6" w:rsidRDefault="00973734" w:rsidP="004A3EC8">
      <w:pPr>
        <w:pStyle w:val="a9"/>
        <w:ind w:left="0"/>
        <w:jc w:val="both"/>
        <w:rPr>
          <w:rFonts w:ascii="Times New Roman" w:hAnsi="Times New Roman" w:cs="Times New Roman"/>
          <w:sz w:val="24"/>
          <w:szCs w:val="24"/>
        </w:rPr>
      </w:pPr>
    </w:p>
    <w:p w:rsidR="00973734" w:rsidRPr="000810F6" w:rsidRDefault="00973734" w:rsidP="004A3EC8">
      <w:pPr>
        <w:pStyle w:val="a9"/>
        <w:ind w:left="0"/>
        <w:jc w:val="both"/>
        <w:rPr>
          <w:rFonts w:ascii="Times New Roman" w:hAnsi="Times New Roman" w:cs="Times New Roman"/>
          <w:b/>
          <w:sz w:val="24"/>
          <w:szCs w:val="24"/>
        </w:rPr>
      </w:pPr>
      <w:r w:rsidRPr="000810F6">
        <w:rPr>
          <w:rFonts w:ascii="Times New Roman" w:hAnsi="Times New Roman" w:cs="Times New Roman"/>
          <w:b/>
          <w:sz w:val="24"/>
          <w:szCs w:val="24"/>
        </w:rPr>
        <w:t xml:space="preserve">Контрольные вопросы: </w:t>
      </w:r>
    </w:p>
    <w:p w:rsidR="00973734" w:rsidRPr="000810F6" w:rsidRDefault="00973734" w:rsidP="004A3EC8">
      <w:pPr>
        <w:pStyle w:val="a9"/>
        <w:numPr>
          <w:ilvl w:val="0"/>
          <w:numId w:val="11"/>
        </w:numPr>
        <w:jc w:val="both"/>
        <w:rPr>
          <w:rFonts w:ascii="Times New Roman" w:hAnsi="Times New Roman" w:cs="Times New Roman"/>
          <w:sz w:val="24"/>
          <w:szCs w:val="24"/>
        </w:rPr>
      </w:pPr>
      <w:r w:rsidRPr="000810F6">
        <w:rPr>
          <w:rFonts w:ascii="Times New Roman" w:hAnsi="Times New Roman" w:cs="Times New Roman"/>
          <w:sz w:val="24"/>
          <w:szCs w:val="24"/>
        </w:rPr>
        <w:t xml:space="preserve">Для какой цели ведется  на предприятии налоговый учет? </w:t>
      </w:r>
    </w:p>
    <w:p w:rsidR="00973734" w:rsidRPr="000810F6" w:rsidRDefault="00973734" w:rsidP="004A3EC8">
      <w:pPr>
        <w:pStyle w:val="a9"/>
        <w:numPr>
          <w:ilvl w:val="0"/>
          <w:numId w:val="11"/>
        </w:numPr>
        <w:jc w:val="both"/>
        <w:rPr>
          <w:rFonts w:ascii="Times New Roman" w:hAnsi="Times New Roman" w:cs="Times New Roman"/>
          <w:sz w:val="24"/>
          <w:szCs w:val="24"/>
        </w:rPr>
      </w:pPr>
      <w:r w:rsidRPr="000810F6">
        <w:rPr>
          <w:rFonts w:ascii="Times New Roman" w:hAnsi="Times New Roman" w:cs="Times New Roman"/>
          <w:sz w:val="24"/>
          <w:szCs w:val="24"/>
        </w:rPr>
        <w:t>Перечислите объекты налогового учета.</w:t>
      </w:r>
    </w:p>
    <w:p w:rsidR="00973734" w:rsidRPr="000810F6" w:rsidRDefault="00973734" w:rsidP="004A3EC8">
      <w:pPr>
        <w:pStyle w:val="a9"/>
        <w:numPr>
          <w:ilvl w:val="0"/>
          <w:numId w:val="11"/>
        </w:numPr>
        <w:jc w:val="both"/>
        <w:rPr>
          <w:rFonts w:ascii="Times New Roman" w:hAnsi="Times New Roman" w:cs="Times New Roman"/>
          <w:sz w:val="24"/>
          <w:szCs w:val="24"/>
        </w:rPr>
      </w:pPr>
      <w:r w:rsidRPr="000810F6">
        <w:rPr>
          <w:rFonts w:ascii="Times New Roman" w:hAnsi="Times New Roman" w:cs="Times New Roman"/>
          <w:sz w:val="24"/>
          <w:szCs w:val="24"/>
        </w:rPr>
        <w:t xml:space="preserve"> Кто разрабатывает и утверждает  Положение «Об  учетной политике для целей налогового учета»,  в какие сроки?</w:t>
      </w:r>
    </w:p>
    <w:p w:rsidR="00365988" w:rsidRPr="000810F6" w:rsidRDefault="00365988" w:rsidP="004A3EC8">
      <w:pPr>
        <w:jc w:val="both"/>
        <w:rPr>
          <w:rFonts w:ascii="Times New Roman" w:hAnsi="Times New Roman" w:cs="Times New Roman"/>
          <w:b/>
          <w:sz w:val="24"/>
          <w:szCs w:val="24"/>
        </w:rPr>
      </w:pPr>
      <w:r w:rsidRPr="000810F6">
        <w:rPr>
          <w:rFonts w:ascii="Times New Roman" w:hAnsi="Times New Roman" w:cs="Times New Roman"/>
          <w:b/>
          <w:sz w:val="24"/>
          <w:szCs w:val="24"/>
        </w:rPr>
        <w:t>Вывод.</w:t>
      </w:r>
    </w:p>
    <w:p w:rsidR="00973734" w:rsidRPr="000810F6" w:rsidRDefault="00973734" w:rsidP="004A3EC8">
      <w:pPr>
        <w:jc w:val="both"/>
        <w:rPr>
          <w:rFonts w:ascii="Times New Roman" w:hAnsi="Times New Roman" w:cs="Times New Roman"/>
          <w:b/>
          <w:sz w:val="24"/>
          <w:szCs w:val="24"/>
        </w:rPr>
      </w:pPr>
      <w:r w:rsidRPr="000810F6">
        <w:rPr>
          <w:rFonts w:ascii="Times New Roman" w:hAnsi="Times New Roman" w:cs="Times New Roman"/>
          <w:b/>
          <w:sz w:val="24"/>
          <w:szCs w:val="24"/>
        </w:rPr>
        <w:t>Литература:</w:t>
      </w:r>
    </w:p>
    <w:p w:rsidR="00423BD6" w:rsidRPr="00423BD6" w:rsidRDefault="00423BD6" w:rsidP="004A3EC8">
      <w:pPr>
        <w:numPr>
          <w:ilvl w:val="0"/>
          <w:numId w:val="23"/>
        </w:numPr>
        <w:spacing w:after="0"/>
        <w:ind w:left="0" w:firstLine="426"/>
        <w:contextualSpacing/>
        <w:jc w:val="both"/>
        <w:rPr>
          <w:rFonts w:ascii="Times New Roman" w:eastAsia="Times New Roman" w:hAnsi="Times New Roman" w:cs="Times New Roman"/>
          <w:sz w:val="24"/>
          <w:szCs w:val="24"/>
          <w:lang w:eastAsia="ru-RU"/>
        </w:rPr>
      </w:pPr>
      <w:r w:rsidRPr="00423BD6">
        <w:rPr>
          <w:rFonts w:ascii="Times New Roman" w:eastAsia="Times New Roman" w:hAnsi="Times New Roman" w:cs="Times New Roman"/>
          <w:sz w:val="24"/>
          <w:szCs w:val="24"/>
          <w:lang w:eastAsia="ru-RU"/>
        </w:rPr>
        <w:t>Налоговый Кодекс Российской Федерации [Электронный ресурс]/ — Электрон. текстовые данные</w:t>
      </w:r>
      <w:proofErr w:type="gramStart"/>
      <w:r w:rsidRPr="00423BD6">
        <w:rPr>
          <w:rFonts w:ascii="Times New Roman" w:eastAsia="Times New Roman" w:hAnsi="Times New Roman" w:cs="Times New Roman"/>
          <w:sz w:val="24"/>
          <w:szCs w:val="24"/>
          <w:lang w:eastAsia="ru-RU"/>
        </w:rPr>
        <w:t xml:space="preserve">.— : </w:t>
      </w:r>
      <w:proofErr w:type="gramEnd"/>
      <w:r w:rsidRPr="00423BD6">
        <w:rPr>
          <w:rFonts w:ascii="Times New Roman" w:eastAsia="Times New Roman" w:hAnsi="Times New Roman" w:cs="Times New Roman"/>
          <w:sz w:val="24"/>
          <w:szCs w:val="24"/>
          <w:lang w:eastAsia="ru-RU"/>
        </w:rPr>
        <w:t xml:space="preserve">Электронно-библиотечная система </w:t>
      </w:r>
      <w:proofErr w:type="spellStart"/>
      <w:r w:rsidRPr="00423BD6">
        <w:rPr>
          <w:rFonts w:ascii="Times New Roman" w:eastAsia="Times New Roman" w:hAnsi="Times New Roman" w:cs="Times New Roman"/>
          <w:sz w:val="24"/>
          <w:szCs w:val="24"/>
          <w:lang w:eastAsia="ru-RU"/>
        </w:rPr>
        <w:t>IPRbooks</w:t>
      </w:r>
      <w:proofErr w:type="spellEnd"/>
      <w:r w:rsidRPr="00423BD6">
        <w:rPr>
          <w:rFonts w:ascii="Times New Roman" w:eastAsia="Times New Roman" w:hAnsi="Times New Roman" w:cs="Times New Roman"/>
          <w:sz w:val="24"/>
          <w:szCs w:val="24"/>
          <w:lang w:eastAsia="ru-RU"/>
        </w:rPr>
        <w:t>, 2016.— 1034 c.— Режим доступа: http://www.iprbookshop.ru/1250.— ЭБС «</w:t>
      </w:r>
      <w:proofErr w:type="spellStart"/>
      <w:r w:rsidRPr="00423BD6">
        <w:rPr>
          <w:rFonts w:ascii="Times New Roman" w:eastAsia="Times New Roman" w:hAnsi="Times New Roman" w:cs="Times New Roman"/>
          <w:sz w:val="24"/>
          <w:szCs w:val="24"/>
          <w:lang w:eastAsia="ru-RU"/>
        </w:rPr>
        <w:t>IPRbooks</w:t>
      </w:r>
      <w:proofErr w:type="spellEnd"/>
      <w:r w:rsidRPr="00423BD6">
        <w:rPr>
          <w:rFonts w:ascii="Times New Roman" w:eastAsia="Times New Roman" w:hAnsi="Times New Roman" w:cs="Times New Roman"/>
          <w:sz w:val="24"/>
          <w:szCs w:val="24"/>
          <w:lang w:eastAsia="ru-RU"/>
        </w:rPr>
        <w:t>»</w:t>
      </w:r>
    </w:p>
    <w:p w:rsidR="00423BD6" w:rsidRPr="00423BD6" w:rsidRDefault="00423BD6" w:rsidP="004A3EC8">
      <w:pPr>
        <w:numPr>
          <w:ilvl w:val="0"/>
          <w:numId w:val="23"/>
        </w:numPr>
        <w:spacing w:after="0"/>
        <w:ind w:left="0" w:firstLine="426"/>
        <w:contextualSpacing/>
        <w:jc w:val="both"/>
        <w:rPr>
          <w:rFonts w:ascii="Times New Roman" w:eastAsia="Times New Roman" w:hAnsi="Times New Roman" w:cs="Times New Roman"/>
          <w:sz w:val="24"/>
          <w:szCs w:val="24"/>
          <w:lang w:eastAsia="ru-RU"/>
        </w:rPr>
      </w:pPr>
      <w:r w:rsidRPr="00423BD6">
        <w:rPr>
          <w:rFonts w:ascii="Times New Roman" w:eastAsia="Times New Roman" w:hAnsi="Times New Roman" w:cs="Times New Roman"/>
          <w:sz w:val="24"/>
          <w:szCs w:val="24"/>
          <w:lang w:eastAsia="ru-RU"/>
        </w:rPr>
        <w:t>Федеральный закон от 06.12.2011 № 402-ФЗ «О бухгалтерском учете»</w:t>
      </w:r>
    </w:p>
    <w:p w:rsidR="00423BD6" w:rsidRPr="00423BD6" w:rsidRDefault="00423BD6" w:rsidP="004A3EC8">
      <w:pPr>
        <w:numPr>
          <w:ilvl w:val="0"/>
          <w:numId w:val="23"/>
        </w:numPr>
        <w:spacing w:after="0"/>
        <w:ind w:left="0" w:firstLine="426"/>
        <w:contextualSpacing/>
        <w:jc w:val="both"/>
        <w:rPr>
          <w:rFonts w:ascii="Times New Roman" w:eastAsia="Times New Roman" w:hAnsi="Times New Roman" w:cs="Times New Roman"/>
          <w:sz w:val="24"/>
          <w:szCs w:val="24"/>
          <w:lang w:eastAsia="ru-RU"/>
        </w:rPr>
      </w:pPr>
      <w:r w:rsidRPr="00423BD6">
        <w:rPr>
          <w:rFonts w:ascii="Times New Roman" w:eastAsia="Times New Roman" w:hAnsi="Times New Roman" w:cs="Times New Roman"/>
          <w:sz w:val="24"/>
          <w:szCs w:val="24"/>
          <w:lang w:eastAsia="ru-RU"/>
        </w:rPr>
        <w:t>Положение по бухгалтерскому учету (ПБУ 1/98) «Учетная политика организации», утв. Приказом Минфина РФ от 09.12.98   № 60н.</w:t>
      </w:r>
    </w:p>
    <w:p w:rsidR="00423BD6" w:rsidRPr="00423BD6" w:rsidRDefault="00423BD6" w:rsidP="004A3EC8">
      <w:pPr>
        <w:ind w:firstLine="426"/>
        <w:jc w:val="both"/>
        <w:rPr>
          <w:rFonts w:ascii="Times New Roman" w:eastAsia="Calibri" w:hAnsi="Times New Roman" w:cs="Times New Roman"/>
          <w:sz w:val="24"/>
          <w:szCs w:val="24"/>
        </w:rPr>
      </w:pPr>
      <w:r w:rsidRPr="00423BD6">
        <w:rPr>
          <w:rFonts w:ascii="Times New Roman" w:eastAsia="Calibri" w:hAnsi="Times New Roman" w:cs="Times New Roman"/>
          <w:sz w:val="24"/>
          <w:szCs w:val="24"/>
        </w:rPr>
        <w:t>3.</w:t>
      </w:r>
      <w:r w:rsidRPr="00423BD6">
        <w:rPr>
          <w:rFonts w:ascii="Times New Roman" w:eastAsia="Calibri" w:hAnsi="Times New Roman" w:cs="Times New Roman"/>
          <w:sz w:val="24"/>
          <w:szCs w:val="24"/>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423BD6">
        <w:rPr>
          <w:rFonts w:ascii="Times New Roman" w:eastAsia="Calibri" w:hAnsi="Times New Roman" w:cs="Times New Roman"/>
          <w:sz w:val="24"/>
          <w:szCs w:val="24"/>
        </w:rPr>
        <w:t>Абдулгалимов</w:t>
      </w:r>
      <w:proofErr w:type="spellEnd"/>
      <w:r w:rsidRPr="00423BD6">
        <w:rPr>
          <w:rFonts w:ascii="Times New Roman" w:eastAsia="Calibri" w:hAnsi="Times New Roman" w:cs="Times New Roman"/>
          <w:sz w:val="24"/>
          <w:szCs w:val="24"/>
        </w:rPr>
        <w:t xml:space="preserve"> А.М.— </w:t>
      </w:r>
      <w:proofErr w:type="spellStart"/>
      <w:r w:rsidRPr="00423BD6">
        <w:rPr>
          <w:rFonts w:ascii="Times New Roman" w:eastAsia="Calibri" w:hAnsi="Times New Roman" w:cs="Times New Roman"/>
          <w:sz w:val="24"/>
          <w:szCs w:val="24"/>
        </w:rPr>
        <w:t>Электрон</w:t>
      </w:r>
      <w:proofErr w:type="gramStart"/>
      <w:r w:rsidRPr="00423BD6">
        <w:rPr>
          <w:rFonts w:ascii="Times New Roman" w:eastAsia="Calibri" w:hAnsi="Times New Roman" w:cs="Times New Roman"/>
          <w:sz w:val="24"/>
          <w:szCs w:val="24"/>
        </w:rPr>
        <w:t>.т</w:t>
      </w:r>
      <w:proofErr w:type="gramEnd"/>
      <w:r w:rsidRPr="00423BD6">
        <w:rPr>
          <w:rFonts w:ascii="Times New Roman" w:eastAsia="Calibri" w:hAnsi="Times New Roman" w:cs="Times New Roman"/>
          <w:sz w:val="24"/>
          <w:szCs w:val="24"/>
        </w:rPr>
        <w:t>екстовые</w:t>
      </w:r>
      <w:proofErr w:type="spellEnd"/>
      <w:r w:rsidRPr="00423BD6">
        <w:rPr>
          <w:rFonts w:ascii="Times New Roman" w:eastAsia="Calibri" w:hAnsi="Times New Roman" w:cs="Times New Roman"/>
          <w:sz w:val="24"/>
          <w:szCs w:val="24"/>
        </w:rPr>
        <w:t xml:space="preserve"> данные.— М.: ЮНИТИ-ДАНА, 2014.— 439 c</w:t>
      </w:r>
    </w:p>
    <w:p w:rsidR="004B7E59" w:rsidRDefault="004B7E59" w:rsidP="004A3EC8">
      <w:pPr>
        <w:tabs>
          <w:tab w:val="left" w:pos="142"/>
        </w:tabs>
        <w:spacing w:after="0"/>
        <w:ind w:firstLine="425"/>
        <w:jc w:val="both"/>
        <w:rPr>
          <w:rFonts w:ascii="Times New Roman" w:hAnsi="Times New Roman" w:cs="Times New Roman"/>
          <w:sz w:val="24"/>
          <w:szCs w:val="24"/>
        </w:rPr>
      </w:pPr>
    </w:p>
    <w:p w:rsidR="00537C04" w:rsidRDefault="00365988" w:rsidP="004A3EC8">
      <w:pPr>
        <w:tabs>
          <w:tab w:val="left" w:pos="142"/>
        </w:tabs>
        <w:spacing w:after="0"/>
        <w:ind w:firstLine="425"/>
        <w:jc w:val="both"/>
        <w:rPr>
          <w:rFonts w:ascii="Times New Roman" w:hAnsi="Times New Roman" w:cs="Times New Roman"/>
          <w:sz w:val="24"/>
          <w:szCs w:val="24"/>
        </w:rPr>
      </w:pPr>
      <w:r w:rsidRPr="000810F6">
        <w:rPr>
          <w:rFonts w:ascii="Times New Roman" w:hAnsi="Times New Roman" w:cs="Times New Roman"/>
          <w:sz w:val="24"/>
          <w:szCs w:val="24"/>
        </w:rPr>
        <w:t xml:space="preserve"> </w:t>
      </w:r>
    </w:p>
    <w:p w:rsidR="00423BD6" w:rsidRDefault="00423BD6" w:rsidP="004A3EC8">
      <w:pPr>
        <w:rPr>
          <w:rFonts w:ascii="Times New Roman" w:hAnsi="Times New Roman" w:cs="Times New Roman"/>
          <w:b/>
          <w:caps/>
          <w:sz w:val="24"/>
          <w:szCs w:val="24"/>
        </w:rPr>
      </w:pPr>
      <w:r>
        <w:rPr>
          <w:rFonts w:ascii="Times New Roman" w:hAnsi="Times New Roman" w:cs="Times New Roman"/>
          <w:b/>
          <w:caps/>
          <w:sz w:val="24"/>
          <w:szCs w:val="24"/>
        </w:rPr>
        <w:br w:type="page"/>
      </w:r>
    </w:p>
    <w:p w:rsidR="00365988" w:rsidRDefault="00365988" w:rsidP="004A3EC8">
      <w:pPr>
        <w:tabs>
          <w:tab w:val="left" w:pos="142"/>
        </w:tabs>
        <w:spacing w:after="0"/>
        <w:ind w:firstLine="425"/>
        <w:jc w:val="center"/>
        <w:rPr>
          <w:rFonts w:ascii="Times New Roman" w:hAnsi="Times New Roman" w:cs="Times New Roman"/>
          <w:b/>
          <w:caps/>
          <w:sz w:val="24"/>
          <w:szCs w:val="24"/>
        </w:rPr>
      </w:pPr>
      <w:r w:rsidRPr="000810F6">
        <w:rPr>
          <w:rFonts w:ascii="Times New Roman" w:hAnsi="Times New Roman" w:cs="Times New Roman"/>
          <w:b/>
          <w:caps/>
          <w:sz w:val="24"/>
          <w:szCs w:val="24"/>
        </w:rPr>
        <w:lastRenderedPageBreak/>
        <w:t>Практическая работа №2</w:t>
      </w:r>
    </w:p>
    <w:p w:rsidR="00423BD6" w:rsidRPr="000810F6" w:rsidRDefault="00423BD6" w:rsidP="004A3EC8">
      <w:pPr>
        <w:tabs>
          <w:tab w:val="left" w:pos="142"/>
        </w:tabs>
        <w:spacing w:after="0"/>
        <w:ind w:firstLine="425"/>
        <w:jc w:val="center"/>
        <w:rPr>
          <w:rFonts w:ascii="Times New Roman" w:hAnsi="Times New Roman" w:cs="Times New Roman"/>
          <w:b/>
          <w:sz w:val="24"/>
          <w:szCs w:val="24"/>
        </w:rPr>
      </w:pPr>
    </w:p>
    <w:p w:rsidR="00365988" w:rsidRDefault="00365988" w:rsidP="004A3EC8">
      <w:pPr>
        <w:pStyle w:val="a9"/>
        <w:ind w:left="709" w:hanging="709"/>
        <w:jc w:val="both"/>
        <w:rPr>
          <w:rFonts w:ascii="Times New Roman" w:hAnsi="Times New Roman" w:cs="Times New Roman"/>
          <w:sz w:val="24"/>
          <w:szCs w:val="24"/>
        </w:rPr>
      </w:pPr>
      <w:r w:rsidRPr="000810F6">
        <w:rPr>
          <w:rFonts w:ascii="Times New Roman" w:hAnsi="Times New Roman" w:cs="Times New Roman"/>
          <w:b/>
          <w:sz w:val="24"/>
          <w:szCs w:val="24"/>
        </w:rPr>
        <w:t>Тема:</w:t>
      </w:r>
      <w:r w:rsidRPr="000810F6">
        <w:rPr>
          <w:rFonts w:ascii="Times New Roman" w:hAnsi="Times New Roman" w:cs="Times New Roman"/>
          <w:sz w:val="24"/>
          <w:szCs w:val="24"/>
        </w:rPr>
        <w:t xml:space="preserve"> Составление бухгалтерских проводок  по начислению и перечислению в бюджет </w:t>
      </w:r>
      <w:r w:rsidR="004A3EC8">
        <w:rPr>
          <w:rFonts w:ascii="Times New Roman" w:hAnsi="Times New Roman" w:cs="Times New Roman"/>
          <w:sz w:val="24"/>
          <w:szCs w:val="24"/>
        </w:rPr>
        <w:t>НДС.</w:t>
      </w:r>
    </w:p>
    <w:p w:rsidR="005C3F75" w:rsidRPr="000810F6" w:rsidRDefault="005C3F75" w:rsidP="004A3EC8">
      <w:pPr>
        <w:pStyle w:val="a9"/>
        <w:ind w:left="709" w:hanging="709"/>
        <w:jc w:val="both"/>
        <w:rPr>
          <w:rFonts w:ascii="Times New Roman" w:hAnsi="Times New Roman" w:cs="Times New Roman"/>
          <w:sz w:val="24"/>
          <w:szCs w:val="24"/>
        </w:rPr>
      </w:pPr>
    </w:p>
    <w:p w:rsidR="00365988" w:rsidRDefault="00365988" w:rsidP="004A3EC8">
      <w:pPr>
        <w:pStyle w:val="a9"/>
        <w:ind w:left="709" w:hanging="709"/>
        <w:jc w:val="both"/>
        <w:rPr>
          <w:rFonts w:ascii="Times New Roman" w:hAnsi="Times New Roman" w:cs="Times New Roman"/>
          <w:sz w:val="24"/>
          <w:szCs w:val="24"/>
        </w:rPr>
      </w:pPr>
      <w:r w:rsidRPr="000810F6">
        <w:rPr>
          <w:rFonts w:ascii="Times New Roman" w:hAnsi="Times New Roman" w:cs="Times New Roman"/>
          <w:b/>
          <w:sz w:val="24"/>
          <w:szCs w:val="24"/>
        </w:rPr>
        <w:t>Цель:</w:t>
      </w:r>
      <w:r w:rsidRPr="000810F6">
        <w:rPr>
          <w:rFonts w:ascii="Times New Roman" w:hAnsi="Times New Roman" w:cs="Times New Roman"/>
          <w:sz w:val="24"/>
          <w:szCs w:val="24"/>
        </w:rPr>
        <w:t xml:space="preserve"> Формирование практических навыков исчисления НДС, составления бухгалтерских проводок по начислению и перечислению НДС в бюджет.</w:t>
      </w:r>
    </w:p>
    <w:p w:rsidR="005C3F75" w:rsidRPr="000810F6" w:rsidRDefault="005C3F75" w:rsidP="004A3EC8">
      <w:pPr>
        <w:pStyle w:val="a9"/>
        <w:ind w:left="709" w:hanging="709"/>
        <w:jc w:val="both"/>
        <w:rPr>
          <w:rFonts w:ascii="Times New Roman" w:hAnsi="Times New Roman" w:cs="Times New Roman"/>
          <w:sz w:val="24"/>
          <w:szCs w:val="24"/>
        </w:rPr>
      </w:pPr>
    </w:p>
    <w:p w:rsidR="00365988" w:rsidRPr="000810F6" w:rsidRDefault="00365988" w:rsidP="004A3EC8">
      <w:pPr>
        <w:pStyle w:val="a9"/>
        <w:ind w:left="709" w:hanging="709"/>
        <w:rPr>
          <w:rFonts w:ascii="Times New Roman" w:hAnsi="Times New Roman" w:cs="Times New Roman"/>
          <w:sz w:val="24"/>
          <w:szCs w:val="24"/>
        </w:rPr>
      </w:pPr>
      <w:r w:rsidRPr="000810F6">
        <w:rPr>
          <w:rFonts w:ascii="Times New Roman" w:hAnsi="Times New Roman" w:cs="Times New Roman"/>
          <w:b/>
          <w:sz w:val="24"/>
          <w:szCs w:val="24"/>
        </w:rPr>
        <w:t>Пособие для работы:</w:t>
      </w:r>
      <w:r w:rsidRPr="000810F6">
        <w:rPr>
          <w:rFonts w:ascii="Times New Roman" w:hAnsi="Times New Roman" w:cs="Times New Roman"/>
          <w:sz w:val="24"/>
          <w:szCs w:val="24"/>
        </w:rPr>
        <w:t xml:space="preserve"> инструкция, калькулятор</w:t>
      </w:r>
      <w:r w:rsidR="00696D22">
        <w:rPr>
          <w:rFonts w:ascii="Times New Roman" w:hAnsi="Times New Roman" w:cs="Times New Roman"/>
          <w:sz w:val="24"/>
          <w:szCs w:val="24"/>
        </w:rPr>
        <w:t>, бланки документов.</w:t>
      </w:r>
    </w:p>
    <w:p w:rsidR="00365988" w:rsidRPr="000810F6" w:rsidRDefault="00365988" w:rsidP="004A3EC8">
      <w:pPr>
        <w:pStyle w:val="a9"/>
        <w:ind w:left="0"/>
        <w:jc w:val="center"/>
        <w:rPr>
          <w:rFonts w:ascii="Times New Roman" w:hAnsi="Times New Roman" w:cs="Times New Roman"/>
          <w:sz w:val="24"/>
          <w:szCs w:val="24"/>
        </w:rPr>
      </w:pPr>
    </w:p>
    <w:p w:rsidR="00365988" w:rsidRPr="000810F6" w:rsidRDefault="00365988" w:rsidP="004A3EC8">
      <w:pPr>
        <w:pStyle w:val="a9"/>
        <w:ind w:left="0"/>
        <w:jc w:val="center"/>
        <w:rPr>
          <w:rFonts w:ascii="Times New Roman" w:hAnsi="Times New Roman" w:cs="Times New Roman"/>
          <w:sz w:val="24"/>
          <w:szCs w:val="24"/>
        </w:rPr>
      </w:pPr>
      <w:r w:rsidRPr="000810F6">
        <w:rPr>
          <w:rFonts w:ascii="Times New Roman" w:hAnsi="Times New Roman" w:cs="Times New Roman"/>
          <w:sz w:val="24"/>
          <w:szCs w:val="24"/>
        </w:rPr>
        <w:t>ХОД    РАБОТЫ</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sidRPr="000810F6">
        <w:rPr>
          <w:rFonts w:ascii="Times New Roman" w:hAnsi="Times New Roman" w:cs="Times New Roman"/>
          <w:sz w:val="24"/>
          <w:szCs w:val="24"/>
        </w:rPr>
        <w:tab/>
        <w:t>Ознакомиться с заданием</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365988"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423BD6" w:rsidRDefault="00423BD6" w:rsidP="004A3EC8">
      <w:pPr>
        <w:pStyle w:val="a9"/>
        <w:ind w:left="0"/>
        <w:jc w:val="center"/>
        <w:rPr>
          <w:rFonts w:ascii="Times New Roman" w:hAnsi="Times New Roman" w:cs="Times New Roman"/>
          <w:b/>
          <w:sz w:val="24"/>
          <w:szCs w:val="24"/>
        </w:rPr>
      </w:pPr>
      <w:r>
        <w:rPr>
          <w:rFonts w:ascii="Times New Roman" w:hAnsi="Times New Roman" w:cs="Times New Roman"/>
          <w:b/>
          <w:sz w:val="24"/>
          <w:szCs w:val="24"/>
        </w:rPr>
        <w:t>Основные теоретические положения</w:t>
      </w:r>
    </w:p>
    <w:p w:rsidR="004A3EC8" w:rsidRDefault="004A3EC8" w:rsidP="004A3EC8">
      <w:pPr>
        <w:widowControl w:val="0"/>
        <w:autoSpaceDE w:val="0"/>
        <w:autoSpaceDN w:val="0"/>
        <w:adjustRightInd w:val="0"/>
        <w:spacing w:after="0"/>
        <w:ind w:left="43" w:right="48" w:firstLine="66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Налог на добавленную стоимость (НДС) – это косвенный налог. </w:t>
      </w:r>
      <w:r w:rsidR="00C75A2E">
        <w:rPr>
          <w:rFonts w:ascii="Times New Roman" w:eastAsia="Calibri" w:hAnsi="Times New Roman" w:cs="Times New Roman"/>
          <w:sz w:val="24"/>
          <w:szCs w:val="24"/>
        </w:rPr>
        <w:t>Регулируется главой 21 НК РФ.</w:t>
      </w:r>
    </w:p>
    <w:p w:rsidR="00423BD6" w:rsidRPr="00423BD6" w:rsidRDefault="00423BD6" w:rsidP="004A3EC8">
      <w:pPr>
        <w:widowControl w:val="0"/>
        <w:autoSpaceDE w:val="0"/>
        <w:autoSpaceDN w:val="0"/>
        <w:adjustRightInd w:val="0"/>
        <w:spacing w:after="0"/>
        <w:ind w:left="43" w:right="48" w:firstLine="665"/>
        <w:jc w:val="both"/>
        <w:rPr>
          <w:rFonts w:ascii="Times New Roman" w:eastAsia="Times New Roman" w:hAnsi="Times New Roman" w:cs="Times New Roman"/>
          <w:color w:val="000000" w:themeColor="text1"/>
          <w:sz w:val="24"/>
          <w:szCs w:val="24"/>
          <w:lang w:eastAsia="ru-RU"/>
        </w:rPr>
      </w:pPr>
      <w:proofErr w:type="gramStart"/>
      <w:r w:rsidRPr="00423BD6">
        <w:rPr>
          <w:rFonts w:ascii="Times New Roman" w:eastAsia="Calibri" w:hAnsi="Times New Roman" w:cs="Times New Roman"/>
          <w:sz w:val="24"/>
          <w:szCs w:val="24"/>
        </w:rPr>
        <w:t>Косвенный налог - это </w:t>
      </w:r>
      <w:hyperlink r:id="rId7" w:tooltip="Налог" w:history="1">
        <w:r w:rsidRPr="00423BD6">
          <w:rPr>
            <w:rFonts w:ascii="Times New Roman" w:eastAsia="Calibri" w:hAnsi="Times New Roman" w:cs="Times New Roman"/>
            <w:sz w:val="24"/>
            <w:szCs w:val="24"/>
          </w:rPr>
          <w:t>налог</w:t>
        </w:r>
      </w:hyperlink>
      <w:r w:rsidRPr="00423BD6">
        <w:rPr>
          <w:rFonts w:ascii="Times New Roman" w:eastAsia="Calibri" w:hAnsi="Times New Roman" w:cs="Times New Roman"/>
          <w:sz w:val="24"/>
          <w:szCs w:val="24"/>
        </w:rPr>
        <w:t> на товары и услуги, устанавливаемый в виде надбавки к </w:t>
      </w:r>
      <w:hyperlink r:id="rId8" w:tooltip="Цена" w:history="1">
        <w:r w:rsidRPr="00423BD6">
          <w:rPr>
            <w:rFonts w:ascii="Times New Roman" w:eastAsia="Calibri" w:hAnsi="Times New Roman" w:cs="Times New Roman"/>
            <w:sz w:val="24"/>
            <w:szCs w:val="24"/>
          </w:rPr>
          <w:t>цене</w:t>
        </w:r>
      </w:hyperlink>
      <w:r w:rsidRPr="00423BD6">
        <w:rPr>
          <w:rFonts w:ascii="Times New Roman" w:eastAsia="Calibri" w:hAnsi="Times New Roman" w:cs="Times New Roman"/>
          <w:sz w:val="24"/>
          <w:szCs w:val="24"/>
        </w:rPr>
        <w:t> или </w:t>
      </w:r>
      <w:hyperlink r:id="rId9" w:tooltip="Тариф" w:history="1">
        <w:r w:rsidRPr="00423BD6">
          <w:rPr>
            <w:rFonts w:ascii="Times New Roman" w:eastAsia="Calibri" w:hAnsi="Times New Roman" w:cs="Times New Roman"/>
            <w:sz w:val="24"/>
            <w:szCs w:val="24"/>
          </w:rPr>
          <w:t>тарифу</w:t>
        </w:r>
      </w:hyperlink>
      <w:r w:rsidRPr="00423BD6">
        <w:rPr>
          <w:rFonts w:ascii="Times New Roman" w:eastAsia="Calibri" w:hAnsi="Times New Roman" w:cs="Times New Roman"/>
          <w:sz w:val="24"/>
          <w:szCs w:val="24"/>
        </w:rPr>
        <w:t xml:space="preserve">. Собственник предприятия, производящего товары или оказывающего услуги, продает их по цене (тарифу) с учётом надбавки и вносит государству соответствующую налоговую сумму из выручки, то есть, по существу, он является сборщиком, а покупатель — плательщиком косвенного налога. </w:t>
      </w:r>
      <w:proofErr w:type="gramEnd"/>
    </w:p>
    <w:p w:rsidR="00423BD6" w:rsidRPr="00423BD6" w:rsidRDefault="00423BD6" w:rsidP="004A3EC8">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423BD6">
        <w:rPr>
          <w:rFonts w:ascii="Times New Roman" w:eastAsia="Times New Roman" w:hAnsi="Times New Roman" w:cs="Times New Roman"/>
          <w:iCs/>
          <w:color w:val="000000" w:themeColor="text1"/>
          <w:sz w:val="24"/>
          <w:szCs w:val="24"/>
          <w:lang w:eastAsia="ru-RU"/>
        </w:rPr>
        <w:t>Объект налогообложения НДС п</w:t>
      </w:r>
      <w:r w:rsidRPr="00423BD6">
        <w:rPr>
          <w:rFonts w:ascii="Times New Roman" w:eastAsia="Times New Roman" w:hAnsi="Times New Roman" w:cs="Times New Roman"/>
          <w:color w:val="000000" w:themeColor="text1"/>
          <w:sz w:val="24"/>
          <w:szCs w:val="24"/>
          <w:lang w:eastAsia="ru-RU"/>
        </w:rPr>
        <w:t xml:space="preserve">редставляет собой </w:t>
      </w:r>
      <w:r w:rsidRPr="00423BD6">
        <w:rPr>
          <w:rFonts w:ascii="Times New Roman" w:eastAsia="Times New Roman" w:hAnsi="Times New Roman" w:cs="Times New Roman"/>
          <w:iCs/>
          <w:color w:val="000000" w:themeColor="text1"/>
          <w:sz w:val="24"/>
          <w:szCs w:val="24"/>
          <w:lang w:eastAsia="ru-RU"/>
        </w:rPr>
        <w:t xml:space="preserve">операции по реализации товаров (работ, услуг) на территории Российской Федерации, </w:t>
      </w:r>
      <w:r w:rsidRPr="00423BD6">
        <w:rPr>
          <w:rFonts w:ascii="Times New Roman" w:eastAsia="Times New Roman" w:hAnsi="Times New Roman" w:cs="Times New Roman"/>
          <w:color w:val="000000" w:themeColor="text1"/>
          <w:sz w:val="24"/>
          <w:szCs w:val="24"/>
          <w:lang w:eastAsia="ru-RU"/>
        </w:rPr>
        <w:t>в том числе на безвозмездной ос</w:t>
      </w:r>
      <w:r w:rsidRPr="00423BD6">
        <w:rPr>
          <w:rFonts w:ascii="Times New Roman" w:eastAsia="Times New Roman" w:hAnsi="Times New Roman" w:cs="Times New Roman"/>
          <w:color w:val="000000" w:themeColor="text1"/>
          <w:sz w:val="24"/>
          <w:szCs w:val="24"/>
          <w:lang w:eastAsia="ru-RU"/>
        </w:rPr>
        <w:softHyphen/>
        <w:t>нове.</w:t>
      </w:r>
    </w:p>
    <w:p w:rsidR="00423BD6" w:rsidRPr="00423BD6" w:rsidRDefault="00423BD6" w:rsidP="004A3EC8">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423BD6">
        <w:rPr>
          <w:rFonts w:ascii="Times New Roman" w:eastAsia="Times New Roman" w:hAnsi="Times New Roman" w:cs="Times New Roman"/>
          <w:color w:val="000000" w:themeColor="text1"/>
          <w:sz w:val="24"/>
          <w:szCs w:val="24"/>
          <w:lang w:eastAsia="ru-RU"/>
        </w:rPr>
        <w:t xml:space="preserve">Реализуя товары (работы, услуги), продавец обязан в 5-дневный срок со дня отгрузки товара (выполнении работ, оказания услуг, передаче имущественных прав) выставить покупателю </w:t>
      </w:r>
      <w:r w:rsidRPr="00423BD6">
        <w:rPr>
          <w:rFonts w:ascii="Times New Roman" w:eastAsia="Times New Roman" w:hAnsi="Times New Roman" w:cs="Times New Roman"/>
          <w:iCs/>
          <w:color w:val="000000" w:themeColor="text1"/>
          <w:sz w:val="24"/>
          <w:szCs w:val="24"/>
          <w:lang w:eastAsia="ru-RU"/>
        </w:rPr>
        <w:t xml:space="preserve">счет - фактуру </w:t>
      </w:r>
      <w:r w:rsidRPr="00423BD6">
        <w:rPr>
          <w:rFonts w:ascii="Times New Roman" w:eastAsia="Times New Roman" w:hAnsi="Times New Roman" w:cs="Times New Roman"/>
          <w:color w:val="000000" w:themeColor="text1"/>
          <w:sz w:val="24"/>
          <w:szCs w:val="24"/>
          <w:lang w:eastAsia="ru-RU"/>
        </w:rPr>
        <w:t>- документ, служащий основанием для принятия предъявленных сумм НДС к вычету или возме</w:t>
      </w:r>
      <w:r w:rsidRPr="00423BD6">
        <w:rPr>
          <w:rFonts w:ascii="Times New Roman" w:eastAsia="Times New Roman" w:hAnsi="Times New Roman" w:cs="Times New Roman"/>
          <w:color w:val="000000" w:themeColor="text1"/>
          <w:sz w:val="24"/>
          <w:szCs w:val="24"/>
          <w:lang w:eastAsia="ru-RU"/>
        </w:rPr>
        <w:softHyphen/>
        <w:t xml:space="preserve">щению. </w:t>
      </w:r>
    </w:p>
    <w:p w:rsidR="00423BD6" w:rsidRPr="00423BD6" w:rsidRDefault="00423BD6" w:rsidP="004A3EC8">
      <w:pPr>
        <w:widowControl w:val="0"/>
        <w:autoSpaceDE w:val="0"/>
        <w:autoSpaceDN w:val="0"/>
        <w:adjustRightInd w:val="0"/>
        <w:spacing w:after="0"/>
        <w:ind w:left="43" w:right="48" w:firstLine="665"/>
        <w:jc w:val="both"/>
        <w:rPr>
          <w:rFonts w:ascii="Times New Roman" w:eastAsia="Times New Roman" w:hAnsi="Times New Roman" w:cs="Times New Roman"/>
          <w:color w:val="000000" w:themeColor="text1"/>
          <w:sz w:val="24"/>
          <w:szCs w:val="24"/>
          <w:lang w:eastAsia="ru-RU"/>
        </w:rPr>
      </w:pPr>
      <w:r w:rsidRPr="00423BD6">
        <w:rPr>
          <w:rFonts w:ascii="Times New Roman" w:eastAsia="Times New Roman" w:hAnsi="Times New Roman" w:cs="Times New Roman"/>
          <w:color w:val="000000" w:themeColor="text1"/>
          <w:sz w:val="24"/>
          <w:szCs w:val="24"/>
          <w:lang w:eastAsia="ru-RU"/>
        </w:rPr>
        <w:t>Сумма НДС ис</w:t>
      </w:r>
      <w:r w:rsidRPr="00423BD6">
        <w:rPr>
          <w:rFonts w:ascii="Times New Roman" w:eastAsia="Times New Roman" w:hAnsi="Times New Roman" w:cs="Times New Roman"/>
          <w:color w:val="000000" w:themeColor="text1"/>
          <w:sz w:val="24"/>
          <w:szCs w:val="24"/>
          <w:lang w:eastAsia="ru-RU"/>
        </w:rPr>
        <w:softHyphen/>
        <w:t>числяется как соответствующая налоговой ставке про</w:t>
      </w:r>
      <w:r w:rsidRPr="00423BD6">
        <w:rPr>
          <w:rFonts w:ascii="Times New Roman" w:eastAsia="Times New Roman" w:hAnsi="Times New Roman" w:cs="Times New Roman"/>
          <w:color w:val="000000" w:themeColor="text1"/>
          <w:sz w:val="24"/>
          <w:szCs w:val="24"/>
          <w:lang w:eastAsia="ru-RU"/>
        </w:rPr>
        <w:softHyphen/>
        <w:t xml:space="preserve">центная доля налоговой базы, а при раздельном учете (когда используются различные ставки) - как сумма НДС, полученная в результате сложения сумм налогов, исчисляемых отдельно по каждой ставке. </w:t>
      </w:r>
    </w:p>
    <w:p w:rsidR="00423BD6" w:rsidRPr="00423BD6" w:rsidRDefault="00423BD6" w:rsidP="004A3EC8">
      <w:pPr>
        <w:widowControl w:val="0"/>
        <w:autoSpaceDE w:val="0"/>
        <w:autoSpaceDN w:val="0"/>
        <w:adjustRightInd w:val="0"/>
        <w:spacing w:after="0"/>
        <w:ind w:left="43" w:right="48" w:firstLine="665"/>
        <w:jc w:val="both"/>
        <w:rPr>
          <w:rFonts w:ascii="Times New Roman" w:eastAsia="Times New Roman" w:hAnsi="Times New Roman" w:cs="Times New Roman"/>
          <w:color w:val="000000" w:themeColor="text1"/>
          <w:sz w:val="24"/>
          <w:szCs w:val="24"/>
          <w:lang w:eastAsia="ru-RU"/>
        </w:rPr>
      </w:pPr>
      <w:r w:rsidRPr="00423BD6">
        <w:rPr>
          <w:rFonts w:ascii="Times New Roman" w:eastAsia="Times New Roman" w:hAnsi="Times New Roman" w:cs="Times New Roman"/>
          <w:color w:val="000000" w:themeColor="text1"/>
          <w:sz w:val="24"/>
          <w:szCs w:val="24"/>
          <w:lang w:eastAsia="ru-RU"/>
        </w:rPr>
        <w:t>Общая сумма НДС исчисляется по итогам каждого налогового периода применительно ко всем операциям, признаваемым объектом налогообложения и совершен</w:t>
      </w:r>
      <w:r w:rsidRPr="00423BD6">
        <w:rPr>
          <w:rFonts w:ascii="Times New Roman" w:eastAsia="Times New Roman" w:hAnsi="Times New Roman" w:cs="Times New Roman"/>
          <w:color w:val="000000" w:themeColor="text1"/>
          <w:sz w:val="24"/>
          <w:szCs w:val="24"/>
          <w:lang w:eastAsia="ru-RU"/>
        </w:rPr>
        <w:softHyphen/>
        <w:t xml:space="preserve">ным в налоговом периоде. </w:t>
      </w:r>
    </w:p>
    <w:p w:rsidR="00423BD6" w:rsidRPr="00423BD6" w:rsidRDefault="00423BD6" w:rsidP="004A3EC8">
      <w:pPr>
        <w:widowControl w:val="0"/>
        <w:autoSpaceDE w:val="0"/>
        <w:autoSpaceDN w:val="0"/>
        <w:adjustRightInd w:val="0"/>
        <w:spacing w:after="0"/>
        <w:ind w:left="4" w:right="4" w:firstLine="704"/>
        <w:jc w:val="both"/>
        <w:rPr>
          <w:rFonts w:ascii="Times New Roman" w:eastAsia="Times New Roman" w:hAnsi="Times New Roman" w:cs="Times New Roman"/>
          <w:color w:val="000000" w:themeColor="text1"/>
          <w:sz w:val="24"/>
          <w:szCs w:val="24"/>
          <w:lang w:eastAsia="ru-RU"/>
        </w:rPr>
      </w:pPr>
      <w:proofErr w:type="gramStart"/>
      <w:r w:rsidRPr="00423BD6">
        <w:rPr>
          <w:rFonts w:ascii="Times New Roman" w:eastAsia="Times New Roman" w:hAnsi="Times New Roman" w:cs="Times New Roman"/>
          <w:color w:val="000000" w:themeColor="text1"/>
          <w:sz w:val="24"/>
          <w:szCs w:val="24"/>
          <w:lang w:eastAsia="ru-RU"/>
        </w:rPr>
        <w:t>Важное значение</w:t>
      </w:r>
      <w:proofErr w:type="gramEnd"/>
      <w:r w:rsidRPr="00423BD6">
        <w:rPr>
          <w:rFonts w:ascii="Times New Roman" w:eastAsia="Times New Roman" w:hAnsi="Times New Roman" w:cs="Times New Roman"/>
          <w:color w:val="000000" w:themeColor="text1"/>
          <w:sz w:val="24"/>
          <w:szCs w:val="24"/>
          <w:lang w:eastAsia="ru-RU"/>
        </w:rPr>
        <w:t xml:space="preserve"> при уплате НДС имеют налоговые вычеты, на которые налогоплательщик вправе уменьшить общую сумму уплачиваемого НДС. Вычетам подлежат суммы НДС, предъявленные налогоплательщику и упла</w:t>
      </w:r>
      <w:r w:rsidRPr="00423BD6">
        <w:rPr>
          <w:rFonts w:ascii="Times New Roman" w:eastAsia="Times New Roman" w:hAnsi="Times New Roman" w:cs="Times New Roman"/>
          <w:color w:val="000000" w:themeColor="text1"/>
          <w:sz w:val="24"/>
          <w:szCs w:val="24"/>
          <w:lang w:eastAsia="ru-RU"/>
        </w:rPr>
        <w:softHyphen/>
        <w:t>ченные им при приобретении товаров (работ, услуг). Та</w:t>
      </w:r>
      <w:r w:rsidRPr="00423BD6">
        <w:rPr>
          <w:rFonts w:ascii="Times New Roman" w:eastAsia="Times New Roman" w:hAnsi="Times New Roman" w:cs="Times New Roman"/>
          <w:color w:val="000000" w:themeColor="text1"/>
          <w:sz w:val="24"/>
          <w:szCs w:val="24"/>
          <w:lang w:eastAsia="ru-RU"/>
        </w:rPr>
        <w:softHyphen/>
        <w:t>ким образом, сумма НДС исчисляется по итогам каждого налогового периода как общая сумма налога, полученная в результате сложения сумм налогов, исчисляемых от</w:t>
      </w:r>
      <w:r w:rsidRPr="00423BD6">
        <w:rPr>
          <w:rFonts w:ascii="Times New Roman" w:eastAsia="Times New Roman" w:hAnsi="Times New Roman" w:cs="Times New Roman"/>
          <w:color w:val="000000" w:themeColor="text1"/>
          <w:sz w:val="24"/>
          <w:szCs w:val="24"/>
          <w:lang w:eastAsia="ru-RU"/>
        </w:rPr>
        <w:softHyphen/>
        <w:t xml:space="preserve">дельно по ставкам 18%, 10% и 0%, уменьшенная на сумму налоговых вычетов: </w:t>
      </w:r>
    </w:p>
    <w:p w:rsidR="00423BD6" w:rsidRPr="00423BD6" w:rsidRDefault="00423BD6" w:rsidP="004A3EC8">
      <w:pPr>
        <w:widowControl w:val="0"/>
        <w:autoSpaceDE w:val="0"/>
        <w:autoSpaceDN w:val="0"/>
        <w:adjustRightInd w:val="0"/>
        <w:spacing w:after="0"/>
        <w:ind w:left="1058" w:firstLine="358"/>
        <w:jc w:val="both"/>
        <w:rPr>
          <w:rFonts w:ascii="Times New Roman" w:eastAsia="Times New Roman" w:hAnsi="Times New Roman" w:cs="Times New Roman"/>
          <w:bCs/>
          <w:color w:val="000000" w:themeColor="text1"/>
          <w:sz w:val="24"/>
          <w:szCs w:val="24"/>
          <w:lang w:eastAsia="ru-RU"/>
        </w:rPr>
      </w:pPr>
      <w:r w:rsidRPr="00423BD6">
        <w:rPr>
          <w:rFonts w:ascii="Times New Roman" w:eastAsia="Times New Roman" w:hAnsi="Times New Roman" w:cs="Times New Roman"/>
          <w:color w:val="000000" w:themeColor="text1"/>
          <w:sz w:val="24"/>
          <w:szCs w:val="24"/>
          <w:lang w:eastAsia="ru-RU"/>
        </w:rPr>
        <w:t xml:space="preserve">НДС </w:t>
      </w:r>
      <w:r w:rsidRPr="00423BD6">
        <w:rPr>
          <w:rFonts w:ascii="Times New Roman" w:eastAsia="Times New Roman" w:hAnsi="Times New Roman" w:cs="Times New Roman"/>
          <w:color w:val="000000" w:themeColor="text1"/>
          <w:w w:val="87"/>
          <w:sz w:val="24"/>
          <w:szCs w:val="24"/>
          <w:lang w:eastAsia="ru-RU"/>
        </w:rPr>
        <w:t xml:space="preserve">= </w:t>
      </w:r>
      <w:r w:rsidRPr="00423BD6">
        <w:rPr>
          <w:rFonts w:ascii="Times New Roman" w:eastAsia="Times New Roman" w:hAnsi="Times New Roman" w:cs="Times New Roman"/>
          <w:color w:val="000000" w:themeColor="text1"/>
          <w:sz w:val="24"/>
          <w:szCs w:val="24"/>
          <w:lang w:eastAsia="ru-RU"/>
        </w:rPr>
        <w:t xml:space="preserve">(НБ' х </w:t>
      </w:r>
      <w:r w:rsidRPr="00423BD6">
        <w:rPr>
          <w:rFonts w:ascii="Times New Roman" w:eastAsia="Times New Roman" w:hAnsi="Times New Roman" w:cs="Times New Roman"/>
          <w:bCs/>
          <w:color w:val="000000" w:themeColor="text1"/>
          <w:sz w:val="24"/>
          <w:szCs w:val="24"/>
          <w:lang w:eastAsia="ru-RU"/>
        </w:rPr>
        <w:t xml:space="preserve">0,18 </w:t>
      </w:r>
      <w:r w:rsidRPr="00423BD6">
        <w:rPr>
          <w:rFonts w:ascii="Times New Roman" w:eastAsia="Times New Roman" w:hAnsi="Times New Roman" w:cs="Times New Roman"/>
          <w:color w:val="000000" w:themeColor="text1"/>
          <w:sz w:val="24"/>
          <w:szCs w:val="24"/>
          <w:lang w:eastAsia="ru-RU"/>
        </w:rPr>
        <w:t xml:space="preserve">+ НБ" х </w:t>
      </w:r>
      <w:r w:rsidRPr="00423BD6">
        <w:rPr>
          <w:rFonts w:ascii="Times New Roman" w:eastAsia="Times New Roman" w:hAnsi="Times New Roman" w:cs="Times New Roman"/>
          <w:bCs/>
          <w:color w:val="000000" w:themeColor="text1"/>
          <w:sz w:val="24"/>
          <w:szCs w:val="24"/>
          <w:lang w:eastAsia="ru-RU"/>
        </w:rPr>
        <w:t xml:space="preserve">0,1 </w:t>
      </w:r>
      <w:r w:rsidRPr="00423BD6">
        <w:rPr>
          <w:rFonts w:ascii="Times New Roman" w:eastAsia="Times New Roman" w:hAnsi="Times New Roman" w:cs="Times New Roman"/>
          <w:color w:val="000000" w:themeColor="text1"/>
          <w:sz w:val="24"/>
          <w:szCs w:val="24"/>
          <w:lang w:eastAsia="ru-RU"/>
        </w:rPr>
        <w:t>+ НБ'" х О) - Н</w:t>
      </w:r>
      <w:r w:rsidRPr="00423BD6">
        <w:rPr>
          <w:rFonts w:ascii="Times New Roman" w:eastAsia="Times New Roman" w:hAnsi="Times New Roman" w:cs="Times New Roman"/>
          <w:bCs/>
          <w:color w:val="000000" w:themeColor="text1"/>
          <w:sz w:val="24"/>
          <w:szCs w:val="24"/>
          <w:lang w:eastAsia="ru-RU"/>
        </w:rPr>
        <w:t xml:space="preserve">В, </w:t>
      </w:r>
    </w:p>
    <w:p w:rsidR="00423BD6" w:rsidRPr="00423BD6" w:rsidRDefault="00423BD6" w:rsidP="004A3EC8">
      <w:pPr>
        <w:widowControl w:val="0"/>
        <w:autoSpaceDE w:val="0"/>
        <w:autoSpaceDN w:val="0"/>
        <w:adjustRightInd w:val="0"/>
        <w:spacing w:after="0"/>
        <w:ind w:right="9" w:firstLine="708"/>
        <w:jc w:val="both"/>
        <w:rPr>
          <w:rFonts w:ascii="Times New Roman" w:eastAsia="Times New Roman" w:hAnsi="Times New Roman" w:cs="Times New Roman"/>
          <w:color w:val="000000" w:themeColor="text1"/>
          <w:sz w:val="24"/>
          <w:szCs w:val="24"/>
          <w:lang w:eastAsia="ru-RU"/>
        </w:rPr>
      </w:pPr>
      <w:proofErr w:type="gramStart"/>
      <w:r w:rsidRPr="00423BD6">
        <w:rPr>
          <w:rFonts w:ascii="Times New Roman" w:eastAsia="Times New Roman" w:hAnsi="Times New Roman" w:cs="Times New Roman"/>
          <w:color w:val="000000" w:themeColor="text1"/>
          <w:sz w:val="24"/>
          <w:szCs w:val="24"/>
          <w:lang w:eastAsia="ru-RU"/>
        </w:rPr>
        <w:t>где НДС - сумма налога, подлежащая к уплате; Н</w:t>
      </w:r>
      <w:r w:rsidRPr="00423BD6">
        <w:rPr>
          <w:rFonts w:ascii="Times New Roman" w:eastAsia="Times New Roman" w:hAnsi="Times New Roman" w:cs="Times New Roman"/>
          <w:color w:val="000000" w:themeColor="text1"/>
          <w:w w:val="110"/>
          <w:sz w:val="24"/>
          <w:szCs w:val="24"/>
          <w:lang w:eastAsia="ru-RU"/>
        </w:rPr>
        <w:t xml:space="preserve">Б'- </w:t>
      </w:r>
      <w:r w:rsidRPr="00423BD6">
        <w:rPr>
          <w:rFonts w:ascii="Times New Roman" w:eastAsia="Times New Roman" w:hAnsi="Times New Roman" w:cs="Times New Roman"/>
          <w:color w:val="000000" w:themeColor="text1"/>
          <w:w w:val="110"/>
          <w:sz w:val="24"/>
          <w:szCs w:val="24"/>
          <w:lang w:eastAsia="ru-RU"/>
        </w:rPr>
        <w:softHyphen/>
      </w:r>
      <w:r w:rsidRPr="00423BD6">
        <w:rPr>
          <w:rFonts w:ascii="Times New Roman" w:eastAsia="Times New Roman" w:hAnsi="Times New Roman" w:cs="Times New Roman"/>
          <w:color w:val="000000" w:themeColor="text1"/>
          <w:sz w:val="24"/>
          <w:szCs w:val="24"/>
          <w:lang w:eastAsia="ru-RU"/>
        </w:rPr>
        <w:t xml:space="preserve">налоговая база, к которой </w:t>
      </w:r>
      <w:r w:rsidRPr="00423BD6">
        <w:rPr>
          <w:rFonts w:ascii="Times New Roman" w:eastAsia="Times New Roman" w:hAnsi="Times New Roman" w:cs="Times New Roman"/>
          <w:color w:val="000000" w:themeColor="text1"/>
          <w:sz w:val="24"/>
          <w:szCs w:val="24"/>
          <w:lang w:eastAsia="ru-RU"/>
        </w:rPr>
        <w:lastRenderedPageBreak/>
        <w:t>применяется ставка 18%; НБ" - налоговая база, к которой применяется став</w:t>
      </w:r>
      <w:r w:rsidRPr="00423BD6">
        <w:rPr>
          <w:rFonts w:ascii="Times New Roman" w:eastAsia="Times New Roman" w:hAnsi="Times New Roman" w:cs="Times New Roman"/>
          <w:color w:val="000000" w:themeColor="text1"/>
          <w:sz w:val="24"/>
          <w:szCs w:val="24"/>
          <w:lang w:eastAsia="ru-RU"/>
        </w:rPr>
        <w:softHyphen/>
        <w:t>ка 10%;  НБ'" - налоговая база, к которой применяется ставка 0%; НВ</w:t>
      </w:r>
      <w:r w:rsidRPr="00423BD6">
        <w:rPr>
          <w:rFonts w:ascii="Times New Roman" w:eastAsia="Times New Roman" w:hAnsi="Times New Roman" w:cs="Times New Roman"/>
          <w:color w:val="000000" w:themeColor="text1"/>
          <w:w w:val="86"/>
          <w:sz w:val="24"/>
          <w:szCs w:val="24"/>
          <w:lang w:eastAsia="ru-RU"/>
        </w:rPr>
        <w:t xml:space="preserve"> - </w:t>
      </w:r>
      <w:r w:rsidRPr="00423BD6">
        <w:rPr>
          <w:rFonts w:ascii="Times New Roman" w:eastAsia="Times New Roman" w:hAnsi="Times New Roman" w:cs="Times New Roman"/>
          <w:color w:val="000000" w:themeColor="text1"/>
          <w:sz w:val="24"/>
          <w:szCs w:val="24"/>
          <w:lang w:eastAsia="ru-RU"/>
        </w:rPr>
        <w:t>налоговые вычеты.</w:t>
      </w:r>
      <w:proofErr w:type="gramEnd"/>
    </w:p>
    <w:p w:rsidR="00423BD6" w:rsidRPr="00423BD6" w:rsidRDefault="00423BD6" w:rsidP="004A3EC8">
      <w:pPr>
        <w:widowControl w:val="0"/>
        <w:autoSpaceDE w:val="0"/>
        <w:autoSpaceDN w:val="0"/>
        <w:adjustRightInd w:val="0"/>
        <w:spacing w:after="0"/>
        <w:ind w:left="14" w:right="9" w:firstLine="694"/>
        <w:jc w:val="both"/>
        <w:rPr>
          <w:rFonts w:ascii="Times New Roman" w:eastAsia="Times New Roman" w:hAnsi="Times New Roman" w:cs="Times New Roman"/>
          <w:color w:val="000000" w:themeColor="text1"/>
          <w:sz w:val="24"/>
          <w:szCs w:val="24"/>
          <w:lang w:eastAsia="ru-RU"/>
        </w:rPr>
      </w:pPr>
      <w:r w:rsidRPr="00423BD6">
        <w:rPr>
          <w:rFonts w:ascii="Times New Roman" w:eastAsia="Times New Roman" w:hAnsi="Times New Roman" w:cs="Times New Roman"/>
          <w:color w:val="000000" w:themeColor="text1"/>
          <w:sz w:val="24"/>
          <w:szCs w:val="24"/>
          <w:lang w:eastAsia="ru-RU"/>
        </w:rPr>
        <w:t>Таким образом, фактически сумма НДС представляет собой разницу между суммой НДС, уплаченной налого</w:t>
      </w:r>
      <w:r w:rsidRPr="00423BD6">
        <w:rPr>
          <w:rFonts w:ascii="Times New Roman" w:eastAsia="Times New Roman" w:hAnsi="Times New Roman" w:cs="Times New Roman"/>
          <w:color w:val="000000" w:themeColor="text1"/>
          <w:sz w:val="24"/>
          <w:szCs w:val="24"/>
          <w:lang w:eastAsia="ru-RU"/>
        </w:rPr>
        <w:softHyphen/>
        <w:t>плательщику покупателями его товаров (работ, услуг), и суммой НДС, уплаченной ранее самим налогоплатель</w:t>
      </w:r>
      <w:r w:rsidRPr="00423BD6">
        <w:rPr>
          <w:rFonts w:ascii="Times New Roman" w:eastAsia="Times New Roman" w:hAnsi="Times New Roman" w:cs="Times New Roman"/>
          <w:color w:val="000000" w:themeColor="text1"/>
          <w:sz w:val="24"/>
          <w:szCs w:val="24"/>
          <w:lang w:eastAsia="ru-RU"/>
        </w:rPr>
        <w:softHyphen/>
        <w:t>щиком поставщикам различного рода товаров (работ, ус</w:t>
      </w:r>
      <w:r w:rsidRPr="00423BD6">
        <w:rPr>
          <w:rFonts w:ascii="Times New Roman" w:eastAsia="Times New Roman" w:hAnsi="Times New Roman" w:cs="Times New Roman"/>
          <w:color w:val="000000" w:themeColor="text1"/>
          <w:sz w:val="24"/>
          <w:szCs w:val="24"/>
          <w:lang w:eastAsia="ru-RU"/>
        </w:rPr>
        <w:softHyphen/>
        <w:t xml:space="preserve">луг). </w:t>
      </w:r>
    </w:p>
    <w:p w:rsidR="00423BD6" w:rsidRPr="00423BD6" w:rsidRDefault="00423BD6" w:rsidP="004A3EC8">
      <w:pPr>
        <w:widowControl w:val="0"/>
        <w:autoSpaceDE w:val="0"/>
        <w:autoSpaceDN w:val="0"/>
        <w:adjustRightInd w:val="0"/>
        <w:spacing w:after="0"/>
        <w:ind w:left="9" w:right="4" w:firstLine="699"/>
        <w:jc w:val="both"/>
        <w:rPr>
          <w:rFonts w:ascii="Times New Roman" w:eastAsia="Times New Roman" w:hAnsi="Times New Roman" w:cs="Times New Roman"/>
          <w:color w:val="000000" w:themeColor="text1"/>
          <w:sz w:val="24"/>
          <w:szCs w:val="24"/>
          <w:lang w:eastAsia="ru-RU"/>
        </w:rPr>
      </w:pPr>
      <w:r w:rsidRPr="00423BD6">
        <w:rPr>
          <w:rFonts w:ascii="Times New Roman" w:eastAsia="Times New Roman" w:hAnsi="Times New Roman" w:cs="Times New Roman"/>
          <w:color w:val="000000" w:themeColor="text1"/>
          <w:sz w:val="24"/>
          <w:szCs w:val="24"/>
          <w:lang w:eastAsia="ru-RU"/>
        </w:rPr>
        <w:t>Если по итогам налогового периода сумма налоговых вычетов превышает общую сумму НДС, исчисленного по всем операциям налогоплательщика, то полученная раз</w:t>
      </w:r>
      <w:r w:rsidRPr="00423BD6">
        <w:rPr>
          <w:rFonts w:ascii="Times New Roman" w:eastAsia="Times New Roman" w:hAnsi="Times New Roman" w:cs="Times New Roman"/>
          <w:color w:val="000000" w:themeColor="text1"/>
          <w:sz w:val="24"/>
          <w:szCs w:val="24"/>
          <w:lang w:eastAsia="ru-RU"/>
        </w:rPr>
        <w:softHyphen/>
        <w:t>ница должна быть возмещена (зачтена, возвращена) налогоплательщику, а сумма НДС, подлежащая уплате в бюд</w:t>
      </w:r>
      <w:r w:rsidRPr="00423BD6">
        <w:rPr>
          <w:rFonts w:ascii="Times New Roman" w:eastAsia="Times New Roman" w:hAnsi="Times New Roman" w:cs="Times New Roman"/>
          <w:color w:val="000000" w:themeColor="text1"/>
          <w:sz w:val="24"/>
          <w:szCs w:val="24"/>
          <w:lang w:eastAsia="ru-RU"/>
        </w:rPr>
        <w:softHyphen/>
        <w:t>жет, по итогам этого налогового периода принимается рав</w:t>
      </w:r>
      <w:r w:rsidRPr="00423BD6">
        <w:rPr>
          <w:rFonts w:ascii="Times New Roman" w:eastAsia="Times New Roman" w:hAnsi="Times New Roman" w:cs="Times New Roman"/>
          <w:color w:val="000000" w:themeColor="text1"/>
          <w:sz w:val="24"/>
          <w:szCs w:val="24"/>
          <w:lang w:eastAsia="ru-RU"/>
        </w:rPr>
        <w:softHyphen/>
        <w:t xml:space="preserve">ной нулю. </w:t>
      </w:r>
    </w:p>
    <w:p w:rsidR="00423BD6" w:rsidRDefault="004A3EC8" w:rsidP="004A3EC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A3EC8">
        <w:rPr>
          <w:rFonts w:ascii="Times New Roman" w:eastAsia="Times New Roman" w:hAnsi="Times New Roman" w:cs="Times New Roman"/>
          <w:color w:val="000000" w:themeColor="text1"/>
          <w:sz w:val="24"/>
          <w:szCs w:val="24"/>
          <w:lang w:eastAsia="ru-RU"/>
        </w:rPr>
        <w:t>В бухучете расчеты по косвенным налогам отражаются на счете 68 «Расчеты по налогам и сборам</w:t>
      </w:r>
      <w:r>
        <w:rPr>
          <w:rFonts w:ascii="Times New Roman" w:eastAsia="Times New Roman" w:hAnsi="Times New Roman" w:cs="Times New Roman"/>
          <w:color w:val="000000" w:themeColor="text1"/>
          <w:sz w:val="24"/>
          <w:szCs w:val="24"/>
          <w:lang w:eastAsia="ru-RU"/>
        </w:rPr>
        <w:t>». Для этого к счету 68 открывае</w:t>
      </w:r>
      <w:r w:rsidRPr="004A3EC8">
        <w:rPr>
          <w:rFonts w:ascii="Times New Roman" w:eastAsia="Times New Roman" w:hAnsi="Times New Roman" w:cs="Times New Roman"/>
          <w:color w:val="000000" w:themeColor="text1"/>
          <w:sz w:val="24"/>
          <w:szCs w:val="24"/>
          <w:lang w:eastAsia="ru-RU"/>
        </w:rPr>
        <w:t>тся субсчет</w:t>
      </w:r>
      <w:r>
        <w:rPr>
          <w:rFonts w:ascii="Times New Roman" w:eastAsia="Times New Roman" w:hAnsi="Times New Roman" w:cs="Times New Roman"/>
          <w:color w:val="000000" w:themeColor="text1"/>
          <w:sz w:val="24"/>
          <w:szCs w:val="24"/>
          <w:lang w:eastAsia="ru-RU"/>
        </w:rPr>
        <w:t>: «Расчеты по НДС». Для учета входящего НДС применяется  счет 19 «НДС по приобретенным ценностям».</w:t>
      </w:r>
    </w:p>
    <w:p w:rsidR="004A3EC8" w:rsidRDefault="004A3EC8" w:rsidP="004A3EC8">
      <w:pPr>
        <w:shd w:val="clear" w:color="auto" w:fill="FFFFFF"/>
        <w:spacing w:after="0"/>
        <w:ind w:firstLine="709"/>
        <w:jc w:val="both"/>
        <w:rPr>
          <w:rFonts w:ascii="Times New Roman" w:hAnsi="Times New Roman" w:cs="Times New Roman"/>
          <w:b/>
          <w:sz w:val="24"/>
          <w:szCs w:val="24"/>
        </w:rPr>
      </w:pPr>
    </w:p>
    <w:p w:rsidR="00365988" w:rsidRPr="000810F6" w:rsidRDefault="00365988" w:rsidP="004A3EC8">
      <w:pPr>
        <w:jc w:val="center"/>
        <w:rPr>
          <w:rFonts w:ascii="Times New Roman" w:hAnsi="Times New Roman" w:cs="Times New Roman"/>
          <w:b/>
          <w:sz w:val="24"/>
          <w:szCs w:val="24"/>
        </w:rPr>
      </w:pPr>
      <w:r w:rsidRPr="000810F6">
        <w:rPr>
          <w:rFonts w:ascii="Times New Roman" w:hAnsi="Times New Roman" w:cs="Times New Roman"/>
          <w:b/>
          <w:sz w:val="24"/>
          <w:szCs w:val="24"/>
        </w:rPr>
        <w:t xml:space="preserve">Практическое задание </w:t>
      </w:r>
    </w:p>
    <w:p w:rsidR="00365988" w:rsidRPr="000810F6" w:rsidRDefault="00365988" w:rsidP="004A3EC8">
      <w:pPr>
        <w:rPr>
          <w:rFonts w:ascii="Times New Roman" w:hAnsi="Times New Roman" w:cs="Times New Roman"/>
          <w:sz w:val="24"/>
          <w:szCs w:val="24"/>
        </w:rPr>
      </w:pPr>
      <w:r w:rsidRPr="000810F6">
        <w:rPr>
          <w:rFonts w:ascii="Times New Roman" w:hAnsi="Times New Roman" w:cs="Times New Roman"/>
          <w:b/>
          <w:sz w:val="24"/>
          <w:szCs w:val="24"/>
        </w:rPr>
        <w:t>Задание 1</w:t>
      </w:r>
      <w:r w:rsidR="009A64CF">
        <w:rPr>
          <w:rFonts w:ascii="Times New Roman" w:hAnsi="Times New Roman" w:cs="Times New Roman"/>
          <w:b/>
          <w:sz w:val="24"/>
          <w:szCs w:val="24"/>
        </w:rPr>
        <w:t>.</w:t>
      </w:r>
      <w:r w:rsidRPr="000810F6">
        <w:rPr>
          <w:rFonts w:ascii="Times New Roman" w:hAnsi="Times New Roman" w:cs="Times New Roman"/>
          <w:sz w:val="24"/>
          <w:szCs w:val="24"/>
        </w:rPr>
        <w:t xml:space="preserve">  Определить суммы НДС и  оформить журнал хозяйственных операций.</w:t>
      </w:r>
    </w:p>
    <w:p w:rsidR="00365988" w:rsidRPr="000810F6" w:rsidRDefault="00365988" w:rsidP="004A3EC8">
      <w:pPr>
        <w:spacing w:after="0"/>
        <w:ind w:firstLine="142"/>
        <w:jc w:val="both"/>
        <w:rPr>
          <w:rFonts w:ascii="Times New Roman" w:hAnsi="Times New Roman" w:cs="Times New Roman"/>
          <w:sz w:val="24"/>
          <w:szCs w:val="24"/>
        </w:rPr>
      </w:pPr>
      <w:r w:rsidRPr="000810F6">
        <w:rPr>
          <w:rFonts w:ascii="Times New Roman" w:hAnsi="Times New Roman" w:cs="Times New Roman"/>
          <w:sz w:val="24"/>
          <w:szCs w:val="24"/>
        </w:rPr>
        <w:t>Исходные данные:</w:t>
      </w:r>
    </w:p>
    <w:p w:rsidR="00365988" w:rsidRPr="000810F6" w:rsidRDefault="00365988" w:rsidP="004A3EC8">
      <w:pPr>
        <w:spacing w:after="0"/>
        <w:ind w:firstLine="142"/>
        <w:jc w:val="both"/>
        <w:rPr>
          <w:rFonts w:ascii="Times New Roman" w:hAnsi="Times New Roman" w:cs="Times New Roman"/>
          <w:sz w:val="24"/>
          <w:szCs w:val="24"/>
        </w:rPr>
      </w:pPr>
      <w:r w:rsidRPr="000810F6">
        <w:rPr>
          <w:rFonts w:ascii="Times New Roman" w:hAnsi="Times New Roman" w:cs="Times New Roman"/>
          <w:sz w:val="24"/>
          <w:szCs w:val="24"/>
        </w:rPr>
        <w:t xml:space="preserve">ООО «АВИС» за январь текущего года осуществило следующие </w:t>
      </w:r>
      <w:proofErr w:type="spellStart"/>
      <w:r w:rsidRPr="000810F6">
        <w:rPr>
          <w:rFonts w:ascii="Times New Roman" w:hAnsi="Times New Roman" w:cs="Times New Roman"/>
          <w:sz w:val="24"/>
          <w:szCs w:val="24"/>
        </w:rPr>
        <w:t>хоз</w:t>
      </w:r>
      <w:proofErr w:type="gramStart"/>
      <w:r w:rsidRPr="000810F6">
        <w:rPr>
          <w:rFonts w:ascii="Times New Roman" w:hAnsi="Times New Roman" w:cs="Times New Roman"/>
          <w:sz w:val="24"/>
          <w:szCs w:val="24"/>
        </w:rPr>
        <w:t>.о</w:t>
      </w:r>
      <w:proofErr w:type="gramEnd"/>
      <w:r w:rsidRPr="000810F6">
        <w:rPr>
          <w:rFonts w:ascii="Times New Roman" w:hAnsi="Times New Roman" w:cs="Times New Roman"/>
          <w:sz w:val="24"/>
          <w:szCs w:val="24"/>
        </w:rPr>
        <w:t>перации</w:t>
      </w:r>
      <w:proofErr w:type="spellEnd"/>
      <w:r w:rsidRPr="000810F6">
        <w:rPr>
          <w:rFonts w:ascii="Times New Roman" w:hAnsi="Times New Roman" w:cs="Times New Roman"/>
          <w:sz w:val="24"/>
          <w:szCs w:val="24"/>
        </w:rPr>
        <w:t>:</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1.  Поступили материальные ценности  по железной дороге от ООО «Завод ДСП», получен  счет-фактура №85 от 08.01.</w:t>
      </w:r>
      <w:r w:rsidR="004A3EC8">
        <w:rPr>
          <w:rFonts w:ascii="Times New Roman" w:hAnsi="Times New Roman" w:cs="Times New Roman"/>
          <w:sz w:val="24"/>
          <w:szCs w:val="24"/>
        </w:rPr>
        <w:t>текущего года</w:t>
      </w:r>
      <w:r w:rsidRPr="000810F6">
        <w:rPr>
          <w:rFonts w:ascii="Times New Roman" w:hAnsi="Times New Roman" w:cs="Times New Roman"/>
          <w:sz w:val="24"/>
          <w:szCs w:val="24"/>
        </w:rPr>
        <w:t>:</w:t>
      </w:r>
    </w:p>
    <w:p w:rsidR="00365988" w:rsidRPr="000810F6" w:rsidRDefault="00365988" w:rsidP="004A3EC8">
      <w:pPr>
        <w:spacing w:after="0"/>
        <w:ind w:firstLine="142"/>
        <w:jc w:val="both"/>
        <w:rPr>
          <w:rFonts w:ascii="Times New Roman" w:hAnsi="Times New Roman" w:cs="Times New Roman"/>
          <w:sz w:val="24"/>
          <w:szCs w:val="24"/>
        </w:rPr>
      </w:pPr>
      <w:r w:rsidRPr="000810F6">
        <w:rPr>
          <w:rFonts w:ascii="Times New Roman" w:hAnsi="Times New Roman" w:cs="Times New Roman"/>
          <w:sz w:val="24"/>
          <w:szCs w:val="24"/>
        </w:rPr>
        <w:t>- плита ДСП 1,0 * 1,2 в количестве 1000 штук по цене 660 руб. на сумму 660000руб., дополнительно НДС (18%); - шпон дубовый  в количестве 140 метров по цене 501 руб. на сумму 70140 руб., дополнительно НДС (18%).  С расчетного счета платежным поручением от 11 января  № 12 произведена оплат</w:t>
      </w:r>
      <w:proofErr w:type="gramStart"/>
      <w:r w:rsidRPr="000810F6">
        <w:rPr>
          <w:rFonts w:ascii="Times New Roman" w:hAnsi="Times New Roman" w:cs="Times New Roman"/>
          <w:sz w:val="24"/>
          <w:szCs w:val="24"/>
        </w:rPr>
        <w:t>а ООО</w:t>
      </w:r>
      <w:proofErr w:type="gramEnd"/>
      <w:r w:rsidRPr="000810F6">
        <w:rPr>
          <w:rFonts w:ascii="Times New Roman" w:hAnsi="Times New Roman" w:cs="Times New Roman"/>
          <w:sz w:val="24"/>
          <w:szCs w:val="24"/>
        </w:rPr>
        <w:t xml:space="preserve"> «Завод ДСП» в полной сумме.</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2.  Согласно счету-фактуре № 87 от 09.01. сумма железнодорожного тарифа по доставке МЦ составила 25000 руб.</w:t>
      </w:r>
      <w:proofErr w:type="gramStart"/>
      <w:r w:rsidRPr="000810F6">
        <w:rPr>
          <w:rFonts w:ascii="Times New Roman" w:hAnsi="Times New Roman" w:cs="Times New Roman"/>
          <w:sz w:val="24"/>
          <w:szCs w:val="24"/>
        </w:rPr>
        <w:t xml:space="preserve"> ,</w:t>
      </w:r>
      <w:proofErr w:type="gramEnd"/>
      <w:r w:rsidRPr="000810F6">
        <w:rPr>
          <w:rFonts w:ascii="Times New Roman" w:hAnsi="Times New Roman" w:cs="Times New Roman"/>
          <w:sz w:val="24"/>
          <w:szCs w:val="24"/>
        </w:rPr>
        <w:t xml:space="preserve"> в </w:t>
      </w:r>
      <w:proofErr w:type="spellStart"/>
      <w:r w:rsidRPr="000810F6">
        <w:rPr>
          <w:rFonts w:ascii="Times New Roman" w:hAnsi="Times New Roman" w:cs="Times New Roman"/>
          <w:sz w:val="24"/>
          <w:szCs w:val="24"/>
        </w:rPr>
        <w:t>т.ч</w:t>
      </w:r>
      <w:proofErr w:type="spellEnd"/>
      <w:r w:rsidRPr="000810F6">
        <w:rPr>
          <w:rFonts w:ascii="Times New Roman" w:hAnsi="Times New Roman" w:cs="Times New Roman"/>
          <w:sz w:val="24"/>
          <w:szCs w:val="24"/>
        </w:rPr>
        <w:t>. НДС – 18%.  С расчетного счета платежным поручением от 11 января № 13 произведена оплата железнодорожного тарифа.</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3. Поступили материальные ценности от  ОАО «</w:t>
      </w:r>
      <w:proofErr w:type="spellStart"/>
      <w:r w:rsidRPr="000810F6">
        <w:rPr>
          <w:rFonts w:ascii="Times New Roman" w:hAnsi="Times New Roman" w:cs="Times New Roman"/>
          <w:sz w:val="24"/>
          <w:szCs w:val="24"/>
        </w:rPr>
        <w:t>Ярхим</w:t>
      </w:r>
      <w:proofErr w:type="spellEnd"/>
      <w:r w:rsidRPr="000810F6">
        <w:rPr>
          <w:rFonts w:ascii="Times New Roman" w:hAnsi="Times New Roman" w:cs="Times New Roman"/>
          <w:sz w:val="24"/>
          <w:szCs w:val="24"/>
        </w:rPr>
        <w:t xml:space="preserve">», накладная и счет </w:t>
      </w:r>
      <w:proofErr w:type="gramStart"/>
      <w:r w:rsidRPr="000810F6">
        <w:rPr>
          <w:rFonts w:ascii="Times New Roman" w:hAnsi="Times New Roman" w:cs="Times New Roman"/>
          <w:sz w:val="24"/>
          <w:szCs w:val="24"/>
        </w:rPr>
        <w:t>–ф</w:t>
      </w:r>
      <w:proofErr w:type="gramEnd"/>
      <w:r w:rsidRPr="000810F6">
        <w:rPr>
          <w:rFonts w:ascii="Times New Roman" w:hAnsi="Times New Roman" w:cs="Times New Roman"/>
          <w:sz w:val="24"/>
          <w:szCs w:val="24"/>
        </w:rPr>
        <w:t>актура № 23 от 06.01 на сумму 340 тыс. руб. , дополнительно НДС 18%.   С расчетного счета платежным поручением от 17 января  № 15 произведена оплата ОАО «</w:t>
      </w:r>
      <w:proofErr w:type="spellStart"/>
      <w:r w:rsidRPr="000810F6">
        <w:rPr>
          <w:rFonts w:ascii="Times New Roman" w:hAnsi="Times New Roman" w:cs="Times New Roman"/>
          <w:sz w:val="24"/>
          <w:szCs w:val="24"/>
        </w:rPr>
        <w:t>Ярхим</w:t>
      </w:r>
      <w:proofErr w:type="spellEnd"/>
      <w:r w:rsidRPr="000810F6">
        <w:rPr>
          <w:rFonts w:ascii="Times New Roman" w:hAnsi="Times New Roman" w:cs="Times New Roman"/>
          <w:sz w:val="24"/>
          <w:szCs w:val="24"/>
        </w:rPr>
        <w:t>» в полной сумме.</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4. Акцептован счет фактура от 22.01. № 456  ОАО «</w:t>
      </w:r>
      <w:proofErr w:type="spellStart"/>
      <w:r w:rsidRPr="000810F6">
        <w:rPr>
          <w:rFonts w:ascii="Times New Roman" w:hAnsi="Times New Roman" w:cs="Times New Roman"/>
          <w:sz w:val="24"/>
          <w:szCs w:val="24"/>
        </w:rPr>
        <w:t>КрымТелеком</w:t>
      </w:r>
      <w:proofErr w:type="spellEnd"/>
      <w:r w:rsidRPr="000810F6">
        <w:rPr>
          <w:rFonts w:ascii="Times New Roman" w:hAnsi="Times New Roman" w:cs="Times New Roman"/>
          <w:sz w:val="24"/>
          <w:szCs w:val="24"/>
        </w:rPr>
        <w:t>» за услуги электросвязи на сумму 5 000 руб.,  дополнительно НДС – 18%.  Расчеты с ОАО «</w:t>
      </w:r>
      <w:proofErr w:type="spellStart"/>
      <w:r w:rsidRPr="000810F6">
        <w:rPr>
          <w:rFonts w:ascii="Times New Roman" w:hAnsi="Times New Roman" w:cs="Times New Roman"/>
          <w:sz w:val="24"/>
          <w:szCs w:val="24"/>
        </w:rPr>
        <w:t>КрымТелеком</w:t>
      </w:r>
      <w:proofErr w:type="spellEnd"/>
      <w:r w:rsidRPr="000810F6">
        <w:rPr>
          <w:rFonts w:ascii="Times New Roman" w:hAnsi="Times New Roman" w:cs="Times New Roman"/>
          <w:sz w:val="24"/>
          <w:szCs w:val="24"/>
        </w:rPr>
        <w:t xml:space="preserve">» произведены по платежному поручению от 23.01. </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5. Акцептован счет-фактура  от 29.01. № 165 ОАО «</w:t>
      </w:r>
      <w:proofErr w:type="spellStart"/>
      <w:r w:rsidRPr="000810F6">
        <w:rPr>
          <w:rFonts w:ascii="Times New Roman" w:hAnsi="Times New Roman" w:cs="Times New Roman"/>
          <w:sz w:val="24"/>
          <w:szCs w:val="24"/>
        </w:rPr>
        <w:t>Крымэнерго</w:t>
      </w:r>
      <w:proofErr w:type="spellEnd"/>
      <w:r w:rsidRPr="000810F6">
        <w:rPr>
          <w:rFonts w:ascii="Times New Roman" w:hAnsi="Times New Roman" w:cs="Times New Roman"/>
          <w:sz w:val="24"/>
          <w:szCs w:val="24"/>
        </w:rPr>
        <w:t>» за потребленную электрическую энергию  в сумме 9 500 руб.,  доп. НДС – 18%</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6. Акцептован счет-фактура от 30.01.. № 265 МУП «Водоканал» за услуги водоснабжения и канализации в сумме 1 100 руб., доп. НДС – 18% </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7. Сумма НДС по приобретенным ценностям и услугам  принята к вычету.</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8. Выписан счет-фактура от 22.01. № 32 на  отгрузку мебели ООО «Салон мебели» по оптовым ценам на сумму 450 тыс. </w:t>
      </w:r>
      <w:proofErr w:type="spellStart"/>
      <w:r w:rsidRPr="000810F6">
        <w:rPr>
          <w:rFonts w:ascii="Times New Roman" w:hAnsi="Times New Roman" w:cs="Times New Roman"/>
          <w:sz w:val="24"/>
          <w:szCs w:val="24"/>
        </w:rPr>
        <w:t>руб</w:t>
      </w:r>
      <w:proofErr w:type="spellEnd"/>
      <w:r w:rsidRPr="000810F6">
        <w:rPr>
          <w:rFonts w:ascii="Times New Roman" w:hAnsi="Times New Roman" w:cs="Times New Roman"/>
          <w:sz w:val="24"/>
          <w:szCs w:val="24"/>
        </w:rPr>
        <w:t xml:space="preserve">, </w:t>
      </w:r>
      <w:proofErr w:type="spellStart"/>
      <w:r w:rsidRPr="000810F6">
        <w:rPr>
          <w:rFonts w:ascii="Times New Roman" w:hAnsi="Times New Roman" w:cs="Times New Roman"/>
          <w:sz w:val="24"/>
          <w:szCs w:val="24"/>
        </w:rPr>
        <w:t>доп</w:t>
      </w:r>
      <w:proofErr w:type="gramStart"/>
      <w:r w:rsidRPr="000810F6">
        <w:rPr>
          <w:rFonts w:ascii="Times New Roman" w:hAnsi="Times New Roman" w:cs="Times New Roman"/>
          <w:sz w:val="24"/>
          <w:szCs w:val="24"/>
        </w:rPr>
        <w:t>.Н</w:t>
      </w:r>
      <w:proofErr w:type="gramEnd"/>
      <w:r w:rsidRPr="000810F6">
        <w:rPr>
          <w:rFonts w:ascii="Times New Roman" w:hAnsi="Times New Roman" w:cs="Times New Roman"/>
          <w:sz w:val="24"/>
          <w:szCs w:val="24"/>
        </w:rPr>
        <w:t>ДС</w:t>
      </w:r>
      <w:proofErr w:type="spellEnd"/>
      <w:r w:rsidRPr="000810F6">
        <w:rPr>
          <w:rFonts w:ascii="Times New Roman" w:hAnsi="Times New Roman" w:cs="Times New Roman"/>
          <w:sz w:val="24"/>
          <w:szCs w:val="24"/>
        </w:rPr>
        <w:t xml:space="preserve"> 18%.</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9. На расчетный счет 23.01. зачислены денежные средства от ООО «Салон Мебели» за поставку мебели по счету № 32.</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10. Выписан счет-фактура от 24.01. № 33 на отгрузку мебел</w:t>
      </w:r>
      <w:proofErr w:type="gramStart"/>
      <w:r w:rsidRPr="000810F6">
        <w:rPr>
          <w:rFonts w:ascii="Times New Roman" w:hAnsi="Times New Roman" w:cs="Times New Roman"/>
          <w:sz w:val="24"/>
          <w:szCs w:val="24"/>
        </w:rPr>
        <w:t>и ООО</w:t>
      </w:r>
      <w:proofErr w:type="gramEnd"/>
      <w:r w:rsidRPr="000810F6">
        <w:rPr>
          <w:rFonts w:ascii="Times New Roman" w:hAnsi="Times New Roman" w:cs="Times New Roman"/>
          <w:sz w:val="24"/>
          <w:szCs w:val="24"/>
        </w:rPr>
        <w:t xml:space="preserve"> «Вернисаж» по оптовым ценам:</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lastRenderedPageBreak/>
        <w:t xml:space="preserve">столы СМ-14  - 20шт по 5500руб, стулья СТ-14 – 80 </w:t>
      </w:r>
      <w:proofErr w:type="spellStart"/>
      <w:r w:rsidRPr="000810F6">
        <w:rPr>
          <w:rFonts w:ascii="Times New Roman" w:hAnsi="Times New Roman" w:cs="Times New Roman"/>
          <w:sz w:val="24"/>
          <w:szCs w:val="24"/>
        </w:rPr>
        <w:t>шт</w:t>
      </w:r>
      <w:proofErr w:type="spellEnd"/>
      <w:r w:rsidRPr="000810F6">
        <w:rPr>
          <w:rFonts w:ascii="Times New Roman" w:hAnsi="Times New Roman" w:cs="Times New Roman"/>
          <w:sz w:val="24"/>
          <w:szCs w:val="24"/>
        </w:rPr>
        <w:t xml:space="preserve"> по 1200 руб. </w:t>
      </w:r>
      <w:proofErr w:type="spellStart"/>
      <w:r w:rsidRPr="000810F6">
        <w:rPr>
          <w:rFonts w:ascii="Times New Roman" w:hAnsi="Times New Roman" w:cs="Times New Roman"/>
          <w:sz w:val="24"/>
          <w:szCs w:val="24"/>
        </w:rPr>
        <w:t>Доп</w:t>
      </w:r>
      <w:proofErr w:type="gramStart"/>
      <w:r w:rsidRPr="000810F6">
        <w:rPr>
          <w:rFonts w:ascii="Times New Roman" w:hAnsi="Times New Roman" w:cs="Times New Roman"/>
          <w:sz w:val="24"/>
          <w:szCs w:val="24"/>
        </w:rPr>
        <w:t>.Н</w:t>
      </w:r>
      <w:proofErr w:type="gramEnd"/>
      <w:r w:rsidRPr="000810F6">
        <w:rPr>
          <w:rFonts w:ascii="Times New Roman" w:hAnsi="Times New Roman" w:cs="Times New Roman"/>
          <w:sz w:val="24"/>
          <w:szCs w:val="24"/>
        </w:rPr>
        <w:t>ДС</w:t>
      </w:r>
      <w:proofErr w:type="spellEnd"/>
      <w:r w:rsidRPr="000810F6">
        <w:rPr>
          <w:rFonts w:ascii="Times New Roman" w:hAnsi="Times New Roman" w:cs="Times New Roman"/>
          <w:sz w:val="24"/>
          <w:szCs w:val="24"/>
        </w:rPr>
        <w:t xml:space="preserve"> 18%.</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11. Получена предоплата от ООО «Лира» в сумме 520 тыс. </w:t>
      </w:r>
      <w:proofErr w:type="spellStart"/>
      <w:r w:rsidRPr="000810F6">
        <w:rPr>
          <w:rFonts w:ascii="Times New Roman" w:hAnsi="Times New Roman" w:cs="Times New Roman"/>
          <w:sz w:val="24"/>
          <w:szCs w:val="24"/>
        </w:rPr>
        <w:t>руб</w:t>
      </w:r>
      <w:proofErr w:type="spellEnd"/>
      <w:r w:rsidRPr="000810F6">
        <w:rPr>
          <w:rFonts w:ascii="Times New Roman" w:hAnsi="Times New Roman" w:cs="Times New Roman"/>
          <w:sz w:val="24"/>
          <w:szCs w:val="24"/>
        </w:rPr>
        <w:t xml:space="preserve">, в </w:t>
      </w:r>
      <w:proofErr w:type="spellStart"/>
      <w:r w:rsidRPr="000810F6">
        <w:rPr>
          <w:rFonts w:ascii="Times New Roman" w:hAnsi="Times New Roman" w:cs="Times New Roman"/>
          <w:sz w:val="24"/>
          <w:szCs w:val="24"/>
        </w:rPr>
        <w:t>т.ч</w:t>
      </w:r>
      <w:proofErr w:type="gramStart"/>
      <w:r w:rsidRPr="000810F6">
        <w:rPr>
          <w:rFonts w:ascii="Times New Roman" w:hAnsi="Times New Roman" w:cs="Times New Roman"/>
          <w:sz w:val="24"/>
          <w:szCs w:val="24"/>
        </w:rPr>
        <w:t>.Н</w:t>
      </w:r>
      <w:proofErr w:type="gramEnd"/>
      <w:r w:rsidRPr="000810F6">
        <w:rPr>
          <w:rFonts w:ascii="Times New Roman" w:hAnsi="Times New Roman" w:cs="Times New Roman"/>
          <w:sz w:val="24"/>
          <w:szCs w:val="24"/>
        </w:rPr>
        <w:t>ДС</w:t>
      </w:r>
      <w:proofErr w:type="spellEnd"/>
      <w:r w:rsidRPr="000810F6">
        <w:rPr>
          <w:rFonts w:ascii="Times New Roman" w:hAnsi="Times New Roman" w:cs="Times New Roman"/>
          <w:sz w:val="24"/>
          <w:szCs w:val="24"/>
        </w:rPr>
        <w:t xml:space="preserve">. </w:t>
      </w:r>
    </w:p>
    <w:p w:rsidR="004A3EC8" w:rsidRDefault="004A3EC8" w:rsidP="004A3EC8">
      <w:pPr>
        <w:spacing w:after="0"/>
        <w:jc w:val="both"/>
        <w:rPr>
          <w:rFonts w:ascii="Times New Roman" w:hAnsi="Times New Roman" w:cs="Times New Roman"/>
          <w:b/>
          <w:sz w:val="24"/>
          <w:szCs w:val="24"/>
        </w:rPr>
      </w:pPr>
    </w:p>
    <w:p w:rsidR="009A64CF"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b/>
          <w:sz w:val="24"/>
          <w:szCs w:val="24"/>
        </w:rPr>
        <w:t>Задание 2</w:t>
      </w:r>
      <w:r w:rsidR="009A64CF">
        <w:rPr>
          <w:rFonts w:ascii="Times New Roman" w:hAnsi="Times New Roman" w:cs="Times New Roman"/>
          <w:b/>
          <w:sz w:val="24"/>
          <w:szCs w:val="24"/>
        </w:rPr>
        <w:t>.</w:t>
      </w:r>
      <w:r w:rsidRPr="000810F6">
        <w:rPr>
          <w:rFonts w:ascii="Times New Roman" w:hAnsi="Times New Roman" w:cs="Times New Roman"/>
          <w:b/>
          <w:sz w:val="24"/>
          <w:szCs w:val="24"/>
        </w:rPr>
        <w:t xml:space="preserve">  </w:t>
      </w:r>
      <w:r w:rsidRPr="000810F6">
        <w:rPr>
          <w:rFonts w:ascii="Times New Roman" w:hAnsi="Times New Roman" w:cs="Times New Roman"/>
          <w:sz w:val="24"/>
          <w:szCs w:val="24"/>
        </w:rPr>
        <w:t>Составить счета-фактуры</w:t>
      </w:r>
      <w:r w:rsidR="009A64CF">
        <w:rPr>
          <w:rFonts w:ascii="Times New Roman" w:hAnsi="Times New Roman" w:cs="Times New Roman"/>
          <w:sz w:val="24"/>
          <w:szCs w:val="24"/>
        </w:rPr>
        <w:t>:</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 а) от поставщика материалов  ОАО «</w:t>
      </w:r>
      <w:proofErr w:type="spellStart"/>
      <w:r w:rsidRPr="000810F6">
        <w:rPr>
          <w:rFonts w:ascii="Times New Roman" w:hAnsi="Times New Roman" w:cs="Times New Roman"/>
          <w:sz w:val="24"/>
          <w:szCs w:val="24"/>
        </w:rPr>
        <w:t>Ярхим</w:t>
      </w:r>
      <w:proofErr w:type="spellEnd"/>
      <w:r w:rsidRPr="000810F6">
        <w:rPr>
          <w:rFonts w:ascii="Times New Roman" w:hAnsi="Times New Roman" w:cs="Times New Roman"/>
          <w:sz w:val="24"/>
          <w:szCs w:val="24"/>
        </w:rPr>
        <w:t>»;</w:t>
      </w:r>
    </w:p>
    <w:p w:rsidR="009A64CF"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б) на продажу товаров покупателю ООО «Вернисаж»;</w:t>
      </w:r>
    </w:p>
    <w:p w:rsidR="00365988" w:rsidRPr="000810F6" w:rsidRDefault="009A64CF" w:rsidP="004A3EC8">
      <w:pPr>
        <w:spacing w:after="0"/>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365988" w:rsidRPr="000810F6">
        <w:rPr>
          <w:rFonts w:ascii="Times New Roman" w:hAnsi="Times New Roman" w:cs="Times New Roman"/>
          <w:sz w:val="24"/>
          <w:szCs w:val="24"/>
        </w:rPr>
        <w:t xml:space="preserve"> лист книги покупок и лист книги продаж.</w:t>
      </w:r>
    </w:p>
    <w:p w:rsidR="004A3EC8" w:rsidRDefault="004A3EC8" w:rsidP="004A3EC8">
      <w:pPr>
        <w:spacing w:after="0"/>
        <w:jc w:val="both"/>
        <w:rPr>
          <w:rFonts w:ascii="Times New Roman" w:hAnsi="Times New Roman" w:cs="Times New Roman"/>
          <w:b/>
          <w:sz w:val="24"/>
          <w:szCs w:val="24"/>
        </w:rPr>
      </w:pP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b/>
          <w:sz w:val="24"/>
          <w:szCs w:val="24"/>
        </w:rPr>
        <w:t>Задание 3</w:t>
      </w:r>
      <w:r w:rsidR="009A64CF">
        <w:rPr>
          <w:rFonts w:ascii="Times New Roman" w:hAnsi="Times New Roman" w:cs="Times New Roman"/>
          <w:b/>
          <w:sz w:val="24"/>
          <w:szCs w:val="24"/>
        </w:rPr>
        <w:t>.</w:t>
      </w:r>
      <w:r w:rsidRPr="000810F6">
        <w:rPr>
          <w:rFonts w:ascii="Times New Roman" w:hAnsi="Times New Roman" w:cs="Times New Roman"/>
          <w:sz w:val="24"/>
          <w:szCs w:val="24"/>
        </w:rPr>
        <w:t xml:space="preserve"> Рассчитать сумму НДС, подлежащую уплате в бюджет.</w:t>
      </w:r>
    </w:p>
    <w:p w:rsidR="009A64CF" w:rsidRDefault="009A64CF" w:rsidP="004A3EC8">
      <w:pPr>
        <w:spacing w:after="0"/>
        <w:jc w:val="both"/>
        <w:rPr>
          <w:rFonts w:ascii="Times New Roman" w:hAnsi="Times New Roman" w:cs="Times New Roman"/>
          <w:b/>
          <w:sz w:val="24"/>
          <w:szCs w:val="24"/>
        </w:rPr>
      </w:pPr>
    </w:p>
    <w:p w:rsidR="00365988" w:rsidRPr="000810F6" w:rsidRDefault="00365988" w:rsidP="004A3EC8">
      <w:pPr>
        <w:spacing w:after="0"/>
        <w:jc w:val="both"/>
        <w:rPr>
          <w:rFonts w:ascii="Times New Roman" w:hAnsi="Times New Roman" w:cs="Times New Roman"/>
          <w:b/>
          <w:sz w:val="24"/>
          <w:szCs w:val="24"/>
        </w:rPr>
      </w:pPr>
      <w:r w:rsidRPr="000810F6">
        <w:rPr>
          <w:rFonts w:ascii="Times New Roman" w:hAnsi="Times New Roman" w:cs="Times New Roman"/>
          <w:b/>
          <w:sz w:val="24"/>
          <w:szCs w:val="24"/>
        </w:rPr>
        <w:t>Контрольные вопросы:</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1. Какие налоговые ставки НДС определены в Налоговом кодексе?</w:t>
      </w:r>
    </w:p>
    <w:p w:rsidR="00365988" w:rsidRPr="000810F6" w:rsidRDefault="00365988"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2.  Какие налоговые льготы по НДС предусмотрены Налоговым Кодексом?</w:t>
      </w:r>
    </w:p>
    <w:p w:rsidR="005C3F75" w:rsidRDefault="005C3F75" w:rsidP="004A3EC8">
      <w:pPr>
        <w:rPr>
          <w:rFonts w:ascii="Times New Roman" w:hAnsi="Times New Roman" w:cs="Times New Roman"/>
          <w:b/>
          <w:sz w:val="24"/>
          <w:szCs w:val="24"/>
        </w:rPr>
      </w:pPr>
    </w:p>
    <w:p w:rsidR="00365988" w:rsidRPr="000810F6" w:rsidRDefault="00365988" w:rsidP="004A3EC8">
      <w:pPr>
        <w:rPr>
          <w:rFonts w:ascii="Times New Roman" w:hAnsi="Times New Roman" w:cs="Times New Roman"/>
          <w:b/>
          <w:sz w:val="24"/>
          <w:szCs w:val="24"/>
        </w:rPr>
      </w:pPr>
      <w:r w:rsidRPr="000810F6">
        <w:rPr>
          <w:rFonts w:ascii="Times New Roman" w:hAnsi="Times New Roman" w:cs="Times New Roman"/>
          <w:b/>
          <w:sz w:val="24"/>
          <w:szCs w:val="24"/>
        </w:rPr>
        <w:t>Вывод.</w:t>
      </w:r>
    </w:p>
    <w:p w:rsidR="00365988" w:rsidRPr="000810F6" w:rsidRDefault="00365988" w:rsidP="004A3EC8">
      <w:pPr>
        <w:spacing w:after="0"/>
        <w:rPr>
          <w:rFonts w:ascii="Times New Roman" w:eastAsiaTheme="minorEastAsia" w:hAnsi="Times New Roman" w:cs="Times New Roman"/>
          <w:b/>
          <w:sz w:val="24"/>
          <w:szCs w:val="24"/>
          <w:lang w:eastAsia="ru-RU"/>
        </w:rPr>
      </w:pPr>
      <w:r w:rsidRPr="000810F6">
        <w:rPr>
          <w:rFonts w:ascii="Times New Roman" w:eastAsiaTheme="minorEastAsia" w:hAnsi="Times New Roman" w:cs="Times New Roman"/>
          <w:b/>
          <w:sz w:val="24"/>
          <w:szCs w:val="24"/>
          <w:lang w:eastAsia="ru-RU"/>
        </w:rPr>
        <w:t>Литература:</w:t>
      </w:r>
    </w:p>
    <w:p w:rsidR="00365988" w:rsidRPr="000810F6" w:rsidRDefault="00365988" w:rsidP="004A3EC8">
      <w:pPr>
        <w:spacing w:after="0"/>
        <w:jc w:val="center"/>
        <w:rPr>
          <w:rFonts w:ascii="Times New Roman" w:eastAsiaTheme="minorEastAsia" w:hAnsi="Times New Roman" w:cs="Times New Roman"/>
          <w:sz w:val="24"/>
          <w:szCs w:val="24"/>
          <w:lang w:eastAsia="ru-RU"/>
        </w:rPr>
      </w:pPr>
    </w:p>
    <w:p w:rsidR="004A3EC8" w:rsidRPr="004A3EC8" w:rsidRDefault="004A3EC8" w:rsidP="004A3EC8">
      <w:pPr>
        <w:pStyle w:val="a9"/>
        <w:numPr>
          <w:ilvl w:val="0"/>
          <w:numId w:val="31"/>
        </w:numPr>
        <w:spacing w:after="0"/>
        <w:ind w:left="0" w:firstLine="425"/>
        <w:jc w:val="both"/>
        <w:rPr>
          <w:rFonts w:ascii="Times New Roman" w:eastAsia="Times New Roman" w:hAnsi="Times New Roman" w:cs="Times New Roman"/>
          <w:sz w:val="24"/>
          <w:szCs w:val="24"/>
          <w:lang w:eastAsia="ru-RU"/>
        </w:rPr>
      </w:pPr>
      <w:r w:rsidRPr="004A3EC8">
        <w:rPr>
          <w:rFonts w:ascii="Times New Roman" w:eastAsia="Times New Roman" w:hAnsi="Times New Roman" w:cs="Times New Roman"/>
          <w:sz w:val="24"/>
          <w:szCs w:val="24"/>
          <w:lang w:eastAsia="ru-RU"/>
        </w:rPr>
        <w:t>Налоговый Кодекс Российской Федерации [Электронный ресурс]/ — Электрон. текстовые данные</w:t>
      </w:r>
      <w:proofErr w:type="gramStart"/>
      <w:r w:rsidRPr="004A3EC8">
        <w:rPr>
          <w:rFonts w:ascii="Times New Roman" w:eastAsia="Times New Roman" w:hAnsi="Times New Roman" w:cs="Times New Roman"/>
          <w:sz w:val="24"/>
          <w:szCs w:val="24"/>
          <w:lang w:eastAsia="ru-RU"/>
        </w:rPr>
        <w:t xml:space="preserve">.— : </w:t>
      </w:r>
      <w:proofErr w:type="gramEnd"/>
      <w:r w:rsidRPr="004A3EC8">
        <w:rPr>
          <w:rFonts w:ascii="Times New Roman" w:eastAsia="Times New Roman" w:hAnsi="Times New Roman" w:cs="Times New Roman"/>
          <w:sz w:val="24"/>
          <w:szCs w:val="24"/>
          <w:lang w:eastAsia="ru-RU"/>
        </w:rPr>
        <w:t xml:space="preserve">Электронно-библиотечная система </w:t>
      </w:r>
      <w:proofErr w:type="spellStart"/>
      <w:r w:rsidRPr="004A3EC8">
        <w:rPr>
          <w:rFonts w:ascii="Times New Roman" w:eastAsia="Times New Roman" w:hAnsi="Times New Roman" w:cs="Times New Roman"/>
          <w:sz w:val="24"/>
          <w:szCs w:val="24"/>
          <w:lang w:eastAsia="ru-RU"/>
        </w:rPr>
        <w:t>IPRbooks</w:t>
      </w:r>
      <w:proofErr w:type="spellEnd"/>
      <w:r w:rsidRPr="004A3EC8">
        <w:rPr>
          <w:rFonts w:ascii="Times New Roman" w:eastAsia="Times New Roman" w:hAnsi="Times New Roman" w:cs="Times New Roman"/>
          <w:sz w:val="24"/>
          <w:szCs w:val="24"/>
          <w:lang w:eastAsia="ru-RU"/>
        </w:rPr>
        <w:t>, 2016.— 1034 c.— Режим доступа: http://www.iprbookshop.ru/1250.— ЭБС «</w:t>
      </w:r>
      <w:proofErr w:type="spellStart"/>
      <w:r w:rsidRPr="004A3EC8">
        <w:rPr>
          <w:rFonts w:ascii="Times New Roman" w:eastAsia="Times New Roman" w:hAnsi="Times New Roman" w:cs="Times New Roman"/>
          <w:sz w:val="24"/>
          <w:szCs w:val="24"/>
          <w:lang w:eastAsia="ru-RU"/>
        </w:rPr>
        <w:t>IPRbooks</w:t>
      </w:r>
      <w:proofErr w:type="spellEnd"/>
      <w:r w:rsidRPr="004A3EC8">
        <w:rPr>
          <w:rFonts w:ascii="Times New Roman" w:eastAsia="Times New Roman" w:hAnsi="Times New Roman" w:cs="Times New Roman"/>
          <w:sz w:val="24"/>
          <w:szCs w:val="24"/>
          <w:lang w:eastAsia="ru-RU"/>
        </w:rPr>
        <w:t>»</w:t>
      </w:r>
    </w:p>
    <w:p w:rsidR="004A3EC8" w:rsidRPr="004A3EC8" w:rsidRDefault="004A3EC8" w:rsidP="004A3EC8">
      <w:pPr>
        <w:pStyle w:val="a9"/>
        <w:numPr>
          <w:ilvl w:val="0"/>
          <w:numId w:val="31"/>
        </w:numPr>
        <w:spacing w:after="0"/>
        <w:ind w:left="0" w:firstLine="425"/>
        <w:jc w:val="both"/>
        <w:rPr>
          <w:rFonts w:ascii="Times New Roman" w:eastAsia="Times New Roman" w:hAnsi="Times New Roman" w:cs="Times New Roman"/>
          <w:sz w:val="24"/>
          <w:szCs w:val="24"/>
          <w:lang w:eastAsia="ru-RU"/>
        </w:rPr>
      </w:pPr>
      <w:r w:rsidRPr="004A3EC8">
        <w:rPr>
          <w:rFonts w:ascii="Times New Roman" w:eastAsia="Times New Roman" w:hAnsi="Times New Roman" w:cs="Times New Roman"/>
          <w:sz w:val="24"/>
          <w:szCs w:val="24"/>
          <w:lang w:eastAsia="ru-RU"/>
        </w:rPr>
        <w:t>Федеральный закон от 06.12.2011 № 402-ФЗ «О бухгалтерском учете»</w:t>
      </w:r>
    </w:p>
    <w:p w:rsidR="004A3EC8" w:rsidRPr="004A3EC8" w:rsidRDefault="004A3EC8" w:rsidP="004A3EC8">
      <w:pPr>
        <w:pStyle w:val="a9"/>
        <w:numPr>
          <w:ilvl w:val="0"/>
          <w:numId w:val="31"/>
        </w:numPr>
        <w:spacing w:after="0"/>
        <w:ind w:left="0" w:firstLine="425"/>
        <w:jc w:val="both"/>
        <w:rPr>
          <w:rFonts w:ascii="Times New Roman" w:eastAsia="Times New Roman" w:hAnsi="Times New Roman" w:cs="Times New Roman"/>
          <w:sz w:val="24"/>
          <w:szCs w:val="24"/>
          <w:lang w:eastAsia="ru-RU"/>
        </w:rPr>
      </w:pPr>
      <w:r w:rsidRPr="004A3EC8">
        <w:rPr>
          <w:rFonts w:ascii="Times New Roman" w:eastAsia="Times New Roman" w:hAnsi="Times New Roman" w:cs="Times New Roman"/>
          <w:sz w:val="24"/>
          <w:szCs w:val="24"/>
          <w:lang w:eastAsia="ru-RU"/>
        </w:rPr>
        <w:t xml:space="preserve">Алиев Б.Х. Налоги и налоговая система Российской Федерации [Электронный ресурс]: учебное пособие/ Алиев Б.Х., Мусаева Х.М., </w:t>
      </w:r>
      <w:proofErr w:type="spellStart"/>
      <w:r w:rsidRPr="004A3EC8">
        <w:rPr>
          <w:rFonts w:ascii="Times New Roman" w:eastAsia="Times New Roman" w:hAnsi="Times New Roman" w:cs="Times New Roman"/>
          <w:sz w:val="24"/>
          <w:szCs w:val="24"/>
          <w:lang w:eastAsia="ru-RU"/>
        </w:rPr>
        <w:t>Абдулгалимов</w:t>
      </w:r>
      <w:proofErr w:type="spellEnd"/>
      <w:r w:rsidRPr="004A3EC8">
        <w:rPr>
          <w:rFonts w:ascii="Times New Roman" w:eastAsia="Times New Roman" w:hAnsi="Times New Roman" w:cs="Times New Roman"/>
          <w:sz w:val="24"/>
          <w:szCs w:val="24"/>
          <w:lang w:eastAsia="ru-RU"/>
        </w:rPr>
        <w:t xml:space="preserve"> А.М.— </w:t>
      </w:r>
      <w:proofErr w:type="spellStart"/>
      <w:r w:rsidRPr="004A3EC8">
        <w:rPr>
          <w:rFonts w:ascii="Times New Roman" w:eastAsia="Times New Roman" w:hAnsi="Times New Roman" w:cs="Times New Roman"/>
          <w:sz w:val="24"/>
          <w:szCs w:val="24"/>
          <w:lang w:eastAsia="ru-RU"/>
        </w:rPr>
        <w:t>Электрон</w:t>
      </w:r>
      <w:proofErr w:type="gramStart"/>
      <w:r w:rsidRPr="004A3EC8">
        <w:rPr>
          <w:rFonts w:ascii="Times New Roman" w:eastAsia="Times New Roman" w:hAnsi="Times New Roman" w:cs="Times New Roman"/>
          <w:sz w:val="24"/>
          <w:szCs w:val="24"/>
          <w:lang w:eastAsia="ru-RU"/>
        </w:rPr>
        <w:t>.т</w:t>
      </w:r>
      <w:proofErr w:type="gramEnd"/>
      <w:r w:rsidRPr="004A3EC8">
        <w:rPr>
          <w:rFonts w:ascii="Times New Roman" w:eastAsia="Times New Roman" w:hAnsi="Times New Roman" w:cs="Times New Roman"/>
          <w:sz w:val="24"/>
          <w:szCs w:val="24"/>
          <w:lang w:eastAsia="ru-RU"/>
        </w:rPr>
        <w:t>екстовые</w:t>
      </w:r>
      <w:proofErr w:type="spellEnd"/>
      <w:r w:rsidRPr="004A3EC8">
        <w:rPr>
          <w:rFonts w:ascii="Times New Roman" w:eastAsia="Times New Roman" w:hAnsi="Times New Roman" w:cs="Times New Roman"/>
          <w:sz w:val="24"/>
          <w:szCs w:val="24"/>
          <w:lang w:eastAsia="ru-RU"/>
        </w:rPr>
        <w:t xml:space="preserve"> данные.— М.: ЮНИТИ-ДАНА, 2014.— 439 c</w:t>
      </w:r>
    </w:p>
    <w:p w:rsidR="00537C04" w:rsidRDefault="004A3EC8" w:rsidP="004A3EC8">
      <w:pPr>
        <w:spacing w:after="0"/>
        <w:ind w:firstLine="426"/>
        <w:rPr>
          <w:rFonts w:ascii="Times New Roman" w:hAnsi="Times New Roman" w:cs="Times New Roman"/>
          <w:sz w:val="24"/>
          <w:szCs w:val="24"/>
        </w:rPr>
      </w:pPr>
      <w:r>
        <w:rPr>
          <w:rFonts w:ascii="Times New Roman" w:hAnsi="Times New Roman" w:cs="Times New Roman"/>
          <w:sz w:val="24"/>
          <w:szCs w:val="24"/>
        </w:rPr>
        <w:t>4</w:t>
      </w:r>
      <w:r w:rsidRPr="004A3EC8">
        <w:rPr>
          <w:rFonts w:ascii="Times New Roman" w:hAnsi="Times New Roman" w:cs="Times New Roman"/>
          <w:sz w:val="24"/>
          <w:szCs w:val="24"/>
        </w:rPr>
        <w:t xml:space="preserve">. </w:t>
      </w:r>
      <w:proofErr w:type="spellStart"/>
      <w:r w:rsidRPr="004A3EC8">
        <w:rPr>
          <w:rFonts w:ascii="Times New Roman" w:hAnsi="Times New Roman" w:cs="Times New Roman"/>
          <w:sz w:val="24"/>
          <w:szCs w:val="24"/>
        </w:rPr>
        <w:t>Миславская</w:t>
      </w:r>
      <w:proofErr w:type="spellEnd"/>
      <w:r w:rsidRPr="004A3EC8">
        <w:rPr>
          <w:rFonts w:ascii="Times New Roman" w:hAnsi="Times New Roman" w:cs="Times New Roman"/>
          <w:sz w:val="24"/>
          <w:szCs w:val="24"/>
        </w:rPr>
        <w:t xml:space="preserve"> Н.А. Бухгалтерский учет [Электронный ресурс]: учебник/ </w:t>
      </w:r>
      <w:proofErr w:type="spellStart"/>
      <w:r w:rsidRPr="004A3EC8">
        <w:rPr>
          <w:rFonts w:ascii="Times New Roman" w:hAnsi="Times New Roman" w:cs="Times New Roman"/>
          <w:sz w:val="24"/>
          <w:szCs w:val="24"/>
        </w:rPr>
        <w:t>Миславская</w:t>
      </w:r>
      <w:proofErr w:type="spellEnd"/>
      <w:r w:rsidRPr="004A3EC8">
        <w:rPr>
          <w:rFonts w:ascii="Times New Roman" w:hAnsi="Times New Roman" w:cs="Times New Roman"/>
          <w:sz w:val="24"/>
          <w:szCs w:val="24"/>
        </w:rPr>
        <w:t xml:space="preserve"> Н.А., Поленова С.Н.— </w:t>
      </w:r>
      <w:proofErr w:type="spellStart"/>
      <w:r w:rsidRPr="004A3EC8">
        <w:rPr>
          <w:rFonts w:ascii="Times New Roman" w:hAnsi="Times New Roman" w:cs="Times New Roman"/>
          <w:sz w:val="24"/>
          <w:szCs w:val="24"/>
        </w:rPr>
        <w:t>Электрон</w:t>
      </w:r>
      <w:proofErr w:type="gramStart"/>
      <w:r w:rsidRPr="004A3EC8">
        <w:rPr>
          <w:rFonts w:ascii="Times New Roman" w:hAnsi="Times New Roman" w:cs="Times New Roman"/>
          <w:sz w:val="24"/>
          <w:szCs w:val="24"/>
        </w:rPr>
        <w:t>.т</w:t>
      </w:r>
      <w:proofErr w:type="gramEnd"/>
      <w:r w:rsidRPr="004A3EC8">
        <w:rPr>
          <w:rFonts w:ascii="Times New Roman" w:hAnsi="Times New Roman" w:cs="Times New Roman"/>
          <w:sz w:val="24"/>
          <w:szCs w:val="24"/>
        </w:rPr>
        <w:t>екстовые</w:t>
      </w:r>
      <w:proofErr w:type="spellEnd"/>
      <w:r w:rsidRPr="004A3EC8">
        <w:rPr>
          <w:rFonts w:ascii="Times New Roman" w:hAnsi="Times New Roman" w:cs="Times New Roman"/>
          <w:sz w:val="24"/>
          <w:szCs w:val="24"/>
        </w:rPr>
        <w:t xml:space="preserve"> данные.— М.: Дашков и К, 2014.— 591 c.  Режим доступа: http://www.iprbookshop.ru/24776.— ЭБС «</w:t>
      </w:r>
      <w:proofErr w:type="spellStart"/>
      <w:r w:rsidRPr="004A3EC8">
        <w:rPr>
          <w:rFonts w:ascii="Times New Roman" w:hAnsi="Times New Roman" w:cs="Times New Roman"/>
          <w:sz w:val="24"/>
          <w:szCs w:val="24"/>
        </w:rPr>
        <w:t>IPRbooks</w:t>
      </w:r>
      <w:proofErr w:type="spellEnd"/>
      <w:r w:rsidRPr="004A3EC8">
        <w:rPr>
          <w:rFonts w:ascii="Times New Roman" w:hAnsi="Times New Roman" w:cs="Times New Roman"/>
          <w:sz w:val="24"/>
          <w:szCs w:val="24"/>
        </w:rPr>
        <w:t>»</w:t>
      </w:r>
    </w:p>
    <w:p w:rsidR="00365988" w:rsidRDefault="00365988" w:rsidP="004A3EC8">
      <w:pPr>
        <w:jc w:val="center"/>
        <w:rPr>
          <w:rFonts w:ascii="Times New Roman" w:hAnsi="Times New Roman" w:cs="Times New Roman"/>
          <w:b/>
          <w:sz w:val="24"/>
          <w:szCs w:val="24"/>
        </w:rPr>
      </w:pPr>
    </w:p>
    <w:p w:rsidR="004A3EC8" w:rsidRDefault="004A3EC8">
      <w:pPr>
        <w:rPr>
          <w:rFonts w:ascii="Times New Roman" w:hAnsi="Times New Roman" w:cs="Times New Roman"/>
          <w:b/>
          <w:caps/>
          <w:sz w:val="24"/>
          <w:szCs w:val="24"/>
        </w:rPr>
      </w:pPr>
      <w:r>
        <w:rPr>
          <w:rFonts w:ascii="Times New Roman" w:hAnsi="Times New Roman" w:cs="Times New Roman"/>
          <w:b/>
          <w:caps/>
          <w:sz w:val="24"/>
          <w:szCs w:val="24"/>
        </w:rPr>
        <w:br w:type="page"/>
      </w:r>
    </w:p>
    <w:p w:rsidR="00365988" w:rsidRPr="000810F6" w:rsidRDefault="00365988" w:rsidP="004A3EC8">
      <w:pPr>
        <w:jc w:val="center"/>
        <w:rPr>
          <w:rFonts w:ascii="Times New Roman" w:hAnsi="Times New Roman" w:cs="Times New Roman"/>
          <w:b/>
          <w:sz w:val="24"/>
          <w:szCs w:val="24"/>
        </w:rPr>
      </w:pPr>
      <w:r w:rsidRPr="000810F6">
        <w:rPr>
          <w:rFonts w:ascii="Times New Roman" w:hAnsi="Times New Roman" w:cs="Times New Roman"/>
          <w:b/>
          <w:caps/>
          <w:sz w:val="24"/>
          <w:szCs w:val="24"/>
        </w:rPr>
        <w:lastRenderedPageBreak/>
        <w:t>Практическая работа №</w:t>
      </w:r>
      <w:r w:rsidRPr="000810F6">
        <w:rPr>
          <w:rFonts w:ascii="Times New Roman" w:hAnsi="Times New Roman" w:cs="Times New Roman"/>
          <w:b/>
          <w:sz w:val="24"/>
          <w:szCs w:val="24"/>
        </w:rPr>
        <w:t>3</w:t>
      </w:r>
    </w:p>
    <w:p w:rsidR="00365988" w:rsidRPr="000810F6" w:rsidRDefault="00365988" w:rsidP="004A3EC8">
      <w:pPr>
        <w:pStyle w:val="a9"/>
        <w:ind w:left="709" w:hanging="709"/>
        <w:jc w:val="both"/>
        <w:rPr>
          <w:rFonts w:ascii="Times New Roman" w:hAnsi="Times New Roman" w:cs="Times New Roman"/>
          <w:sz w:val="24"/>
          <w:szCs w:val="24"/>
        </w:rPr>
      </w:pPr>
      <w:r w:rsidRPr="000810F6">
        <w:rPr>
          <w:rFonts w:ascii="Times New Roman" w:hAnsi="Times New Roman" w:cs="Times New Roman"/>
          <w:b/>
          <w:sz w:val="24"/>
          <w:szCs w:val="24"/>
        </w:rPr>
        <w:t>Тема:</w:t>
      </w:r>
      <w:r w:rsidRPr="000810F6">
        <w:rPr>
          <w:rFonts w:ascii="Times New Roman" w:hAnsi="Times New Roman" w:cs="Times New Roman"/>
          <w:sz w:val="24"/>
          <w:szCs w:val="24"/>
        </w:rPr>
        <w:t xml:space="preserve"> Составление бухгалтерских проводок по начислению и переч</w:t>
      </w:r>
      <w:r w:rsidR="004A3EC8">
        <w:rPr>
          <w:rFonts w:ascii="Times New Roman" w:hAnsi="Times New Roman" w:cs="Times New Roman"/>
          <w:sz w:val="24"/>
          <w:szCs w:val="24"/>
        </w:rPr>
        <w:t>ислению в бюджет акцизов.</w:t>
      </w:r>
    </w:p>
    <w:p w:rsidR="005C3F75" w:rsidRDefault="005C3F75" w:rsidP="004A3EC8">
      <w:pPr>
        <w:pStyle w:val="a9"/>
        <w:ind w:left="709" w:hanging="709"/>
        <w:jc w:val="both"/>
        <w:rPr>
          <w:rFonts w:ascii="Times New Roman" w:hAnsi="Times New Roman" w:cs="Times New Roman"/>
          <w:b/>
          <w:sz w:val="24"/>
          <w:szCs w:val="24"/>
        </w:rPr>
      </w:pPr>
    </w:p>
    <w:p w:rsidR="00365988" w:rsidRPr="000810F6" w:rsidRDefault="00365988" w:rsidP="004A3EC8">
      <w:pPr>
        <w:pStyle w:val="a9"/>
        <w:ind w:left="709" w:hanging="709"/>
        <w:jc w:val="both"/>
        <w:rPr>
          <w:rFonts w:ascii="Times New Roman" w:hAnsi="Times New Roman" w:cs="Times New Roman"/>
          <w:sz w:val="24"/>
          <w:szCs w:val="24"/>
        </w:rPr>
      </w:pPr>
      <w:r w:rsidRPr="000810F6">
        <w:rPr>
          <w:rFonts w:ascii="Times New Roman" w:hAnsi="Times New Roman" w:cs="Times New Roman"/>
          <w:b/>
          <w:sz w:val="24"/>
          <w:szCs w:val="24"/>
        </w:rPr>
        <w:t>Цель:</w:t>
      </w:r>
      <w:r w:rsidRPr="000810F6">
        <w:rPr>
          <w:rFonts w:ascii="Times New Roman" w:hAnsi="Times New Roman" w:cs="Times New Roman"/>
          <w:sz w:val="24"/>
          <w:szCs w:val="24"/>
        </w:rPr>
        <w:t xml:space="preserve"> Формирование практических навыков исчисления акциза, составления бухгалтерских проводок по начислению и перечислению акцизов  в бюджет.</w:t>
      </w:r>
    </w:p>
    <w:p w:rsidR="005C3F75" w:rsidRDefault="005C3F75" w:rsidP="004A3EC8">
      <w:pPr>
        <w:pStyle w:val="a9"/>
        <w:ind w:left="709" w:hanging="709"/>
        <w:jc w:val="both"/>
        <w:rPr>
          <w:rFonts w:ascii="Times New Roman" w:hAnsi="Times New Roman" w:cs="Times New Roman"/>
          <w:b/>
          <w:sz w:val="24"/>
          <w:szCs w:val="24"/>
        </w:rPr>
      </w:pPr>
    </w:p>
    <w:p w:rsidR="00365988" w:rsidRPr="000810F6" w:rsidRDefault="00365988" w:rsidP="004A3EC8">
      <w:pPr>
        <w:pStyle w:val="a9"/>
        <w:ind w:left="709" w:hanging="709"/>
        <w:jc w:val="both"/>
        <w:rPr>
          <w:rFonts w:ascii="Times New Roman" w:hAnsi="Times New Roman" w:cs="Times New Roman"/>
          <w:sz w:val="24"/>
          <w:szCs w:val="24"/>
        </w:rPr>
      </w:pPr>
      <w:r w:rsidRPr="000810F6">
        <w:rPr>
          <w:rFonts w:ascii="Times New Roman" w:hAnsi="Times New Roman" w:cs="Times New Roman"/>
          <w:b/>
          <w:sz w:val="24"/>
          <w:szCs w:val="24"/>
        </w:rPr>
        <w:t>Пособие для работы:</w:t>
      </w:r>
      <w:r w:rsidRPr="000810F6">
        <w:rPr>
          <w:rFonts w:ascii="Times New Roman" w:hAnsi="Times New Roman" w:cs="Times New Roman"/>
          <w:sz w:val="24"/>
          <w:szCs w:val="24"/>
        </w:rPr>
        <w:t xml:space="preserve"> инструкция, калькулятор</w:t>
      </w:r>
      <w:r w:rsidR="00780827">
        <w:rPr>
          <w:rFonts w:ascii="Times New Roman" w:hAnsi="Times New Roman" w:cs="Times New Roman"/>
          <w:sz w:val="24"/>
          <w:szCs w:val="24"/>
        </w:rPr>
        <w:t>.</w:t>
      </w:r>
    </w:p>
    <w:p w:rsidR="00365988" w:rsidRPr="000810F6" w:rsidRDefault="00365988" w:rsidP="004A3EC8">
      <w:pPr>
        <w:pStyle w:val="a9"/>
        <w:ind w:left="0"/>
        <w:jc w:val="center"/>
        <w:rPr>
          <w:rFonts w:ascii="Times New Roman" w:hAnsi="Times New Roman" w:cs="Times New Roman"/>
          <w:sz w:val="24"/>
          <w:szCs w:val="24"/>
        </w:rPr>
      </w:pPr>
    </w:p>
    <w:p w:rsidR="00365988" w:rsidRPr="000810F6" w:rsidRDefault="00365988" w:rsidP="004A3EC8">
      <w:pPr>
        <w:pStyle w:val="a9"/>
        <w:ind w:left="0"/>
        <w:jc w:val="center"/>
        <w:rPr>
          <w:rFonts w:ascii="Times New Roman" w:hAnsi="Times New Roman" w:cs="Times New Roman"/>
          <w:sz w:val="24"/>
          <w:szCs w:val="24"/>
        </w:rPr>
      </w:pPr>
      <w:r w:rsidRPr="000810F6">
        <w:rPr>
          <w:rFonts w:ascii="Times New Roman" w:hAnsi="Times New Roman" w:cs="Times New Roman"/>
          <w:sz w:val="24"/>
          <w:szCs w:val="24"/>
        </w:rPr>
        <w:t>ХОД    РАБОТЫ</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sidRPr="000810F6">
        <w:rPr>
          <w:rFonts w:ascii="Times New Roman" w:hAnsi="Times New Roman" w:cs="Times New Roman"/>
          <w:sz w:val="24"/>
          <w:szCs w:val="24"/>
        </w:rPr>
        <w:tab/>
        <w:t>Ознакомиться с заданием</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365988" w:rsidRPr="000810F6" w:rsidRDefault="00365988"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4A3EC8" w:rsidRPr="004A3EC8" w:rsidRDefault="004A3EC8" w:rsidP="004A3EC8">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4A3EC8">
        <w:rPr>
          <w:rFonts w:ascii="Times New Roman" w:eastAsia="Calibri" w:hAnsi="Times New Roman" w:cs="Times New Roman"/>
          <w:b/>
          <w:bCs/>
          <w:sz w:val="24"/>
          <w:szCs w:val="24"/>
        </w:rPr>
        <w:t>Основные теоретические положения</w:t>
      </w:r>
    </w:p>
    <w:p w:rsidR="004A3EC8" w:rsidRPr="004A3EC8" w:rsidRDefault="004A3EC8" w:rsidP="004A3EC8">
      <w:pPr>
        <w:shd w:val="clear" w:color="auto" w:fill="FFFFFF"/>
        <w:spacing w:after="0"/>
        <w:ind w:firstLine="567"/>
        <w:jc w:val="both"/>
        <w:rPr>
          <w:rFonts w:ascii="Times New Roman" w:eastAsia="Times New Roman" w:hAnsi="Times New Roman" w:cs="Times New Roman"/>
          <w:color w:val="000000" w:themeColor="text1"/>
          <w:sz w:val="24"/>
          <w:szCs w:val="24"/>
          <w:lang w:eastAsia="ru-RU"/>
        </w:rPr>
      </w:pPr>
      <w:r w:rsidRPr="004A3EC8">
        <w:rPr>
          <w:rFonts w:ascii="Times New Roman" w:eastAsia="Times New Roman" w:hAnsi="Times New Roman" w:cs="Times New Roman"/>
          <w:bCs/>
          <w:color w:val="000000" w:themeColor="text1"/>
          <w:sz w:val="24"/>
          <w:szCs w:val="24"/>
          <w:lang w:eastAsia="ru-RU"/>
        </w:rPr>
        <w:t>Акциз</w:t>
      </w:r>
      <w:r w:rsidRPr="004A3EC8">
        <w:rPr>
          <w:rFonts w:ascii="Times New Roman" w:eastAsia="Times New Roman" w:hAnsi="Times New Roman" w:cs="Times New Roman"/>
          <w:color w:val="000000" w:themeColor="text1"/>
          <w:sz w:val="24"/>
          <w:szCs w:val="24"/>
          <w:lang w:eastAsia="ru-RU"/>
        </w:rPr>
        <w:t> – это</w:t>
      </w:r>
      <w:r>
        <w:rPr>
          <w:rFonts w:ascii="Times New Roman" w:eastAsia="Times New Roman" w:hAnsi="Times New Roman" w:cs="Times New Roman"/>
          <w:color w:val="000000" w:themeColor="text1"/>
          <w:sz w:val="24"/>
          <w:szCs w:val="24"/>
          <w:lang w:eastAsia="ru-RU"/>
        </w:rPr>
        <w:t xml:space="preserve"> косвенный</w:t>
      </w:r>
      <w:r w:rsidRPr="004A3EC8">
        <w:rPr>
          <w:rFonts w:ascii="Times New Roman" w:eastAsia="Times New Roman" w:hAnsi="Times New Roman" w:cs="Times New Roman"/>
          <w:color w:val="000000" w:themeColor="text1"/>
          <w:sz w:val="24"/>
          <w:szCs w:val="24"/>
          <w:lang w:eastAsia="ru-RU"/>
        </w:rPr>
        <w:t xml:space="preserve"> налог, взимаемый с </w:t>
      </w:r>
      <w:hyperlink r:id="rId10" w:tooltip="Юридическое лицо" w:history="1">
        <w:r w:rsidRPr="004A3EC8">
          <w:rPr>
            <w:rFonts w:ascii="Times New Roman" w:eastAsia="Times New Roman" w:hAnsi="Times New Roman" w:cs="Times New Roman"/>
            <w:color w:val="000000" w:themeColor="text1"/>
            <w:sz w:val="24"/>
            <w:szCs w:val="24"/>
            <w:lang w:eastAsia="ru-RU"/>
          </w:rPr>
          <w:t>юридических лиц</w:t>
        </w:r>
      </w:hyperlink>
      <w:r w:rsidRPr="004A3EC8">
        <w:rPr>
          <w:rFonts w:ascii="Times New Roman" w:eastAsia="Times New Roman" w:hAnsi="Times New Roman" w:cs="Times New Roman"/>
          <w:color w:val="000000" w:themeColor="text1"/>
          <w:sz w:val="24"/>
          <w:szCs w:val="24"/>
          <w:lang w:eastAsia="ru-RU"/>
        </w:rPr>
        <w:t> и </w:t>
      </w:r>
      <w:hyperlink r:id="rId11" w:tooltip="Индивидуальный предприниматель" w:history="1">
        <w:r w:rsidRPr="004A3EC8">
          <w:rPr>
            <w:rFonts w:ascii="Times New Roman" w:eastAsia="Times New Roman" w:hAnsi="Times New Roman" w:cs="Times New Roman"/>
            <w:color w:val="000000" w:themeColor="text1"/>
            <w:sz w:val="24"/>
            <w:szCs w:val="24"/>
            <w:lang w:eastAsia="ru-RU"/>
          </w:rPr>
          <w:t>индивидуальных предпринимателей</w:t>
        </w:r>
      </w:hyperlink>
      <w:r w:rsidRPr="004A3EC8">
        <w:rPr>
          <w:rFonts w:ascii="Times New Roman" w:eastAsia="Times New Roman" w:hAnsi="Times New Roman" w:cs="Times New Roman"/>
          <w:color w:val="000000" w:themeColor="text1"/>
          <w:sz w:val="24"/>
          <w:szCs w:val="24"/>
          <w:lang w:eastAsia="ru-RU"/>
        </w:rPr>
        <w:t> при осуществлении операций с определенной номенклатурой товаров, в том числе при перемещении через таможенн</w:t>
      </w:r>
      <w:r w:rsidR="00C75A2E">
        <w:rPr>
          <w:rFonts w:ascii="Times New Roman" w:eastAsia="Times New Roman" w:hAnsi="Times New Roman" w:cs="Times New Roman"/>
          <w:color w:val="000000" w:themeColor="text1"/>
          <w:sz w:val="24"/>
          <w:szCs w:val="24"/>
          <w:lang w:eastAsia="ru-RU"/>
        </w:rPr>
        <w:t>ую границу Российской Федерации,</w:t>
      </w:r>
      <w:r>
        <w:rPr>
          <w:rFonts w:ascii="Times New Roman" w:eastAsia="Times New Roman" w:hAnsi="Times New Roman" w:cs="Times New Roman"/>
          <w:color w:val="000000" w:themeColor="text1"/>
          <w:sz w:val="24"/>
          <w:szCs w:val="24"/>
          <w:lang w:eastAsia="ru-RU"/>
        </w:rPr>
        <w:t xml:space="preserve"> </w:t>
      </w:r>
      <w:r w:rsidR="00C75A2E">
        <w:rPr>
          <w:rFonts w:ascii="Times New Roman" w:eastAsia="Times New Roman" w:hAnsi="Times New Roman" w:cs="Times New Roman"/>
          <w:color w:val="000000" w:themeColor="text1"/>
          <w:sz w:val="24"/>
          <w:szCs w:val="24"/>
          <w:lang w:eastAsia="ru-RU"/>
        </w:rPr>
        <w:t xml:space="preserve">включается в цену подакцизный товаров. Регулируется главой 22 НК РФ. </w:t>
      </w:r>
    </w:p>
    <w:p w:rsidR="004A3EC8" w:rsidRPr="004A3EC8" w:rsidRDefault="004A3EC8" w:rsidP="004A3EC8">
      <w:pPr>
        <w:widowControl w:val="0"/>
        <w:autoSpaceDE w:val="0"/>
        <w:autoSpaceDN w:val="0"/>
        <w:adjustRightInd w:val="0"/>
        <w:spacing w:after="0"/>
        <w:ind w:left="4" w:right="9" w:firstLine="704"/>
        <w:jc w:val="both"/>
        <w:rPr>
          <w:rFonts w:ascii="Times New Roman" w:eastAsia="Times New Roman" w:hAnsi="Times New Roman" w:cs="Times New Roman"/>
          <w:color w:val="000000" w:themeColor="text1"/>
          <w:sz w:val="24"/>
          <w:szCs w:val="24"/>
          <w:lang w:eastAsia="ru-RU"/>
        </w:rPr>
      </w:pPr>
      <w:r w:rsidRPr="004A3EC8">
        <w:rPr>
          <w:rFonts w:ascii="Times New Roman" w:eastAsia="Times New Roman" w:hAnsi="Times New Roman" w:cs="Times New Roman"/>
          <w:color w:val="000000" w:themeColor="text1"/>
          <w:w w:val="87"/>
          <w:sz w:val="24"/>
          <w:szCs w:val="24"/>
          <w:lang w:eastAsia="ru-RU"/>
        </w:rPr>
        <w:t xml:space="preserve">В </w:t>
      </w:r>
      <w:r w:rsidRPr="004A3EC8">
        <w:rPr>
          <w:rFonts w:ascii="Times New Roman" w:eastAsia="Times New Roman" w:hAnsi="Times New Roman" w:cs="Times New Roman"/>
          <w:color w:val="000000" w:themeColor="text1"/>
          <w:sz w:val="24"/>
          <w:szCs w:val="24"/>
          <w:lang w:eastAsia="ru-RU"/>
        </w:rPr>
        <w:t>настоящее время к подакцизным товарам относятся спирт этиловый, спиртосодержащую и алкогольную про</w:t>
      </w:r>
      <w:r w:rsidRPr="004A3EC8">
        <w:rPr>
          <w:rFonts w:ascii="Times New Roman" w:eastAsia="Times New Roman" w:hAnsi="Times New Roman" w:cs="Times New Roman"/>
          <w:color w:val="000000" w:themeColor="text1"/>
          <w:sz w:val="24"/>
          <w:szCs w:val="24"/>
          <w:lang w:eastAsia="ru-RU"/>
        </w:rPr>
        <w:softHyphen/>
        <w:t>дукцию, пиво, табачную продукцию, автомобили легко</w:t>
      </w:r>
      <w:r w:rsidRPr="004A3EC8">
        <w:rPr>
          <w:rFonts w:ascii="Times New Roman" w:eastAsia="Times New Roman" w:hAnsi="Times New Roman" w:cs="Times New Roman"/>
          <w:color w:val="000000" w:themeColor="text1"/>
          <w:sz w:val="24"/>
          <w:szCs w:val="24"/>
          <w:lang w:eastAsia="ru-RU"/>
        </w:rPr>
        <w:softHyphen/>
        <w:t xml:space="preserve">вые и мотоциклы с мощностью двигателя свыше </w:t>
      </w:r>
      <w:smartTag w:uri="urn:schemas-microsoft-com:office:smarttags" w:element="metricconverter">
        <w:smartTagPr>
          <w:attr w:name="ProductID" w:val="150 л"/>
        </w:smartTagPr>
        <w:r w:rsidRPr="004A3EC8">
          <w:rPr>
            <w:rFonts w:ascii="Times New Roman" w:eastAsia="Times New Roman" w:hAnsi="Times New Roman" w:cs="Times New Roman"/>
            <w:color w:val="000000" w:themeColor="text1"/>
            <w:w w:val="89"/>
            <w:sz w:val="24"/>
            <w:szCs w:val="24"/>
            <w:lang w:eastAsia="ru-RU"/>
          </w:rPr>
          <w:t xml:space="preserve">150 </w:t>
        </w:r>
        <w:proofErr w:type="spellStart"/>
        <w:r w:rsidRPr="004A3EC8">
          <w:rPr>
            <w:rFonts w:ascii="Times New Roman" w:eastAsia="Times New Roman" w:hAnsi="Times New Roman" w:cs="Times New Roman"/>
            <w:color w:val="000000" w:themeColor="text1"/>
            <w:sz w:val="24"/>
            <w:szCs w:val="24"/>
            <w:lang w:eastAsia="ru-RU"/>
          </w:rPr>
          <w:t>л</w:t>
        </w:r>
      </w:smartTag>
      <w:r w:rsidRPr="004A3EC8">
        <w:rPr>
          <w:rFonts w:ascii="Times New Roman" w:eastAsia="Times New Roman" w:hAnsi="Times New Roman" w:cs="Times New Roman"/>
          <w:color w:val="000000" w:themeColor="text1"/>
          <w:sz w:val="24"/>
          <w:szCs w:val="24"/>
          <w:lang w:eastAsia="ru-RU"/>
        </w:rPr>
        <w:t>.с</w:t>
      </w:r>
      <w:proofErr w:type="spellEnd"/>
      <w:r w:rsidRPr="004A3EC8">
        <w:rPr>
          <w:rFonts w:ascii="Times New Roman" w:eastAsia="Times New Roman" w:hAnsi="Times New Roman" w:cs="Times New Roman"/>
          <w:color w:val="000000" w:themeColor="text1"/>
          <w:sz w:val="24"/>
          <w:szCs w:val="24"/>
          <w:lang w:eastAsia="ru-RU"/>
        </w:rPr>
        <w:t>., автомобильный и прямогонный бензин, дизельное топ</w:t>
      </w:r>
      <w:r w:rsidRPr="004A3EC8">
        <w:rPr>
          <w:rFonts w:ascii="Times New Roman" w:eastAsia="Times New Roman" w:hAnsi="Times New Roman" w:cs="Times New Roman"/>
          <w:color w:val="000000" w:themeColor="text1"/>
          <w:sz w:val="24"/>
          <w:szCs w:val="24"/>
          <w:lang w:eastAsia="ru-RU"/>
        </w:rPr>
        <w:softHyphen/>
        <w:t xml:space="preserve">ливо и моторные масла (ст. </w:t>
      </w:r>
      <w:r w:rsidRPr="004A3EC8">
        <w:rPr>
          <w:rFonts w:ascii="Times New Roman" w:eastAsia="Times New Roman" w:hAnsi="Times New Roman" w:cs="Times New Roman"/>
          <w:color w:val="000000" w:themeColor="text1"/>
          <w:w w:val="80"/>
          <w:sz w:val="24"/>
          <w:szCs w:val="24"/>
          <w:lang w:eastAsia="ru-RU"/>
        </w:rPr>
        <w:t xml:space="preserve">181 </w:t>
      </w:r>
      <w:r w:rsidRPr="004A3EC8">
        <w:rPr>
          <w:rFonts w:ascii="Times New Roman" w:eastAsia="Times New Roman" w:hAnsi="Times New Roman" w:cs="Times New Roman"/>
          <w:color w:val="000000" w:themeColor="text1"/>
          <w:sz w:val="24"/>
          <w:szCs w:val="24"/>
          <w:lang w:eastAsia="ru-RU"/>
        </w:rPr>
        <w:t xml:space="preserve">НК). </w:t>
      </w:r>
    </w:p>
    <w:p w:rsidR="004A3EC8" w:rsidRPr="004A3EC8" w:rsidRDefault="004A3EC8" w:rsidP="004A3EC8">
      <w:pPr>
        <w:widowControl w:val="0"/>
        <w:autoSpaceDE w:val="0"/>
        <w:autoSpaceDN w:val="0"/>
        <w:adjustRightInd w:val="0"/>
        <w:spacing w:after="0"/>
        <w:ind w:right="9" w:firstLine="709"/>
        <w:jc w:val="both"/>
        <w:rPr>
          <w:rFonts w:ascii="Times New Roman" w:eastAsia="Times New Roman" w:hAnsi="Times New Roman" w:cs="Times New Roman"/>
          <w:color w:val="000000" w:themeColor="text1"/>
          <w:sz w:val="24"/>
          <w:szCs w:val="24"/>
          <w:lang w:eastAsia="ru-RU"/>
        </w:rPr>
      </w:pPr>
      <w:r w:rsidRPr="004A3EC8">
        <w:rPr>
          <w:rFonts w:ascii="Times New Roman" w:eastAsia="Times New Roman" w:hAnsi="Times New Roman" w:cs="Times New Roman"/>
          <w:color w:val="000000" w:themeColor="text1"/>
          <w:sz w:val="24"/>
          <w:szCs w:val="24"/>
          <w:lang w:eastAsia="ru-RU"/>
        </w:rPr>
        <w:t>Налоговая база определяется отдельно по каждому виду подакцизных товаров, в зависимости от налоговых ставок, установленных в отношении подакцизных товаров. Налоговая база по подакцизным товарам, в отношении которых установлены твердые (специфические) налоговые ставки (в абсолютной сумме на единицу измерения) определяется  как объем реализованных (переданных) подакцизных товаров в натуральном выражении. Отражение суммы налога при реализации (передаче) подакцизного товара зависит от того, будет ли налогоплательщик принимать начисленную сумму акциза к вычету или нет.</w:t>
      </w:r>
    </w:p>
    <w:p w:rsidR="004A3EC8" w:rsidRPr="004A3EC8" w:rsidRDefault="004A3EC8" w:rsidP="004A3EC8">
      <w:pPr>
        <w:widowControl w:val="0"/>
        <w:autoSpaceDE w:val="0"/>
        <w:autoSpaceDN w:val="0"/>
        <w:adjustRightInd w:val="0"/>
        <w:spacing w:after="0"/>
        <w:ind w:left="1058" w:firstLine="358"/>
        <w:jc w:val="both"/>
        <w:rPr>
          <w:rFonts w:ascii="Times New Roman" w:eastAsia="Times New Roman" w:hAnsi="Times New Roman" w:cs="Times New Roman"/>
          <w:bCs/>
          <w:color w:val="000000" w:themeColor="text1"/>
          <w:sz w:val="24"/>
          <w:szCs w:val="24"/>
          <w:lang w:eastAsia="ru-RU"/>
        </w:rPr>
      </w:pPr>
      <w:r w:rsidRPr="004A3EC8">
        <w:rPr>
          <w:rFonts w:ascii="Times New Roman" w:eastAsia="Times New Roman" w:hAnsi="Times New Roman" w:cs="Times New Roman"/>
          <w:color w:val="000000" w:themeColor="text1"/>
          <w:sz w:val="24"/>
          <w:szCs w:val="24"/>
          <w:lang w:eastAsia="ru-RU"/>
        </w:rPr>
        <w:t xml:space="preserve">А </w:t>
      </w:r>
      <w:r w:rsidRPr="004A3EC8">
        <w:rPr>
          <w:rFonts w:ascii="Times New Roman" w:eastAsia="Times New Roman" w:hAnsi="Times New Roman" w:cs="Times New Roman"/>
          <w:color w:val="000000" w:themeColor="text1"/>
          <w:w w:val="87"/>
          <w:sz w:val="24"/>
          <w:szCs w:val="24"/>
          <w:lang w:eastAsia="ru-RU"/>
        </w:rPr>
        <w:t xml:space="preserve">= </w:t>
      </w:r>
      <w:r w:rsidRPr="004A3EC8">
        <w:rPr>
          <w:rFonts w:ascii="Times New Roman" w:eastAsia="Times New Roman" w:hAnsi="Times New Roman" w:cs="Times New Roman"/>
          <w:color w:val="000000" w:themeColor="text1"/>
          <w:sz w:val="24"/>
          <w:szCs w:val="24"/>
          <w:lang w:eastAsia="ru-RU"/>
        </w:rPr>
        <w:t xml:space="preserve">(НБ' х </w:t>
      </w:r>
      <w:r w:rsidRPr="004A3EC8">
        <w:rPr>
          <w:rFonts w:ascii="Times New Roman" w:eastAsia="Times New Roman" w:hAnsi="Times New Roman" w:cs="Times New Roman"/>
          <w:bCs/>
          <w:color w:val="000000" w:themeColor="text1"/>
          <w:sz w:val="24"/>
          <w:szCs w:val="24"/>
          <w:lang w:eastAsia="ru-RU"/>
        </w:rPr>
        <w:t>С</w:t>
      </w:r>
      <w:proofErr w:type="gramStart"/>
      <w:r w:rsidRPr="004A3EC8">
        <w:rPr>
          <w:rFonts w:ascii="Times New Roman" w:eastAsia="Times New Roman" w:hAnsi="Times New Roman" w:cs="Times New Roman"/>
          <w:bCs/>
          <w:color w:val="000000" w:themeColor="text1"/>
          <w:sz w:val="24"/>
          <w:szCs w:val="24"/>
          <w:lang w:eastAsia="ru-RU"/>
        </w:rPr>
        <w:t>1</w:t>
      </w:r>
      <w:proofErr w:type="gramEnd"/>
      <w:r w:rsidRPr="004A3EC8">
        <w:rPr>
          <w:rFonts w:ascii="Times New Roman" w:eastAsia="Times New Roman" w:hAnsi="Times New Roman" w:cs="Times New Roman"/>
          <w:bCs/>
          <w:color w:val="000000" w:themeColor="text1"/>
          <w:sz w:val="24"/>
          <w:szCs w:val="24"/>
          <w:lang w:eastAsia="ru-RU"/>
        </w:rPr>
        <w:t xml:space="preserve"> </w:t>
      </w:r>
      <w:r w:rsidRPr="004A3EC8">
        <w:rPr>
          <w:rFonts w:ascii="Times New Roman" w:eastAsia="Times New Roman" w:hAnsi="Times New Roman" w:cs="Times New Roman"/>
          <w:color w:val="000000" w:themeColor="text1"/>
          <w:sz w:val="24"/>
          <w:szCs w:val="24"/>
          <w:lang w:eastAsia="ru-RU"/>
        </w:rPr>
        <w:t xml:space="preserve">+ НБ" х </w:t>
      </w:r>
      <w:r w:rsidRPr="004A3EC8">
        <w:rPr>
          <w:rFonts w:ascii="Times New Roman" w:eastAsia="Times New Roman" w:hAnsi="Times New Roman" w:cs="Times New Roman"/>
          <w:bCs/>
          <w:color w:val="000000" w:themeColor="text1"/>
          <w:sz w:val="24"/>
          <w:szCs w:val="24"/>
          <w:lang w:eastAsia="ru-RU"/>
        </w:rPr>
        <w:t xml:space="preserve">С2 </w:t>
      </w:r>
      <w:r w:rsidRPr="004A3EC8">
        <w:rPr>
          <w:rFonts w:ascii="Times New Roman" w:eastAsia="Times New Roman" w:hAnsi="Times New Roman" w:cs="Times New Roman"/>
          <w:color w:val="000000" w:themeColor="text1"/>
          <w:sz w:val="24"/>
          <w:szCs w:val="24"/>
          <w:lang w:eastAsia="ru-RU"/>
        </w:rPr>
        <w:t>+ НБ'" х С3) - Н</w:t>
      </w:r>
      <w:r w:rsidRPr="004A3EC8">
        <w:rPr>
          <w:rFonts w:ascii="Times New Roman" w:eastAsia="Times New Roman" w:hAnsi="Times New Roman" w:cs="Times New Roman"/>
          <w:bCs/>
          <w:color w:val="000000" w:themeColor="text1"/>
          <w:sz w:val="24"/>
          <w:szCs w:val="24"/>
          <w:lang w:eastAsia="ru-RU"/>
        </w:rPr>
        <w:t>В</w:t>
      </w:r>
    </w:p>
    <w:p w:rsidR="004A3EC8" w:rsidRPr="004A3EC8" w:rsidRDefault="004A3EC8" w:rsidP="004A3EC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A3EC8">
        <w:rPr>
          <w:rFonts w:ascii="Times New Roman" w:eastAsia="Times New Roman" w:hAnsi="Times New Roman" w:cs="Times New Roman"/>
          <w:color w:val="000000" w:themeColor="text1"/>
          <w:sz w:val="24"/>
          <w:szCs w:val="24"/>
          <w:lang w:eastAsia="ru-RU"/>
        </w:rPr>
        <w:t>Суммы «входящего»  акциза в бухгалтерском учете отражаются на счете 19 «</w:t>
      </w:r>
      <w:r>
        <w:rPr>
          <w:rFonts w:ascii="Times New Roman" w:eastAsia="Times New Roman" w:hAnsi="Times New Roman" w:cs="Times New Roman"/>
          <w:color w:val="000000" w:themeColor="text1"/>
          <w:sz w:val="24"/>
          <w:szCs w:val="24"/>
          <w:lang w:eastAsia="ru-RU"/>
        </w:rPr>
        <w:t>НДС по приобретенным ценностям», субсчет «Акцизы».</w:t>
      </w:r>
      <w:r w:rsidRPr="004A3EC8">
        <w:rPr>
          <w:rFonts w:ascii="Times New Roman" w:eastAsia="Times New Roman" w:hAnsi="Times New Roman" w:cs="Times New Roman"/>
          <w:color w:val="000000" w:themeColor="text1"/>
          <w:sz w:val="24"/>
          <w:szCs w:val="24"/>
          <w:lang w:eastAsia="ru-RU"/>
        </w:rPr>
        <w:t xml:space="preserve"> Основанием является полученный сче</w:t>
      </w:r>
      <w:proofErr w:type="gramStart"/>
      <w:r w:rsidRPr="004A3EC8">
        <w:rPr>
          <w:rFonts w:ascii="Times New Roman" w:eastAsia="Times New Roman" w:hAnsi="Times New Roman" w:cs="Times New Roman"/>
          <w:color w:val="000000" w:themeColor="text1"/>
          <w:sz w:val="24"/>
          <w:szCs w:val="24"/>
          <w:lang w:eastAsia="ru-RU"/>
        </w:rPr>
        <w:t>т-</w:t>
      </w:r>
      <w:proofErr w:type="gramEnd"/>
      <w:r w:rsidRPr="004A3EC8">
        <w:rPr>
          <w:rFonts w:ascii="Times New Roman" w:eastAsia="Times New Roman" w:hAnsi="Times New Roman" w:cs="Times New Roman"/>
          <w:color w:val="000000" w:themeColor="text1"/>
          <w:sz w:val="24"/>
          <w:szCs w:val="24"/>
          <w:lang w:eastAsia="ru-RU"/>
        </w:rPr>
        <w:t xml:space="preserve"> фактура. В дальнейшем эти суммы принимаются к вычету, при этом сумма налогов должна быть фактически оплачена поставщику. </w:t>
      </w:r>
    </w:p>
    <w:p w:rsidR="004A3EC8" w:rsidRPr="004A3EC8" w:rsidRDefault="004A3EC8" w:rsidP="004A3EC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4A3EC8">
        <w:rPr>
          <w:rFonts w:ascii="Times New Roman" w:eastAsia="Times New Roman" w:hAnsi="Times New Roman" w:cs="Times New Roman"/>
          <w:color w:val="000000" w:themeColor="text1"/>
          <w:sz w:val="24"/>
          <w:szCs w:val="24"/>
          <w:lang w:eastAsia="ru-RU"/>
        </w:rPr>
        <w:t xml:space="preserve">В бухучете расчеты по </w:t>
      </w:r>
      <w:r>
        <w:rPr>
          <w:rFonts w:ascii="Times New Roman" w:eastAsia="Times New Roman" w:hAnsi="Times New Roman" w:cs="Times New Roman"/>
          <w:color w:val="000000" w:themeColor="text1"/>
          <w:sz w:val="24"/>
          <w:szCs w:val="24"/>
          <w:lang w:eastAsia="ru-RU"/>
        </w:rPr>
        <w:t>акцизам</w:t>
      </w:r>
      <w:r w:rsidRPr="004A3EC8">
        <w:rPr>
          <w:rFonts w:ascii="Times New Roman" w:eastAsia="Times New Roman" w:hAnsi="Times New Roman" w:cs="Times New Roman"/>
          <w:color w:val="000000" w:themeColor="text1"/>
          <w:sz w:val="24"/>
          <w:szCs w:val="24"/>
          <w:lang w:eastAsia="ru-RU"/>
        </w:rPr>
        <w:t xml:space="preserve"> отражаются на счете 68 «Расчеты по налогам и сборам</w:t>
      </w:r>
      <w:r>
        <w:rPr>
          <w:rFonts w:ascii="Times New Roman" w:eastAsia="Times New Roman" w:hAnsi="Times New Roman" w:cs="Times New Roman"/>
          <w:color w:val="000000" w:themeColor="text1"/>
          <w:sz w:val="24"/>
          <w:szCs w:val="24"/>
          <w:lang w:eastAsia="ru-RU"/>
        </w:rPr>
        <w:t>». Для этого к счету 68 открывае</w:t>
      </w:r>
      <w:r w:rsidRPr="004A3EC8">
        <w:rPr>
          <w:rFonts w:ascii="Times New Roman" w:eastAsia="Times New Roman" w:hAnsi="Times New Roman" w:cs="Times New Roman"/>
          <w:color w:val="000000" w:themeColor="text1"/>
          <w:sz w:val="24"/>
          <w:szCs w:val="24"/>
          <w:lang w:eastAsia="ru-RU"/>
        </w:rPr>
        <w:t xml:space="preserve">тся субсчет: «Расчеты по акцизам». </w:t>
      </w:r>
    </w:p>
    <w:p w:rsidR="004A3EC8" w:rsidRDefault="004A3EC8" w:rsidP="004A3EC8">
      <w:pPr>
        <w:pStyle w:val="a9"/>
        <w:ind w:left="0"/>
        <w:jc w:val="center"/>
        <w:rPr>
          <w:rFonts w:ascii="Times New Roman" w:hAnsi="Times New Roman" w:cs="Times New Roman"/>
          <w:b/>
          <w:sz w:val="24"/>
          <w:szCs w:val="24"/>
        </w:rPr>
      </w:pPr>
    </w:p>
    <w:p w:rsidR="00365988" w:rsidRPr="000810F6" w:rsidRDefault="00365988" w:rsidP="004A3EC8">
      <w:pPr>
        <w:pStyle w:val="a9"/>
        <w:ind w:left="0"/>
        <w:jc w:val="center"/>
        <w:rPr>
          <w:rFonts w:ascii="Times New Roman" w:hAnsi="Times New Roman" w:cs="Times New Roman"/>
          <w:b/>
          <w:sz w:val="24"/>
          <w:szCs w:val="24"/>
        </w:rPr>
      </w:pPr>
      <w:r w:rsidRPr="000810F6">
        <w:rPr>
          <w:rFonts w:ascii="Times New Roman" w:hAnsi="Times New Roman" w:cs="Times New Roman"/>
          <w:b/>
          <w:sz w:val="24"/>
          <w:szCs w:val="24"/>
        </w:rPr>
        <w:t xml:space="preserve">Практическое задание </w:t>
      </w:r>
    </w:p>
    <w:p w:rsidR="00365988" w:rsidRDefault="00365988" w:rsidP="004A3EC8">
      <w:pPr>
        <w:spacing w:after="0"/>
        <w:ind w:firstLine="708"/>
        <w:jc w:val="both"/>
        <w:rPr>
          <w:rFonts w:ascii="Times New Roman" w:hAnsi="Times New Roman" w:cs="Times New Roman"/>
          <w:sz w:val="24"/>
          <w:szCs w:val="24"/>
        </w:rPr>
      </w:pPr>
      <w:r w:rsidRPr="000810F6">
        <w:rPr>
          <w:rFonts w:ascii="Times New Roman" w:hAnsi="Times New Roman" w:cs="Times New Roman"/>
          <w:b/>
          <w:sz w:val="24"/>
          <w:szCs w:val="24"/>
        </w:rPr>
        <w:t>Задание 1</w:t>
      </w:r>
      <w:r w:rsidR="00780827">
        <w:rPr>
          <w:rFonts w:ascii="Times New Roman" w:hAnsi="Times New Roman" w:cs="Times New Roman"/>
          <w:b/>
          <w:sz w:val="24"/>
          <w:szCs w:val="24"/>
        </w:rPr>
        <w:t>.</w:t>
      </w:r>
      <w:r w:rsidRPr="000810F6">
        <w:rPr>
          <w:rFonts w:ascii="Times New Roman" w:hAnsi="Times New Roman" w:cs="Times New Roman"/>
          <w:sz w:val="24"/>
          <w:szCs w:val="24"/>
        </w:rPr>
        <w:t xml:space="preserve">  </w:t>
      </w:r>
      <w:r w:rsidRPr="000810F6">
        <w:rPr>
          <w:rFonts w:ascii="Times New Roman" w:hAnsi="Times New Roman" w:cs="Times New Roman"/>
          <w:b/>
          <w:sz w:val="24"/>
          <w:szCs w:val="24"/>
        </w:rPr>
        <w:t xml:space="preserve"> </w:t>
      </w:r>
      <w:r w:rsidRPr="000810F6">
        <w:rPr>
          <w:rFonts w:ascii="Times New Roman" w:hAnsi="Times New Roman" w:cs="Times New Roman"/>
          <w:sz w:val="24"/>
          <w:szCs w:val="24"/>
        </w:rPr>
        <w:t xml:space="preserve"> Описать порядок определения суммы акциза в бюджет. </w:t>
      </w:r>
      <w:r w:rsidR="00780827">
        <w:rPr>
          <w:rFonts w:ascii="Times New Roman" w:hAnsi="Times New Roman" w:cs="Times New Roman"/>
          <w:sz w:val="24"/>
          <w:szCs w:val="24"/>
        </w:rPr>
        <w:t xml:space="preserve">Составить </w:t>
      </w:r>
      <w:r w:rsidRPr="000810F6">
        <w:rPr>
          <w:rFonts w:ascii="Times New Roman" w:hAnsi="Times New Roman" w:cs="Times New Roman"/>
          <w:sz w:val="24"/>
          <w:szCs w:val="24"/>
        </w:rPr>
        <w:t>схему сч.68 субсчет «Акцизы».</w:t>
      </w:r>
    </w:p>
    <w:p w:rsidR="005C3F75" w:rsidRPr="000810F6" w:rsidRDefault="005C3F75" w:rsidP="004A3EC8">
      <w:pPr>
        <w:spacing w:after="0"/>
        <w:ind w:firstLine="708"/>
        <w:jc w:val="both"/>
        <w:rPr>
          <w:rFonts w:ascii="Times New Roman" w:hAnsi="Times New Roman" w:cs="Times New Roman"/>
          <w:sz w:val="24"/>
          <w:szCs w:val="24"/>
        </w:rPr>
      </w:pPr>
    </w:p>
    <w:p w:rsidR="00365988" w:rsidRPr="000810F6" w:rsidRDefault="00365988" w:rsidP="004A3EC8">
      <w:pPr>
        <w:spacing w:after="0"/>
        <w:ind w:firstLine="708"/>
        <w:jc w:val="both"/>
        <w:rPr>
          <w:rFonts w:ascii="Times New Roman" w:hAnsi="Times New Roman" w:cs="Times New Roman"/>
          <w:sz w:val="24"/>
          <w:szCs w:val="24"/>
        </w:rPr>
      </w:pPr>
      <w:r w:rsidRPr="000810F6">
        <w:rPr>
          <w:rFonts w:ascii="Times New Roman" w:hAnsi="Times New Roman" w:cs="Times New Roman"/>
          <w:b/>
          <w:sz w:val="24"/>
          <w:szCs w:val="24"/>
        </w:rPr>
        <w:lastRenderedPageBreak/>
        <w:t>Задание 2</w:t>
      </w:r>
      <w:r w:rsidR="00780827">
        <w:rPr>
          <w:rFonts w:ascii="Times New Roman" w:hAnsi="Times New Roman" w:cs="Times New Roman"/>
          <w:b/>
          <w:sz w:val="24"/>
          <w:szCs w:val="24"/>
        </w:rPr>
        <w:t>.</w:t>
      </w:r>
      <w:r w:rsidRPr="000810F6">
        <w:rPr>
          <w:rFonts w:ascii="Times New Roman" w:hAnsi="Times New Roman" w:cs="Times New Roman"/>
          <w:b/>
          <w:sz w:val="24"/>
          <w:szCs w:val="24"/>
        </w:rPr>
        <w:t xml:space="preserve"> </w:t>
      </w:r>
      <w:r w:rsidRPr="000810F6">
        <w:rPr>
          <w:rFonts w:ascii="Times New Roman" w:hAnsi="Times New Roman" w:cs="Times New Roman"/>
          <w:sz w:val="24"/>
          <w:szCs w:val="24"/>
        </w:rPr>
        <w:t>Определить налоговую базу по акцизу за март,  сумму  акциза, подлежащую уплате в бюджет, составить корреспонденцию счетов по начислению и перечислению акциза в бюджет.</w:t>
      </w:r>
    </w:p>
    <w:p w:rsidR="00365988" w:rsidRPr="000810F6" w:rsidRDefault="00365988" w:rsidP="004A3EC8">
      <w:pPr>
        <w:spacing w:after="0"/>
        <w:ind w:firstLine="708"/>
        <w:jc w:val="both"/>
        <w:rPr>
          <w:rFonts w:ascii="Times New Roman" w:hAnsi="Times New Roman" w:cs="Times New Roman"/>
          <w:sz w:val="24"/>
          <w:szCs w:val="24"/>
        </w:rPr>
      </w:pPr>
      <w:r w:rsidRPr="000810F6">
        <w:rPr>
          <w:rFonts w:ascii="Times New Roman" w:hAnsi="Times New Roman" w:cs="Times New Roman"/>
          <w:sz w:val="24"/>
          <w:szCs w:val="24"/>
        </w:rPr>
        <w:t>ООО «Тинькофф» производит и реализует через свой бар клиентам пиво четырех видов:</w:t>
      </w:r>
    </w:p>
    <w:p w:rsidR="00365988" w:rsidRPr="000810F6" w:rsidRDefault="00365988"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 xml:space="preserve">- светлое 1, </w:t>
      </w:r>
      <w:proofErr w:type="spellStart"/>
      <w:r w:rsidRPr="000810F6">
        <w:rPr>
          <w:rFonts w:ascii="Times New Roman" w:hAnsi="Times New Roman" w:cs="Times New Roman"/>
          <w:sz w:val="24"/>
          <w:szCs w:val="24"/>
        </w:rPr>
        <w:t>экстрактивность</w:t>
      </w:r>
      <w:proofErr w:type="spellEnd"/>
      <w:r w:rsidRPr="000810F6">
        <w:rPr>
          <w:rFonts w:ascii="Times New Roman" w:hAnsi="Times New Roman" w:cs="Times New Roman"/>
          <w:sz w:val="24"/>
          <w:szCs w:val="24"/>
        </w:rPr>
        <w:t xml:space="preserve"> начального </w:t>
      </w:r>
      <w:proofErr w:type="gramStart"/>
      <w:r w:rsidRPr="000810F6">
        <w:rPr>
          <w:rFonts w:ascii="Times New Roman" w:hAnsi="Times New Roman" w:cs="Times New Roman"/>
          <w:sz w:val="24"/>
          <w:szCs w:val="24"/>
        </w:rPr>
        <w:t>сусла</w:t>
      </w:r>
      <w:proofErr w:type="gramEnd"/>
      <w:r w:rsidRPr="000810F6">
        <w:rPr>
          <w:rFonts w:ascii="Times New Roman" w:hAnsi="Times New Roman" w:cs="Times New Roman"/>
          <w:sz w:val="24"/>
          <w:szCs w:val="24"/>
        </w:rPr>
        <w:t xml:space="preserve"> которого составляет 12%, а минимальная объемная доля спирта - 4,5 %;</w:t>
      </w:r>
    </w:p>
    <w:p w:rsidR="00365988" w:rsidRPr="000810F6" w:rsidRDefault="00365988"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 xml:space="preserve">- светлое 2, </w:t>
      </w:r>
      <w:proofErr w:type="spellStart"/>
      <w:r w:rsidRPr="000810F6">
        <w:rPr>
          <w:rFonts w:ascii="Times New Roman" w:hAnsi="Times New Roman" w:cs="Times New Roman"/>
          <w:sz w:val="24"/>
          <w:szCs w:val="24"/>
        </w:rPr>
        <w:t>экстрактивность</w:t>
      </w:r>
      <w:proofErr w:type="spellEnd"/>
      <w:r w:rsidRPr="000810F6">
        <w:rPr>
          <w:rFonts w:ascii="Times New Roman" w:hAnsi="Times New Roman" w:cs="Times New Roman"/>
          <w:sz w:val="24"/>
          <w:szCs w:val="24"/>
        </w:rPr>
        <w:t xml:space="preserve"> начального </w:t>
      </w:r>
      <w:proofErr w:type="gramStart"/>
      <w:r w:rsidRPr="000810F6">
        <w:rPr>
          <w:rFonts w:ascii="Times New Roman" w:hAnsi="Times New Roman" w:cs="Times New Roman"/>
          <w:sz w:val="24"/>
          <w:szCs w:val="24"/>
        </w:rPr>
        <w:t>сусла</w:t>
      </w:r>
      <w:proofErr w:type="gramEnd"/>
      <w:r w:rsidRPr="000810F6">
        <w:rPr>
          <w:rFonts w:ascii="Times New Roman" w:hAnsi="Times New Roman" w:cs="Times New Roman"/>
          <w:sz w:val="24"/>
          <w:szCs w:val="24"/>
        </w:rPr>
        <w:t xml:space="preserve"> которого составляет 16%, а минимальная объемная доля спирта – 5,8 %;</w:t>
      </w:r>
    </w:p>
    <w:p w:rsidR="00365988" w:rsidRPr="000810F6" w:rsidRDefault="00365988"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 xml:space="preserve">- полутемное, </w:t>
      </w:r>
      <w:proofErr w:type="spellStart"/>
      <w:r w:rsidRPr="000810F6">
        <w:rPr>
          <w:rFonts w:ascii="Times New Roman" w:hAnsi="Times New Roman" w:cs="Times New Roman"/>
          <w:sz w:val="24"/>
          <w:szCs w:val="24"/>
        </w:rPr>
        <w:t>экстрактивность</w:t>
      </w:r>
      <w:proofErr w:type="spellEnd"/>
      <w:r w:rsidRPr="000810F6">
        <w:rPr>
          <w:rFonts w:ascii="Times New Roman" w:hAnsi="Times New Roman" w:cs="Times New Roman"/>
          <w:sz w:val="24"/>
          <w:szCs w:val="24"/>
        </w:rPr>
        <w:t xml:space="preserve"> начального </w:t>
      </w:r>
      <w:proofErr w:type="gramStart"/>
      <w:r w:rsidRPr="000810F6">
        <w:rPr>
          <w:rFonts w:ascii="Times New Roman" w:hAnsi="Times New Roman" w:cs="Times New Roman"/>
          <w:sz w:val="24"/>
          <w:szCs w:val="24"/>
        </w:rPr>
        <w:t>сусла</w:t>
      </w:r>
      <w:proofErr w:type="gramEnd"/>
      <w:r w:rsidRPr="000810F6">
        <w:rPr>
          <w:rFonts w:ascii="Times New Roman" w:hAnsi="Times New Roman" w:cs="Times New Roman"/>
          <w:sz w:val="24"/>
          <w:szCs w:val="24"/>
        </w:rPr>
        <w:t xml:space="preserve"> которого составляет 23%, а минимальная объемная доля спирта – 9,4 %;</w:t>
      </w:r>
    </w:p>
    <w:p w:rsidR="00365988" w:rsidRPr="000810F6" w:rsidRDefault="00365988"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 xml:space="preserve">- темное, </w:t>
      </w:r>
      <w:proofErr w:type="spellStart"/>
      <w:r w:rsidRPr="000810F6">
        <w:rPr>
          <w:rFonts w:ascii="Times New Roman" w:hAnsi="Times New Roman" w:cs="Times New Roman"/>
          <w:sz w:val="24"/>
          <w:szCs w:val="24"/>
        </w:rPr>
        <w:t>экстрактивность</w:t>
      </w:r>
      <w:proofErr w:type="spellEnd"/>
      <w:r w:rsidRPr="000810F6">
        <w:rPr>
          <w:rFonts w:ascii="Times New Roman" w:hAnsi="Times New Roman" w:cs="Times New Roman"/>
          <w:sz w:val="24"/>
          <w:szCs w:val="24"/>
        </w:rPr>
        <w:t xml:space="preserve"> начального </w:t>
      </w:r>
      <w:proofErr w:type="gramStart"/>
      <w:r w:rsidRPr="000810F6">
        <w:rPr>
          <w:rFonts w:ascii="Times New Roman" w:hAnsi="Times New Roman" w:cs="Times New Roman"/>
          <w:sz w:val="24"/>
          <w:szCs w:val="24"/>
        </w:rPr>
        <w:t>сусла</w:t>
      </w:r>
      <w:proofErr w:type="gramEnd"/>
      <w:r w:rsidRPr="000810F6">
        <w:rPr>
          <w:rFonts w:ascii="Times New Roman" w:hAnsi="Times New Roman" w:cs="Times New Roman"/>
          <w:sz w:val="24"/>
          <w:szCs w:val="24"/>
        </w:rPr>
        <w:t xml:space="preserve"> которого составляет 23%, а минимальная объемная доля спирта – 9,1 %;</w:t>
      </w:r>
    </w:p>
    <w:p w:rsidR="00365988" w:rsidRPr="000810F6" w:rsidRDefault="00365988" w:rsidP="004A3EC8">
      <w:pPr>
        <w:spacing w:after="0"/>
        <w:ind w:firstLine="708"/>
        <w:jc w:val="both"/>
        <w:rPr>
          <w:rFonts w:ascii="Times New Roman" w:hAnsi="Times New Roman" w:cs="Times New Roman"/>
          <w:sz w:val="24"/>
          <w:szCs w:val="24"/>
        </w:rPr>
      </w:pPr>
      <w:r w:rsidRPr="000810F6">
        <w:rPr>
          <w:rFonts w:ascii="Times New Roman" w:hAnsi="Times New Roman" w:cs="Times New Roman"/>
          <w:sz w:val="24"/>
          <w:szCs w:val="24"/>
        </w:rPr>
        <w:t>Поскольк</w:t>
      </w:r>
      <w:proofErr w:type="gramStart"/>
      <w:r w:rsidRPr="000810F6">
        <w:rPr>
          <w:rFonts w:ascii="Times New Roman" w:hAnsi="Times New Roman" w:cs="Times New Roman"/>
          <w:sz w:val="24"/>
          <w:szCs w:val="24"/>
        </w:rPr>
        <w:t>у ООО</w:t>
      </w:r>
      <w:proofErr w:type="gramEnd"/>
      <w:r w:rsidRPr="000810F6">
        <w:rPr>
          <w:rFonts w:ascii="Times New Roman" w:hAnsi="Times New Roman" w:cs="Times New Roman"/>
          <w:sz w:val="24"/>
          <w:szCs w:val="24"/>
        </w:rPr>
        <w:t xml:space="preserve"> «Тинькофф» реализует клиентам пиво собственного производства, оно является плательщиком акциза.</w:t>
      </w:r>
    </w:p>
    <w:p w:rsidR="00365988" w:rsidRPr="000810F6" w:rsidRDefault="00365988"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 xml:space="preserve">В марте </w:t>
      </w:r>
      <w:r w:rsidR="00C75A2E">
        <w:rPr>
          <w:rFonts w:ascii="Times New Roman" w:hAnsi="Times New Roman" w:cs="Times New Roman"/>
          <w:sz w:val="24"/>
          <w:szCs w:val="24"/>
        </w:rPr>
        <w:t>т.</w:t>
      </w:r>
      <w:r w:rsidRPr="000810F6">
        <w:rPr>
          <w:rFonts w:ascii="Times New Roman" w:hAnsi="Times New Roman" w:cs="Times New Roman"/>
          <w:sz w:val="24"/>
          <w:szCs w:val="24"/>
        </w:rPr>
        <w:t xml:space="preserve"> г. ООО «Тинькофф» сварило пива светлого 1 - 2000 л, светлого 2 - 1500 л, полутемного - 1000 л, темного - 1800 л (всего 6300 л) и передало на реализацию в бар 1800 л, 1500 л, 700 л, 1700 л пива соответственно. Ставки акцизов: на пиво с объемной долей спирта от 0,5% до 8,6%  – 13 </w:t>
      </w:r>
      <w:proofErr w:type="spellStart"/>
      <w:r w:rsidRPr="000810F6">
        <w:rPr>
          <w:rFonts w:ascii="Times New Roman" w:hAnsi="Times New Roman" w:cs="Times New Roman"/>
          <w:sz w:val="24"/>
          <w:szCs w:val="24"/>
        </w:rPr>
        <w:t>руб</w:t>
      </w:r>
      <w:proofErr w:type="spellEnd"/>
      <w:r w:rsidRPr="000810F6">
        <w:rPr>
          <w:rFonts w:ascii="Times New Roman" w:hAnsi="Times New Roman" w:cs="Times New Roman"/>
          <w:sz w:val="24"/>
          <w:szCs w:val="24"/>
        </w:rPr>
        <w:t xml:space="preserve"> за 1 л.</w:t>
      </w:r>
      <w:proofErr w:type="gramStart"/>
      <w:r w:rsidRPr="000810F6">
        <w:rPr>
          <w:rFonts w:ascii="Times New Roman" w:hAnsi="Times New Roman" w:cs="Times New Roman"/>
          <w:sz w:val="24"/>
          <w:szCs w:val="24"/>
        </w:rPr>
        <w:t xml:space="preserve"> ,</w:t>
      </w:r>
      <w:proofErr w:type="gramEnd"/>
      <w:r w:rsidRPr="000810F6">
        <w:rPr>
          <w:rFonts w:ascii="Times New Roman" w:hAnsi="Times New Roman" w:cs="Times New Roman"/>
          <w:sz w:val="24"/>
          <w:szCs w:val="24"/>
        </w:rPr>
        <w:t xml:space="preserve">  на  пиво с объемной долей спирта свыше  8,6%  – 23 </w:t>
      </w:r>
      <w:proofErr w:type="spellStart"/>
      <w:r w:rsidRPr="000810F6">
        <w:rPr>
          <w:rFonts w:ascii="Times New Roman" w:hAnsi="Times New Roman" w:cs="Times New Roman"/>
          <w:sz w:val="24"/>
          <w:szCs w:val="24"/>
        </w:rPr>
        <w:t>руб</w:t>
      </w:r>
      <w:proofErr w:type="spellEnd"/>
      <w:r w:rsidRPr="000810F6">
        <w:rPr>
          <w:rFonts w:ascii="Times New Roman" w:hAnsi="Times New Roman" w:cs="Times New Roman"/>
          <w:sz w:val="24"/>
          <w:szCs w:val="24"/>
        </w:rPr>
        <w:t xml:space="preserve"> за 1 л.</w:t>
      </w:r>
    </w:p>
    <w:p w:rsidR="00780827" w:rsidRDefault="00780827" w:rsidP="004A3EC8">
      <w:pPr>
        <w:spacing w:after="0"/>
        <w:rPr>
          <w:rFonts w:ascii="Times New Roman" w:hAnsi="Times New Roman" w:cs="Times New Roman"/>
          <w:b/>
          <w:sz w:val="24"/>
          <w:szCs w:val="24"/>
        </w:rPr>
      </w:pPr>
    </w:p>
    <w:p w:rsidR="00365988" w:rsidRPr="000810F6" w:rsidRDefault="00365988" w:rsidP="004A3EC8">
      <w:pPr>
        <w:spacing w:after="0"/>
        <w:rPr>
          <w:rFonts w:ascii="Times New Roman" w:eastAsiaTheme="minorEastAsia" w:hAnsi="Times New Roman" w:cs="Times New Roman"/>
          <w:b/>
          <w:sz w:val="24"/>
          <w:szCs w:val="24"/>
          <w:lang w:eastAsia="ru-RU"/>
        </w:rPr>
      </w:pPr>
      <w:r w:rsidRPr="000810F6">
        <w:rPr>
          <w:rFonts w:ascii="Times New Roman" w:hAnsi="Times New Roman" w:cs="Times New Roman"/>
          <w:b/>
          <w:sz w:val="24"/>
          <w:szCs w:val="24"/>
        </w:rPr>
        <w:t>Контрольные вопросы:</w:t>
      </w:r>
    </w:p>
    <w:p w:rsidR="00365988" w:rsidRPr="000810F6" w:rsidRDefault="00365988" w:rsidP="004A3EC8">
      <w:pPr>
        <w:spacing w:after="0"/>
        <w:jc w:val="center"/>
        <w:rPr>
          <w:rFonts w:ascii="Times New Roman" w:eastAsiaTheme="minorEastAsia" w:hAnsi="Times New Roman" w:cs="Times New Roman"/>
          <w:sz w:val="24"/>
          <w:szCs w:val="24"/>
          <w:lang w:eastAsia="ru-RU"/>
        </w:rPr>
      </w:pPr>
    </w:p>
    <w:p w:rsidR="00365988" w:rsidRPr="000810F6" w:rsidRDefault="00365988" w:rsidP="004A3EC8">
      <w:pPr>
        <w:pStyle w:val="a9"/>
        <w:numPr>
          <w:ilvl w:val="0"/>
          <w:numId w:val="12"/>
        </w:numPr>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Кто является налогоплательщиком акциза?</w:t>
      </w:r>
    </w:p>
    <w:p w:rsidR="00365988" w:rsidRPr="000810F6" w:rsidRDefault="00365988" w:rsidP="004A3EC8">
      <w:pPr>
        <w:pStyle w:val="a9"/>
        <w:numPr>
          <w:ilvl w:val="0"/>
          <w:numId w:val="12"/>
        </w:numPr>
        <w:rPr>
          <w:rFonts w:ascii="Times New Roman" w:eastAsiaTheme="minorEastAsia" w:hAnsi="Times New Roman" w:cs="Times New Roman"/>
          <w:sz w:val="24"/>
          <w:szCs w:val="24"/>
          <w:lang w:eastAsia="ru-RU"/>
        </w:rPr>
      </w:pPr>
      <w:r w:rsidRPr="000810F6">
        <w:rPr>
          <w:rFonts w:ascii="Times New Roman" w:hAnsi="Times New Roman" w:cs="Times New Roman"/>
          <w:sz w:val="24"/>
          <w:szCs w:val="24"/>
        </w:rPr>
        <w:t>Какие операции являются объектом налогообложения акцизом?</w:t>
      </w:r>
    </w:p>
    <w:p w:rsidR="00365988" w:rsidRPr="000810F6" w:rsidRDefault="00365988" w:rsidP="004A3EC8">
      <w:pPr>
        <w:pStyle w:val="a9"/>
        <w:numPr>
          <w:ilvl w:val="0"/>
          <w:numId w:val="12"/>
        </w:numPr>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В какие сроки необходимо уплатить акциз в бюджет и предоставить налоговую отчетность?</w:t>
      </w:r>
    </w:p>
    <w:p w:rsidR="00365988" w:rsidRPr="000810F6" w:rsidRDefault="00365988" w:rsidP="004A3EC8">
      <w:pPr>
        <w:spacing w:after="0"/>
        <w:rPr>
          <w:rFonts w:ascii="Times New Roman" w:eastAsiaTheme="minorEastAsia" w:hAnsi="Times New Roman" w:cs="Times New Roman"/>
          <w:b/>
          <w:sz w:val="24"/>
          <w:szCs w:val="24"/>
          <w:lang w:eastAsia="ru-RU"/>
        </w:rPr>
      </w:pPr>
      <w:r w:rsidRPr="000810F6">
        <w:rPr>
          <w:rFonts w:ascii="Times New Roman" w:eastAsiaTheme="minorEastAsia" w:hAnsi="Times New Roman" w:cs="Times New Roman"/>
          <w:b/>
          <w:sz w:val="24"/>
          <w:szCs w:val="24"/>
          <w:lang w:eastAsia="ru-RU"/>
        </w:rPr>
        <w:t>Вывод.</w:t>
      </w:r>
    </w:p>
    <w:p w:rsidR="00365988" w:rsidRPr="000810F6" w:rsidRDefault="00365988" w:rsidP="004A3EC8">
      <w:pPr>
        <w:spacing w:after="0"/>
        <w:rPr>
          <w:rFonts w:ascii="Times New Roman" w:eastAsiaTheme="minorEastAsia" w:hAnsi="Times New Roman" w:cs="Times New Roman"/>
          <w:b/>
          <w:sz w:val="24"/>
          <w:szCs w:val="24"/>
          <w:lang w:eastAsia="ru-RU"/>
        </w:rPr>
      </w:pPr>
    </w:p>
    <w:p w:rsidR="00365988" w:rsidRPr="000810F6" w:rsidRDefault="00365988" w:rsidP="004A3EC8">
      <w:pPr>
        <w:spacing w:after="0"/>
        <w:rPr>
          <w:rFonts w:ascii="Times New Roman" w:eastAsiaTheme="minorEastAsia" w:hAnsi="Times New Roman" w:cs="Times New Roman"/>
          <w:b/>
          <w:sz w:val="24"/>
          <w:szCs w:val="24"/>
          <w:lang w:eastAsia="ru-RU"/>
        </w:rPr>
      </w:pPr>
      <w:r w:rsidRPr="000810F6">
        <w:rPr>
          <w:rFonts w:ascii="Times New Roman" w:eastAsiaTheme="minorEastAsia" w:hAnsi="Times New Roman" w:cs="Times New Roman"/>
          <w:b/>
          <w:sz w:val="24"/>
          <w:szCs w:val="24"/>
          <w:lang w:eastAsia="ru-RU"/>
        </w:rPr>
        <w:t>Литература:</w:t>
      </w:r>
    </w:p>
    <w:p w:rsidR="00365988" w:rsidRPr="000810F6" w:rsidRDefault="00365988" w:rsidP="004A3EC8">
      <w:pPr>
        <w:spacing w:after="0"/>
        <w:jc w:val="center"/>
        <w:rPr>
          <w:rFonts w:ascii="Times New Roman" w:eastAsiaTheme="minorEastAsia" w:hAnsi="Times New Roman" w:cs="Times New Roman"/>
          <w:sz w:val="24"/>
          <w:szCs w:val="24"/>
          <w:lang w:eastAsia="ru-RU"/>
        </w:rPr>
      </w:pP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 Электрон. текстовые данные</w:t>
      </w:r>
      <w:proofErr w:type="gramStart"/>
      <w:r w:rsidRPr="00537C04">
        <w:rPr>
          <w:rFonts w:ascii="Times New Roman" w:eastAsiaTheme="minorEastAsia" w:hAnsi="Times New Roman" w:cs="Times New Roman"/>
          <w:sz w:val="24"/>
          <w:szCs w:val="24"/>
          <w:lang w:eastAsia="ru-RU"/>
        </w:rPr>
        <w:t xml:space="preserve">.— : </w:t>
      </w:r>
      <w:proofErr w:type="gramEnd"/>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365988"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780827" w:rsidRDefault="00780827" w:rsidP="004A3EC8">
      <w:pPr>
        <w:spacing w:after="0"/>
        <w:jc w:val="center"/>
        <w:rPr>
          <w:rFonts w:ascii="Times New Roman" w:eastAsiaTheme="minorEastAsia" w:hAnsi="Times New Roman" w:cs="Times New Roman"/>
          <w:sz w:val="24"/>
          <w:szCs w:val="24"/>
          <w:lang w:eastAsia="ru-RU"/>
        </w:rPr>
      </w:pPr>
    </w:p>
    <w:p w:rsidR="00780827" w:rsidRDefault="00780827" w:rsidP="004A3EC8">
      <w:pPr>
        <w:spacing w:after="0"/>
        <w:jc w:val="center"/>
        <w:rPr>
          <w:rFonts w:ascii="Times New Roman" w:eastAsiaTheme="minorEastAsia" w:hAnsi="Times New Roman" w:cs="Times New Roman"/>
          <w:sz w:val="24"/>
          <w:szCs w:val="24"/>
          <w:lang w:eastAsia="ru-RU"/>
        </w:rPr>
      </w:pPr>
    </w:p>
    <w:p w:rsidR="00537C04" w:rsidRDefault="00537C04" w:rsidP="004A3EC8">
      <w:pPr>
        <w:spacing w:after="0"/>
        <w:jc w:val="center"/>
        <w:rPr>
          <w:rFonts w:ascii="Times New Roman" w:eastAsiaTheme="minorEastAsia" w:hAnsi="Times New Roman" w:cs="Times New Roman"/>
          <w:sz w:val="24"/>
          <w:szCs w:val="24"/>
          <w:lang w:eastAsia="ru-RU"/>
        </w:rPr>
      </w:pPr>
    </w:p>
    <w:p w:rsidR="00537C04" w:rsidRDefault="00537C04" w:rsidP="004A3EC8">
      <w:pPr>
        <w:spacing w:after="0"/>
        <w:jc w:val="center"/>
        <w:rPr>
          <w:rFonts w:ascii="Times New Roman" w:eastAsiaTheme="minorEastAsia" w:hAnsi="Times New Roman" w:cs="Times New Roman"/>
          <w:sz w:val="24"/>
          <w:szCs w:val="24"/>
          <w:lang w:eastAsia="ru-RU"/>
        </w:rPr>
      </w:pPr>
    </w:p>
    <w:p w:rsidR="00537C04" w:rsidRDefault="00537C04" w:rsidP="004A3EC8">
      <w:pPr>
        <w:spacing w:after="0"/>
        <w:jc w:val="center"/>
        <w:rPr>
          <w:rFonts w:ascii="Times New Roman" w:eastAsiaTheme="minorEastAsia" w:hAnsi="Times New Roman" w:cs="Times New Roman"/>
          <w:sz w:val="24"/>
          <w:szCs w:val="24"/>
          <w:lang w:eastAsia="ru-RU"/>
        </w:rPr>
      </w:pPr>
    </w:p>
    <w:p w:rsidR="00780827" w:rsidRPr="000810F6" w:rsidRDefault="00780827"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lastRenderedPageBreak/>
        <w:t>ПРАКТИЧЕСКАЯ РАБОТА №4</w:t>
      </w:r>
    </w:p>
    <w:p w:rsidR="00780827" w:rsidRPr="000810F6" w:rsidRDefault="00780827" w:rsidP="004A3EC8">
      <w:pPr>
        <w:spacing w:after="0"/>
        <w:jc w:val="center"/>
        <w:rPr>
          <w:rFonts w:ascii="Times New Roman" w:eastAsia="Times New Roman" w:hAnsi="Times New Roman" w:cs="Times New Roman"/>
          <w:b/>
          <w:color w:val="000000" w:themeColor="text1"/>
          <w:sz w:val="24"/>
          <w:szCs w:val="24"/>
          <w:lang w:eastAsia="ru-RU"/>
        </w:rPr>
      </w:pPr>
    </w:p>
    <w:p w:rsidR="00780827" w:rsidRPr="000810F6" w:rsidRDefault="00780827" w:rsidP="004A3EC8">
      <w:pPr>
        <w:spacing w:after="0"/>
        <w:ind w:left="851" w:hanging="851"/>
        <w:jc w:val="both"/>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Составление бухгалтерских проводок по начислению   налога на имущество организаций</w:t>
      </w:r>
    </w:p>
    <w:p w:rsidR="005C3F75" w:rsidRDefault="005C3F75" w:rsidP="004A3EC8">
      <w:pPr>
        <w:spacing w:after="0"/>
        <w:ind w:left="851" w:hanging="851"/>
        <w:jc w:val="both"/>
        <w:rPr>
          <w:rFonts w:ascii="Times New Roman" w:eastAsia="Times New Roman" w:hAnsi="Times New Roman" w:cs="Times New Roman"/>
          <w:b/>
          <w:color w:val="000000" w:themeColor="text1"/>
          <w:sz w:val="24"/>
          <w:szCs w:val="24"/>
          <w:lang w:eastAsia="ru-RU"/>
        </w:rPr>
      </w:pPr>
    </w:p>
    <w:p w:rsidR="00780827" w:rsidRPr="000810F6" w:rsidRDefault="00780827" w:rsidP="004A3EC8">
      <w:pPr>
        <w:spacing w:after="0"/>
        <w:ind w:left="851" w:hanging="851"/>
        <w:jc w:val="both"/>
        <w:rPr>
          <w:rFonts w:ascii="Times New Roman" w:eastAsiaTheme="minorEastAsia" w:hAnsi="Times New Roman" w:cs="Times New Roman"/>
          <w:iCs/>
          <w:sz w:val="24"/>
          <w:szCs w:val="24"/>
          <w:lang w:eastAsia="ru-RU"/>
        </w:rPr>
      </w:pPr>
      <w:r w:rsidRPr="000810F6">
        <w:rPr>
          <w:rFonts w:ascii="Times New Roman" w:eastAsia="Times New Roman" w:hAnsi="Times New Roman" w:cs="Times New Roman"/>
          <w:b/>
          <w:color w:val="000000" w:themeColor="text1"/>
          <w:sz w:val="24"/>
          <w:szCs w:val="24"/>
          <w:lang w:eastAsia="ru-RU"/>
        </w:rPr>
        <w:t>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исчисления налога на имущество, составления бухгалтерских проводок по начислению и перечислению налога в бюджет.</w:t>
      </w:r>
    </w:p>
    <w:p w:rsidR="005C3F75" w:rsidRDefault="005C3F75" w:rsidP="004A3EC8">
      <w:pPr>
        <w:spacing w:after="0"/>
        <w:rPr>
          <w:rFonts w:ascii="Times New Roman" w:eastAsiaTheme="minorEastAsia" w:hAnsi="Times New Roman" w:cs="Times New Roman"/>
          <w:b/>
          <w:iCs/>
          <w:sz w:val="24"/>
          <w:szCs w:val="24"/>
          <w:lang w:eastAsia="ru-RU"/>
        </w:rPr>
      </w:pPr>
    </w:p>
    <w:p w:rsidR="00780827" w:rsidRPr="000810F6" w:rsidRDefault="00780827" w:rsidP="004A3EC8">
      <w:pPr>
        <w:spacing w:after="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b/>
          <w:iCs/>
          <w:sz w:val="24"/>
          <w:szCs w:val="24"/>
          <w:lang w:eastAsia="ru-RU"/>
        </w:rPr>
        <w:t>Пособие для работы:</w:t>
      </w:r>
      <w:r w:rsidRPr="000810F6">
        <w:rPr>
          <w:rFonts w:ascii="Times New Roman" w:eastAsiaTheme="minorEastAsia" w:hAnsi="Times New Roman" w:cs="Times New Roman"/>
          <w:iCs/>
          <w:sz w:val="24"/>
          <w:szCs w:val="24"/>
          <w:lang w:eastAsia="ru-RU"/>
        </w:rPr>
        <w:t xml:space="preserve"> инструкция, калькулятор</w:t>
      </w:r>
    </w:p>
    <w:p w:rsidR="00780827" w:rsidRPr="000810F6" w:rsidRDefault="00780827" w:rsidP="004A3EC8">
      <w:pPr>
        <w:spacing w:after="0"/>
        <w:jc w:val="center"/>
        <w:rPr>
          <w:rFonts w:ascii="Times New Roman" w:eastAsia="Times New Roman" w:hAnsi="Times New Roman" w:cs="Times New Roman"/>
          <w:color w:val="000000" w:themeColor="text1"/>
          <w:sz w:val="24"/>
          <w:szCs w:val="24"/>
          <w:lang w:eastAsia="ru-RU"/>
        </w:rPr>
      </w:pPr>
    </w:p>
    <w:p w:rsidR="00780827" w:rsidRPr="000810F6" w:rsidRDefault="00780827"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sidRPr="000810F6">
        <w:rPr>
          <w:rFonts w:ascii="Times New Roman" w:hAnsi="Times New Roman" w:cs="Times New Roman"/>
          <w:sz w:val="24"/>
          <w:szCs w:val="24"/>
        </w:rPr>
        <w:tab/>
        <w:t>Ознакомиться с заданием</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780827" w:rsidRPr="000810F6" w:rsidRDefault="00780827"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8F5DDB" w:rsidRDefault="008F5DDB" w:rsidP="008F5DDB">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8F5DDB">
        <w:rPr>
          <w:rFonts w:ascii="Times New Roman" w:eastAsia="Calibri" w:hAnsi="Times New Roman" w:cs="Times New Roman"/>
          <w:b/>
          <w:bCs/>
          <w:sz w:val="24"/>
          <w:szCs w:val="24"/>
        </w:rPr>
        <w:t>Основные теоретические положения</w:t>
      </w:r>
    </w:p>
    <w:p w:rsidR="005C3F75" w:rsidRPr="008F5DDB" w:rsidRDefault="005C3F75" w:rsidP="008F5DDB">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p>
    <w:p w:rsidR="00C75A2E" w:rsidRPr="008F5DDB" w:rsidRDefault="008F5DDB" w:rsidP="00C75A2E">
      <w:pPr>
        <w:spacing w:after="0"/>
        <w:ind w:firstLine="567"/>
        <w:jc w:val="both"/>
        <w:rPr>
          <w:rFonts w:ascii="Times New Roman" w:eastAsia="Calibri" w:hAnsi="Times New Roman" w:cs="Times New Roman"/>
          <w:sz w:val="24"/>
          <w:szCs w:val="24"/>
        </w:rPr>
      </w:pPr>
      <w:r w:rsidRPr="008F5DDB">
        <w:rPr>
          <w:rFonts w:ascii="Times New Roman" w:eastAsia="Calibri" w:hAnsi="Times New Roman" w:cs="Times New Roman"/>
          <w:sz w:val="24"/>
          <w:szCs w:val="24"/>
        </w:rPr>
        <w:t xml:space="preserve"> </w:t>
      </w:r>
      <w:proofErr w:type="gramStart"/>
      <w:r w:rsidR="00C75A2E">
        <w:rPr>
          <w:rFonts w:ascii="Times New Roman" w:eastAsia="Calibri" w:hAnsi="Times New Roman" w:cs="Times New Roman"/>
          <w:sz w:val="24"/>
          <w:szCs w:val="24"/>
        </w:rPr>
        <w:t>Н</w:t>
      </w:r>
      <w:hyperlink r:id="rId12" w:tooltip="Налог на имущество организаций" w:history="1">
        <w:r w:rsidR="00C75A2E" w:rsidRPr="008F5DDB">
          <w:rPr>
            <w:rFonts w:ascii="Times New Roman" w:eastAsia="Calibri" w:hAnsi="Times New Roman" w:cs="Times New Roman"/>
            <w:sz w:val="24"/>
            <w:szCs w:val="24"/>
          </w:rPr>
          <w:t>алог</w:t>
        </w:r>
        <w:proofErr w:type="gramEnd"/>
        <w:r w:rsidR="00C75A2E" w:rsidRPr="008F5DDB">
          <w:rPr>
            <w:rFonts w:ascii="Times New Roman" w:eastAsia="Calibri" w:hAnsi="Times New Roman" w:cs="Times New Roman"/>
            <w:sz w:val="24"/>
            <w:szCs w:val="24"/>
          </w:rPr>
          <w:t xml:space="preserve"> на имущество организаций</w:t>
        </w:r>
      </w:hyperlink>
      <w:r w:rsidR="00C75A2E">
        <w:rPr>
          <w:rFonts w:ascii="Times New Roman" w:eastAsia="Calibri" w:hAnsi="Times New Roman" w:cs="Times New Roman"/>
          <w:sz w:val="24"/>
          <w:szCs w:val="24"/>
        </w:rPr>
        <w:t xml:space="preserve"> – региональный налог (гл.30 НК РФ)</w:t>
      </w:r>
    </w:p>
    <w:p w:rsidR="008F5DDB" w:rsidRDefault="00C75A2E" w:rsidP="00C75A2E">
      <w:pPr>
        <w:spacing w:after="0"/>
        <w:ind w:firstLine="567"/>
        <w:jc w:val="both"/>
        <w:rPr>
          <w:rFonts w:ascii="Times New Roman" w:eastAsia="Times New Roman" w:hAnsi="Times New Roman" w:cs="Times New Roman"/>
          <w:sz w:val="24"/>
          <w:szCs w:val="24"/>
          <w:lang w:eastAsia="ru-RU"/>
        </w:rPr>
      </w:pPr>
      <w:r w:rsidRPr="008F5DD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Налогоплательщики – все российские организации и иностранные организации,   имеющие на балансе налогооблагаемое имущество </w:t>
      </w:r>
      <w:r w:rsidR="00F54353">
        <w:rPr>
          <w:rFonts w:ascii="Times New Roman" w:eastAsia="Times New Roman" w:hAnsi="Times New Roman" w:cs="Times New Roman"/>
          <w:sz w:val="24"/>
          <w:szCs w:val="24"/>
          <w:lang w:eastAsia="ru-RU"/>
        </w:rPr>
        <w:t xml:space="preserve">(для иностранных - </w:t>
      </w:r>
      <w:r>
        <w:rPr>
          <w:rFonts w:ascii="Times New Roman" w:eastAsia="Times New Roman" w:hAnsi="Times New Roman" w:cs="Times New Roman"/>
          <w:sz w:val="24"/>
          <w:szCs w:val="24"/>
          <w:lang w:eastAsia="ru-RU"/>
        </w:rPr>
        <w:t>на территории РФ</w:t>
      </w:r>
      <w:r w:rsidR="00F54353">
        <w:rPr>
          <w:rFonts w:ascii="Times New Roman" w:eastAsia="Times New Roman" w:hAnsi="Times New Roman" w:cs="Times New Roman"/>
          <w:sz w:val="24"/>
          <w:szCs w:val="24"/>
          <w:lang w:eastAsia="ru-RU"/>
        </w:rPr>
        <w:t>). И</w:t>
      </w:r>
      <w:r w:rsidR="008F5DDB" w:rsidRPr="008F5DDB">
        <w:rPr>
          <w:rFonts w:ascii="Times New Roman" w:eastAsia="Times New Roman" w:hAnsi="Times New Roman" w:cs="Times New Roman"/>
          <w:sz w:val="24"/>
          <w:szCs w:val="24"/>
          <w:lang w:eastAsia="ru-RU"/>
        </w:rPr>
        <w:t>счисляют суммы  налогов и сум</w:t>
      </w:r>
      <w:r w:rsidR="008F5DDB" w:rsidRPr="008F5DDB">
        <w:rPr>
          <w:rFonts w:ascii="Times New Roman" w:eastAsia="Times New Roman" w:hAnsi="Times New Roman" w:cs="Times New Roman"/>
          <w:sz w:val="24"/>
          <w:szCs w:val="24"/>
          <w:lang w:eastAsia="ru-RU"/>
        </w:rPr>
        <w:softHyphen/>
        <w:t xml:space="preserve">мы авансовых платежей по  каждому налогу самостоятельно. </w:t>
      </w:r>
    </w:p>
    <w:p w:rsidR="00696D22" w:rsidRPr="008F5DDB" w:rsidRDefault="00696D22" w:rsidP="00C75A2E">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Объектом налогообложения является движимое и недвижимое имущество организации.</w:t>
      </w:r>
    </w:p>
    <w:p w:rsidR="00C75A2E" w:rsidRDefault="008F5DDB" w:rsidP="008F5DDB">
      <w:pPr>
        <w:widowControl w:val="0"/>
        <w:autoSpaceDE w:val="0"/>
        <w:autoSpaceDN w:val="0"/>
        <w:adjustRightInd w:val="0"/>
        <w:spacing w:before="4" w:after="0"/>
        <w:ind w:left="14" w:firstLine="694"/>
        <w:jc w:val="both"/>
        <w:rPr>
          <w:rFonts w:ascii="Times New Roman" w:eastAsia="Times New Roman" w:hAnsi="Times New Roman" w:cs="Times New Roman"/>
          <w:sz w:val="24"/>
          <w:szCs w:val="24"/>
          <w:lang w:eastAsia="ru-RU"/>
        </w:rPr>
      </w:pPr>
      <w:r w:rsidRPr="008F5DDB">
        <w:rPr>
          <w:rFonts w:ascii="Times New Roman" w:eastAsia="Times New Roman" w:hAnsi="Times New Roman" w:cs="Times New Roman"/>
          <w:iCs/>
          <w:sz w:val="24"/>
          <w:szCs w:val="24"/>
          <w:lang w:eastAsia="ru-RU"/>
        </w:rPr>
        <w:t xml:space="preserve">Налоговая база по налогу на имущество организаций </w:t>
      </w:r>
      <w:r w:rsidRPr="008F5DDB">
        <w:rPr>
          <w:rFonts w:ascii="Times New Roman" w:eastAsia="Times New Roman" w:hAnsi="Times New Roman" w:cs="Times New Roman"/>
          <w:sz w:val="24"/>
          <w:szCs w:val="24"/>
          <w:lang w:eastAsia="ru-RU"/>
        </w:rPr>
        <w:t>определяется как среднегодовая стои</w:t>
      </w:r>
      <w:r w:rsidRPr="008F5DDB">
        <w:rPr>
          <w:rFonts w:ascii="Times New Roman" w:eastAsia="Times New Roman" w:hAnsi="Times New Roman" w:cs="Times New Roman"/>
          <w:sz w:val="24"/>
          <w:szCs w:val="24"/>
          <w:lang w:eastAsia="ru-RU"/>
        </w:rPr>
        <w:softHyphen/>
        <w:t>мость имущества, признаваемого объектом налогообло</w:t>
      </w:r>
      <w:r w:rsidRPr="008F5DDB">
        <w:rPr>
          <w:rFonts w:ascii="Times New Roman" w:eastAsia="Times New Roman" w:hAnsi="Times New Roman" w:cs="Times New Roman"/>
          <w:sz w:val="24"/>
          <w:szCs w:val="24"/>
          <w:lang w:eastAsia="ru-RU"/>
        </w:rPr>
        <w:softHyphen/>
        <w:t xml:space="preserve">жения. </w:t>
      </w:r>
      <w:proofErr w:type="gramStart"/>
      <w:r w:rsidRPr="008F5DDB">
        <w:rPr>
          <w:rFonts w:ascii="Times New Roman" w:eastAsia="Times New Roman" w:hAnsi="Times New Roman" w:cs="Times New Roman"/>
          <w:sz w:val="24"/>
          <w:szCs w:val="24"/>
          <w:lang w:eastAsia="ru-RU"/>
        </w:rPr>
        <w:t xml:space="preserve">При этом среднегодовая (средняя) стоимость имущества за налоговый (отчетный) период определяется как частное от деления суммы, полученной в результате сложения величин остаточной стоимости имущества на </w:t>
      </w:r>
      <w:r w:rsidRPr="008F5DDB">
        <w:rPr>
          <w:rFonts w:ascii="Times New Roman" w:eastAsia="Times New Roman" w:hAnsi="Times New Roman" w:cs="Times New Roman"/>
          <w:w w:val="115"/>
          <w:sz w:val="24"/>
          <w:szCs w:val="24"/>
          <w:lang w:eastAsia="ru-RU"/>
        </w:rPr>
        <w:t xml:space="preserve">l-e </w:t>
      </w:r>
      <w:r w:rsidRPr="008F5DDB">
        <w:rPr>
          <w:rFonts w:ascii="Times New Roman" w:eastAsia="Times New Roman" w:hAnsi="Times New Roman" w:cs="Times New Roman"/>
          <w:sz w:val="24"/>
          <w:szCs w:val="24"/>
          <w:lang w:eastAsia="ru-RU"/>
        </w:rPr>
        <w:t>число каждого месяца налогового (от</w:t>
      </w:r>
      <w:r w:rsidRPr="008F5DDB">
        <w:rPr>
          <w:rFonts w:ascii="Times New Roman" w:eastAsia="Times New Roman" w:hAnsi="Times New Roman" w:cs="Times New Roman"/>
          <w:sz w:val="24"/>
          <w:szCs w:val="24"/>
          <w:lang w:eastAsia="ru-RU"/>
        </w:rPr>
        <w:softHyphen/>
        <w:t xml:space="preserve">четного) периода и </w:t>
      </w:r>
      <w:r w:rsidRPr="008F5DDB">
        <w:rPr>
          <w:rFonts w:ascii="Times New Roman" w:eastAsia="Times New Roman" w:hAnsi="Times New Roman" w:cs="Times New Roman"/>
          <w:w w:val="112"/>
          <w:sz w:val="24"/>
          <w:szCs w:val="24"/>
          <w:lang w:eastAsia="ru-RU"/>
        </w:rPr>
        <w:t xml:space="preserve">l-e </w:t>
      </w:r>
      <w:r w:rsidRPr="008F5DDB">
        <w:rPr>
          <w:rFonts w:ascii="Times New Roman" w:eastAsia="Times New Roman" w:hAnsi="Times New Roman" w:cs="Times New Roman"/>
          <w:sz w:val="24"/>
          <w:szCs w:val="24"/>
          <w:lang w:eastAsia="ru-RU"/>
        </w:rPr>
        <w:t xml:space="preserve">число следующего за налоговым (отчетным) периодом месяца, на количество месяцев в налоговом (отчетном) периоде, увеличенное на единицу. </w:t>
      </w:r>
      <w:proofErr w:type="gramEnd"/>
    </w:p>
    <w:p w:rsidR="00696D22" w:rsidRDefault="008F5DDB" w:rsidP="008F5DDB">
      <w:pPr>
        <w:widowControl w:val="0"/>
        <w:autoSpaceDE w:val="0"/>
        <w:autoSpaceDN w:val="0"/>
        <w:adjustRightInd w:val="0"/>
        <w:spacing w:before="4" w:after="0"/>
        <w:ind w:left="14" w:firstLine="694"/>
        <w:jc w:val="both"/>
        <w:rPr>
          <w:rFonts w:ascii="Times New Roman" w:eastAsia="Times New Roman" w:hAnsi="Times New Roman" w:cs="Times New Roman"/>
          <w:sz w:val="24"/>
          <w:szCs w:val="24"/>
          <w:lang w:eastAsia="ru-RU"/>
        </w:rPr>
      </w:pPr>
      <w:r w:rsidRPr="008F5DDB">
        <w:rPr>
          <w:rFonts w:ascii="Times New Roman" w:eastAsia="Times New Roman" w:hAnsi="Times New Roman" w:cs="Times New Roman"/>
          <w:sz w:val="24"/>
          <w:szCs w:val="24"/>
          <w:lang w:eastAsia="ru-RU"/>
        </w:rPr>
        <w:t xml:space="preserve">Максимальная ставка налога – 2,2%. </w:t>
      </w:r>
    </w:p>
    <w:p w:rsidR="008F5DDB" w:rsidRPr="008F5DDB" w:rsidRDefault="008F5DDB" w:rsidP="008F5DDB">
      <w:pPr>
        <w:widowControl w:val="0"/>
        <w:autoSpaceDE w:val="0"/>
        <w:autoSpaceDN w:val="0"/>
        <w:adjustRightInd w:val="0"/>
        <w:spacing w:before="4" w:after="0"/>
        <w:ind w:left="14" w:firstLine="694"/>
        <w:jc w:val="both"/>
        <w:rPr>
          <w:rFonts w:ascii="Times New Roman" w:eastAsia="Times New Roman" w:hAnsi="Times New Roman" w:cs="Times New Roman"/>
          <w:sz w:val="24"/>
          <w:szCs w:val="24"/>
          <w:lang w:eastAsia="ru-RU"/>
        </w:rPr>
      </w:pPr>
      <w:r w:rsidRPr="008F5DDB">
        <w:rPr>
          <w:rFonts w:ascii="Times New Roman" w:eastAsia="Times New Roman" w:hAnsi="Times New Roman" w:cs="Times New Roman"/>
          <w:sz w:val="24"/>
          <w:szCs w:val="24"/>
          <w:lang w:eastAsia="ru-RU"/>
        </w:rPr>
        <w:t xml:space="preserve">Налог уплачивается авансовыми платежами ежеквартально, применяется ¼ ставки. </w:t>
      </w:r>
    </w:p>
    <w:p w:rsidR="00C75A2E" w:rsidRPr="00C75A2E" w:rsidRDefault="00C75A2E" w:rsidP="00C75A2E">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Учет налога</w:t>
      </w:r>
      <w:r w:rsidRPr="00C75A2E">
        <w:rPr>
          <w:rFonts w:ascii="Times New Roman" w:eastAsia="Calibri" w:hAnsi="Times New Roman" w:cs="Times New Roman"/>
          <w:sz w:val="24"/>
          <w:szCs w:val="24"/>
        </w:rPr>
        <w:t xml:space="preserve"> ведется на </w:t>
      </w:r>
      <w:hyperlink r:id="rId13" w:anchor="dst100308" w:history="1">
        <w:r w:rsidRPr="00C75A2E">
          <w:rPr>
            <w:rFonts w:ascii="Times New Roman" w:eastAsia="Calibri" w:hAnsi="Times New Roman" w:cs="Times New Roman"/>
            <w:sz w:val="24"/>
            <w:szCs w:val="24"/>
            <w:shd w:val="clear" w:color="auto" w:fill="FFFFFF"/>
          </w:rPr>
          <w:t>счете 68</w:t>
        </w:r>
      </w:hyperlink>
      <w:r w:rsidRPr="00C75A2E">
        <w:rPr>
          <w:rFonts w:ascii="Times New Roman" w:eastAsia="Calibri" w:hAnsi="Times New Roman" w:cs="Times New Roman"/>
          <w:sz w:val="24"/>
          <w:szCs w:val="24"/>
          <w:shd w:val="clear" w:color="auto" w:fill="FFFFFF"/>
        </w:rPr>
        <w:t> "Расчеты по налогам и сборам"</w:t>
      </w:r>
      <w:r>
        <w:rPr>
          <w:rFonts w:ascii="Times New Roman" w:eastAsia="Calibri" w:hAnsi="Times New Roman" w:cs="Times New Roman"/>
          <w:sz w:val="24"/>
          <w:szCs w:val="24"/>
          <w:shd w:val="clear" w:color="auto" w:fill="FFFFFF"/>
        </w:rPr>
        <w:t xml:space="preserve"> и соответствующем субсчете</w:t>
      </w:r>
      <w:r w:rsidRPr="00C75A2E">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Расчеты </w:t>
      </w:r>
      <w:proofErr w:type="gramStart"/>
      <w:r>
        <w:rPr>
          <w:rFonts w:ascii="Times New Roman" w:eastAsia="Calibri" w:hAnsi="Times New Roman" w:cs="Times New Roman"/>
          <w:sz w:val="24"/>
          <w:szCs w:val="24"/>
          <w:shd w:val="clear" w:color="auto" w:fill="FFFFFF"/>
        </w:rPr>
        <w:t>по</w:t>
      </w:r>
      <w:proofErr w:type="gramEnd"/>
      <w:r>
        <w:rPr>
          <w:rFonts w:ascii="Times New Roman" w:eastAsia="Calibri" w:hAnsi="Times New Roman" w:cs="Times New Roman"/>
          <w:sz w:val="24"/>
          <w:szCs w:val="24"/>
          <w:shd w:val="clear" w:color="auto" w:fill="FFFFFF"/>
        </w:rPr>
        <w:t xml:space="preserve"> НИ</w:t>
      </w:r>
      <w:r w:rsidRPr="00C75A2E">
        <w:rPr>
          <w:rFonts w:ascii="Times New Roman" w:eastAsia="Calibri" w:hAnsi="Times New Roman" w:cs="Times New Roman"/>
          <w:sz w:val="24"/>
          <w:szCs w:val="24"/>
          <w:shd w:val="clear" w:color="auto" w:fill="FFFFFF"/>
        </w:rPr>
        <w:t xml:space="preserve">). Начисление налогов отражается по  кредиту счета 68  в корреспонденции </w:t>
      </w:r>
      <w:r>
        <w:rPr>
          <w:rFonts w:ascii="Times New Roman" w:eastAsia="Calibri" w:hAnsi="Times New Roman" w:cs="Times New Roman"/>
          <w:sz w:val="24"/>
          <w:szCs w:val="24"/>
          <w:shd w:val="clear" w:color="auto" w:fill="FFFFFF"/>
        </w:rPr>
        <w:t xml:space="preserve">со </w:t>
      </w:r>
      <w:r w:rsidRPr="00C75A2E">
        <w:rPr>
          <w:rFonts w:ascii="Times New Roman" w:eastAsia="Calibri" w:hAnsi="Times New Roman" w:cs="Times New Roman"/>
          <w:sz w:val="24"/>
          <w:szCs w:val="24"/>
          <w:shd w:val="clear" w:color="auto" w:fill="FFFFFF"/>
        </w:rPr>
        <w:t> </w:t>
      </w:r>
      <w:hyperlink r:id="rId14" w:anchor="dst106552" w:history="1">
        <w:r w:rsidRPr="00C75A2E">
          <w:rPr>
            <w:rFonts w:ascii="Times New Roman" w:eastAsia="Calibri" w:hAnsi="Times New Roman" w:cs="Times New Roman"/>
            <w:sz w:val="24"/>
            <w:szCs w:val="24"/>
            <w:shd w:val="clear" w:color="auto" w:fill="FFFFFF"/>
          </w:rPr>
          <w:t>счетом 91</w:t>
        </w:r>
      </w:hyperlink>
      <w:r w:rsidRPr="00C75A2E">
        <w:rPr>
          <w:rFonts w:ascii="Times New Roman" w:eastAsia="Calibri" w:hAnsi="Times New Roman" w:cs="Times New Roman"/>
          <w:sz w:val="24"/>
          <w:szCs w:val="24"/>
          <w:shd w:val="clear" w:color="auto" w:fill="FFFFFF"/>
        </w:rPr>
        <w:t> "Про</w:t>
      </w:r>
      <w:r w:rsidR="00B9124F">
        <w:rPr>
          <w:rFonts w:ascii="Times New Roman" w:eastAsia="Calibri" w:hAnsi="Times New Roman" w:cs="Times New Roman"/>
          <w:sz w:val="24"/>
          <w:szCs w:val="24"/>
          <w:shd w:val="clear" w:color="auto" w:fill="FFFFFF"/>
        </w:rPr>
        <w:t>чие доходы и расходы".</w:t>
      </w:r>
    </w:p>
    <w:p w:rsidR="008F5DDB" w:rsidRDefault="008F5DDB" w:rsidP="004A3EC8">
      <w:pPr>
        <w:spacing w:after="0"/>
        <w:jc w:val="center"/>
        <w:rPr>
          <w:rFonts w:ascii="Times New Roman" w:eastAsia="Times New Roman" w:hAnsi="Times New Roman" w:cs="Times New Roman"/>
          <w:b/>
          <w:color w:val="000000" w:themeColor="text1"/>
          <w:sz w:val="24"/>
          <w:szCs w:val="24"/>
          <w:lang w:eastAsia="ru-RU"/>
        </w:rPr>
      </w:pPr>
    </w:p>
    <w:p w:rsidR="00780827" w:rsidRPr="000810F6" w:rsidRDefault="00780827"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t xml:space="preserve">Практическое задание </w:t>
      </w:r>
    </w:p>
    <w:p w:rsidR="00780827" w:rsidRPr="000810F6" w:rsidRDefault="00780827" w:rsidP="004A3EC8">
      <w:pPr>
        <w:spacing w:after="0"/>
        <w:rPr>
          <w:rFonts w:ascii="Times New Roman" w:eastAsia="Times New Roman" w:hAnsi="Times New Roman" w:cs="Times New Roman"/>
          <w:color w:val="000000" w:themeColor="text1"/>
          <w:sz w:val="24"/>
          <w:szCs w:val="24"/>
          <w:lang w:eastAsia="ru-RU"/>
        </w:rPr>
      </w:pPr>
    </w:p>
    <w:p w:rsidR="00780827" w:rsidRPr="000810F6" w:rsidRDefault="004B7E59" w:rsidP="00B9124F">
      <w:pPr>
        <w:spacing w:after="0"/>
        <w:jc w:val="both"/>
        <w:rPr>
          <w:rFonts w:ascii="Times New Roman" w:eastAsia="Times New Roman" w:hAnsi="Times New Roman" w:cs="Times New Roman"/>
          <w:color w:val="000000" w:themeColor="text1"/>
          <w:sz w:val="24"/>
          <w:szCs w:val="24"/>
          <w:lang w:eastAsia="ru-RU"/>
        </w:rPr>
      </w:pPr>
      <w:r w:rsidRPr="00B9124F">
        <w:rPr>
          <w:rFonts w:ascii="Times New Roman" w:eastAsia="Times New Roman" w:hAnsi="Times New Roman" w:cs="Times New Roman"/>
          <w:b/>
          <w:color w:val="000000" w:themeColor="text1"/>
          <w:sz w:val="24"/>
          <w:szCs w:val="24"/>
          <w:lang w:eastAsia="ru-RU"/>
        </w:rPr>
        <w:t xml:space="preserve">Задание 1. </w:t>
      </w:r>
      <w:r w:rsidR="00780827" w:rsidRPr="000810F6">
        <w:rPr>
          <w:rFonts w:ascii="Times New Roman" w:eastAsia="Times New Roman" w:hAnsi="Times New Roman" w:cs="Times New Roman"/>
          <w:color w:val="000000" w:themeColor="text1"/>
          <w:sz w:val="24"/>
          <w:szCs w:val="24"/>
          <w:lang w:eastAsia="ru-RU"/>
        </w:rPr>
        <w:t>Рассчитать налоговую базу по налогу на имущество организации по итогам  I квартала,  первого полугодия, 9-ти месяцев, по итогам отчетного года.</w:t>
      </w:r>
    </w:p>
    <w:p w:rsidR="004B7E59" w:rsidRDefault="004B7E59" w:rsidP="00B9124F">
      <w:pPr>
        <w:spacing w:after="0"/>
        <w:jc w:val="both"/>
        <w:rPr>
          <w:rFonts w:ascii="Times New Roman" w:eastAsia="Times New Roman" w:hAnsi="Times New Roman" w:cs="Times New Roman"/>
          <w:color w:val="000000" w:themeColor="text1"/>
          <w:sz w:val="24"/>
          <w:szCs w:val="24"/>
          <w:lang w:eastAsia="ru-RU"/>
        </w:rPr>
      </w:pPr>
    </w:p>
    <w:p w:rsidR="00780827" w:rsidRDefault="004B7E59" w:rsidP="00B9124F">
      <w:pPr>
        <w:spacing w:after="0"/>
        <w:jc w:val="both"/>
        <w:rPr>
          <w:rFonts w:ascii="Times New Roman" w:eastAsia="Times New Roman" w:hAnsi="Times New Roman" w:cs="Times New Roman"/>
          <w:color w:val="000000" w:themeColor="text1"/>
          <w:sz w:val="24"/>
          <w:szCs w:val="24"/>
          <w:lang w:eastAsia="ru-RU"/>
        </w:rPr>
      </w:pPr>
      <w:r w:rsidRPr="00B9124F">
        <w:rPr>
          <w:rFonts w:ascii="Times New Roman" w:eastAsia="Times New Roman" w:hAnsi="Times New Roman" w:cs="Times New Roman"/>
          <w:b/>
          <w:color w:val="000000" w:themeColor="text1"/>
          <w:sz w:val="24"/>
          <w:szCs w:val="24"/>
          <w:lang w:eastAsia="ru-RU"/>
        </w:rPr>
        <w:t xml:space="preserve">Задание 2. </w:t>
      </w:r>
      <w:r w:rsidR="00780827" w:rsidRPr="000810F6">
        <w:rPr>
          <w:rFonts w:ascii="Times New Roman" w:eastAsia="Times New Roman" w:hAnsi="Times New Roman" w:cs="Times New Roman"/>
          <w:color w:val="000000" w:themeColor="text1"/>
          <w:sz w:val="24"/>
          <w:szCs w:val="24"/>
          <w:lang w:eastAsia="ru-RU"/>
        </w:rPr>
        <w:t xml:space="preserve"> Рассчитать сумму налога на имущество на основании данных полученных в задании 2.</w:t>
      </w:r>
      <w:r w:rsidR="00B9124F">
        <w:rPr>
          <w:rFonts w:ascii="Times New Roman" w:eastAsia="Times New Roman" w:hAnsi="Times New Roman" w:cs="Times New Roman"/>
          <w:color w:val="000000" w:themeColor="text1"/>
          <w:sz w:val="24"/>
          <w:szCs w:val="24"/>
          <w:lang w:eastAsia="ru-RU"/>
        </w:rPr>
        <w:t xml:space="preserve"> </w:t>
      </w:r>
      <w:r w:rsidR="00780827" w:rsidRPr="000810F6">
        <w:rPr>
          <w:rFonts w:ascii="Times New Roman" w:eastAsia="Times New Roman" w:hAnsi="Times New Roman" w:cs="Times New Roman"/>
          <w:color w:val="000000" w:themeColor="text1"/>
          <w:sz w:val="24"/>
          <w:szCs w:val="24"/>
          <w:lang w:eastAsia="ru-RU"/>
        </w:rPr>
        <w:t>Провести запись по начислению налога в учете.</w:t>
      </w:r>
      <w:r w:rsidR="00B9124F">
        <w:rPr>
          <w:rFonts w:ascii="Times New Roman" w:eastAsia="Times New Roman" w:hAnsi="Times New Roman" w:cs="Times New Roman"/>
          <w:color w:val="000000" w:themeColor="text1"/>
          <w:sz w:val="24"/>
          <w:szCs w:val="24"/>
          <w:lang w:eastAsia="ru-RU"/>
        </w:rPr>
        <w:t xml:space="preserve"> </w:t>
      </w:r>
      <w:r w:rsidR="00780827" w:rsidRPr="000810F6">
        <w:rPr>
          <w:rFonts w:ascii="Times New Roman" w:eastAsia="Times New Roman" w:hAnsi="Times New Roman" w:cs="Times New Roman"/>
          <w:color w:val="000000" w:themeColor="text1"/>
          <w:sz w:val="24"/>
          <w:szCs w:val="24"/>
          <w:lang w:eastAsia="ru-RU"/>
        </w:rPr>
        <w:t>Расчет представить в таблице</w:t>
      </w:r>
      <w:r w:rsidR="00780827">
        <w:rPr>
          <w:rFonts w:ascii="Times New Roman" w:eastAsia="Times New Roman" w:hAnsi="Times New Roman" w:cs="Times New Roman"/>
          <w:color w:val="000000" w:themeColor="text1"/>
          <w:sz w:val="24"/>
          <w:szCs w:val="24"/>
          <w:lang w:eastAsia="ru-RU"/>
        </w:rPr>
        <w:t xml:space="preserve">. </w:t>
      </w:r>
    </w:p>
    <w:p w:rsidR="00B9124F" w:rsidRDefault="00B9124F" w:rsidP="00B9124F">
      <w:pPr>
        <w:spacing w:after="0"/>
        <w:rPr>
          <w:rFonts w:ascii="Times New Roman" w:eastAsia="Times New Roman" w:hAnsi="Times New Roman" w:cs="Times New Roman"/>
          <w:color w:val="000000" w:themeColor="text1"/>
          <w:sz w:val="24"/>
          <w:szCs w:val="24"/>
          <w:lang w:eastAsia="ru-RU"/>
        </w:rPr>
      </w:pPr>
    </w:p>
    <w:p w:rsidR="00696D22" w:rsidRDefault="00696D22" w:rsidP="00B9124F">
      <w:pPr>
        <w:spacing w:after="0"/>
        <w:rPr>
          <w:rFonts w:ascii="Times New Roman" w:eastAsia="Times New Roman" w:hAnsi="Times New Roman" w:cs="Times New Roman"/>
          <w:color w:val="000000" w:themeColor="text1"/>
          <w:sz w:val="24"/>
          <w:szCs w:val="24"/>
          <w:lang w:eastAsia="ru-RU"/>
        </w:rPr>
      </w:pPr>
    </w:p>
    <w:p w:rsidR="00B9124F" w:rsidRPr="00B9124F" w:rsidRDefault="00B9124F" w:rsidP="00B9124F">
      <w:pPr>
        <w:spacing w:after="0"/>
        <w:rPr>
          <w:rFonts w:ascii="Times New Roman" w:eastAsia="Times New Roman" w:hAnsi="Times New Roman" w:cs="Times New Roman"/>
          <w:color w:val="000000" w:themeColor="text1"/>
          <w:sz w:val="24"/>
          <w:szCs w:val="24"/>
          <w:u w:val="single"/>
          <w:lang w:eastAsia="ru-RU"/>
        </w:rPr>
      </w:pPr>
      <w:r w:rsidRPr="00B9124F">
        <w:rPr>
          <w:rFonts w:ascii="Times New Roman" w:eastAsia="Times New Roman" w:hAnsi="Times New Roman" w:cs="Times New Roman"/>
          <w:color w:val="000000" w:themeColor="text1"/>
          <w:sz w:val="24"/>
          <w:szCs w:val="24"/>
          <w:u w:val="single"/>
          <w:lang w:eastAsia="ru-RU"/>
        </w:rPr>
        <w:lastRenderedPageBreak/>
        <w:t xml:space="preserve">Исходные данные: </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Стоимость налогооблагаемого имущества организации равна:</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 1 января отчетного года - 200 000 руб.;             на 1 июля отчетного года - 180 000 руб.;</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 1 февраля отчетного года - 210 000 руб.;           на 1 августа отчетного года - 175 000 руб.;</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 1 марта отчетного года - 220 000 руб.;               на 1 сентября отчетного года - 170 000 руб.;</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 1 апреля отчетного года - 230 000 руб.;             на 1 октября отчетного года - 200 000 руб.;</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 1 мая отчетного года - 240 000 руб.;                   на 1 ноября отчетного года - 205 000 руб.;</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 1 июня отчетного года - 230 000 руб.;                на 1 декабря отчетного года - 210 000 руб.;</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 31 декабря отчетного года - 205 000 руб.</w:t>
      </w:r>
    </w:p>
    <w:p w:rsidR="00B9124F" w:rsidRPr="000810F6" w:rsidRDefault="00B9124F" w:rsidP="00B9124F">
      <w:pPr>
        <w:spacing w:after="0"/>
        <w:rPr>
          <w:rFonts w:ascii="Times New Roman" w:eastAsia="Times New Roman" w:hAnsi="Times New Roman" w:cs="Times New Roman"/>
          <w:color w:val="000000" w:themeColor="text1"/>
          <w:sz w:val="24"/>
          <w:szCs w:val="24"/>
          <w:lang w:eastAsia="ru-RU"/>
        </w:rPr>
      </w:pPr>
    </w:p>
    <w:p w:rsidR="00780827" w:rsidRPr="000810F6" w:rsidRDefault="00780827" w:rsidP="004A3EC8">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Таблица 1 – Расчет налога на имущество</w:t>
      </w:r>
    </w:p>
    <w:tbl>
      <w:tblPr>
        <w:tblStyle w:val="a5"/>
        <w:tblW w:w="0" w:type="auto"/>
        <w:tblLook w:val="04A0" w:firstRow="1" w:lastRow="0" w:firstColumn="1" w:lastColumn="0" w:noHBand="0" w:noVBand="1"/>
      </w:tblPr>
      <w:tblGrid>
        <w:gridCol w:w="4247"/>
        <w:gridCol w:w="1513"/>
        <w:gridCol w:w="1378"/>
        <w:gridCol w:w="1518"/>
        <w:gridCol w:w="1481"/>
      </w:tblGrid>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Наименование показателя</w:t>
            </w: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1 кв.</w:t>
            </w:r>
          </w:p>
        </w:tc>
        <w:tc>
          <w:tcPr>
            <w:tcW w:w="1418"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1 п-е    </w:t>
            </w: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9 мес.</w:t>
            </w:r>
          </w:p>
        </w:tc>
        <w:tc>
          <w:tcPr>
            <w:tcW w:w="1524"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год</w:t>
            </w:r>
          </w:p>
        </w:tc>
      </w:tr>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Среднегодовая стоимость имущества за отчетный период</w:t>
            </w: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418"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24"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r>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Установленная ставка налога на имущество</w:t>
            </w:r>
          </w:p>
        </w:tc>
        <w:tc>
          <w:tcPr>
            <w:tcW w:w="1559"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2,2</w:t>
            </w:r>
          </w:p>
        </w:tc>
        <w:tc>
          <w:tcPr>
            <w:tcW w:w="1418"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2,2</w:t>
            </w:r>
          </w:p>
        </w:tc>
        <w:tc>
          <w:tcPr>
            <w:tcW w:w="1559"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2,2</w:t>
            </w:r>
          </w:p>
        </w:tc>
        <w:tc>
          <w:tcPr>
            <w:tcW w:w="1524"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2,2</w:t>
            </w:r>
          </w:p>
        </w:tc>
      </w:tr>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¼  налоговой ставки, %</w:t>
            </w:r>
            <w:r w:rsidRPr="000810F6">
              <w:rPr>
                <w:rFonts w:ascii="Times New Roman" w:eastAsia="Times New Roman" w:hAnsi="Times New Roman" w:cs="Times New Roman"/>
                <w:color w:val="000000" w:themeColor="text1"/>
                <w:sz w:val="24"/>
                <w:szCs w:val="24"/>
                <w:lang w:eastAsia="ru-RU"/>
              </w:rPr>
              <w:tab/>
            </w: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418"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24"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r>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Сумма авансового платежа по периодам</w:t>
            </w: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418"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24"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w:t>
            </w:r>
          </w:p>
        </w:tc>
      </w:tr>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Всего авансовых платежей</w:t>
            </w: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418"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59"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c>
          <w:tcPr>
            <w:tcW w:w="1524"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r>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Сумма налога за год  </w:t>
            </w:r>
          </w:p>
        </w:tc>
        <w:tc>
          <w:tcPr>
            <w:tcW w:w="1559"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w:t>
            </w:r>
          </w:p>
        </w:tc>
        <w:tc>
          <w:tcPr>
            <w:tcW w:w="1418"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w:t>
            </w:r>
          </w:p>
        </w:tc>
        <w:tc>
          <w:tcPr>
            <w:tcW w:w="1559"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w:t>
            </w:r>
          </w:p>
        </w:tc>
        <w:tc>
          <w:tcPr>
            <w:tcW w:w="1524"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r>
      <w:tr w:rsidR="00780827" w:rsidRPr="000810F6" w:rsidTr="004A0291">
        <w:tc>
          <w:tcPr>
            <w:tcW w:w="4361"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Сумма налога к доплате по итогам года (строка 6 – строка 5)</w:t>
            </w:r>
          </w:p>
        </w:tc>
        <w:tc>
          <w:tcPr>
            <w:tcW w:w="1559"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w:t>
            </w:r>
          </w:p>
        </w:tc>
        <w:tc>
          <w:tcPr>
            <w:tcW w:w="1418"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w:t>
            </w:r>
          </w:p>
        </w:tc>
        <w:tc>
          <w:tcPr>
            <w:tcW w:w="1559" w:type="dxa"/>
          </w:tcPr>
          <w:p w:rsidR="00780827" w:rsidRPr="000810F6" w:rsidRDefault="00780827" w:rsidP="004A3EC8">
            <w:pPr>
              <w:spacing w:line="276" w:lineRule="auto"/>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w:t>
            </w:r>
          </w:p>
        </w:tc>
        <w:tc>
          <w:tcPr>
            <w:tcW w:w="1524" w:type="dxa"/>
          </w:tcPr>
          <w:p w:rsidR="00780827" w:rsidRPr="000810F6" w:rsidRDefault="00780827" w:rsidP="004A3EC8">
            <w:pPr>
              <w:spacing w:line="276" w:lineRule="auto"/>
              <w:rPr>
                <w:rFonts w:ascii="Times New Roman" w:eastAsia="Times New Roman" w:hAnsi="Times New Roman" w:cs="Times New Roman"/>
                <w:color w:val="000000" w:themeColor="text1"/>
                <w:sz w:val="24"/>
                <w:szCs w:val="24"/>
                <w:lang w:eastAsia="ru-RU"/>
              </w:rPr>
            </w:pPr>
          </w:p>
        </w:tc>
      </w:tr>
    </w:tbl>
    <w:p w:rsidR="00780827" w:rsidRPr="000810F6" w:rsidRDefault="00780827" w:rsidP="004A3EC8">
      <w:pPr>
        <w:spacing w:after="0"/>
        <w:rPr>
          <w:rFonts w:ascii="Times New Roman" w:eastAsia="Times New Roman" w:hAnsi="Times New Roman" w:cs="Times New Roman"/>
          <w:color w:val="000000" w:themeColor="text1"/>
          <w:sz w:val="24"/>
          <w:szCs w:val="24"/>
          <w:u w:val="single"/>
          <w:lang w:eastAsia="ru-RU"/>
        </w:rPr>
      </w:pPr>
    </w:p>
    <w:p w:rsidR="00780827" w:rsidRPr="000810F6" w:rsidRDefault="00780827" w:rsidP="004A3EC8">
      <w:pPr>
        <w:spacing w:after="0"/>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t>Контрольные вопросы:</w:t>
      </w:r>
    </w:p>
    <w:p w:rsidR="00780827" w:rsidRPr="000810F6" w:rsidRDefault="00780827" w:rsidP="004A3EC8">
      <w:pPr>
        <w:pStyle w:val="a9"/>
        <w:numPr>
          <w:ilvl w:val="0"/>
          <w:numId w:val="14"/>
        </w:num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Что  является налоговой базой для исчисления  налога на имущество организаций?</w:t>
      </w:r>
    </w:p>
    <w:p w:rsidR="00780827" w:rsidRPr="000810F6" w:rsidRDefault="00780827" w:rsidP="004A3EC8">
      <w:pPr>
        <w:pStyle w:val="a9"/>
        <w:numPr>
          <w:ilvl w:val="0"/>
          <w:numId w:val="14"/>
        </w:num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Какие льготы по налогу на имущество предусмотрены НК?</w:t>
      </w:r>
    </w:p>
    <w:p w:rsidR="00780827" w:rsidRPr="000810F6" w:rsidRDefault="00780827" w:rsidP="004A3EC8">
      <w:pPr>
        <w:spacing w:after="0"/>
        <w:rPr>
          <w:rFonts w:ascii="Times New Roman" w:eastAsiaTheme="minorEastAsia" w:hAnsi="Times New Roman" w:cs="Times New Roman"/>
          <w:sz w:val="24"/>
          <w:szCs w:val="24"/>
          <w:u w:val="single"/>
          <w:lang w:eastAsia="ru-RU"/>
        </w:rPr>
      </w:pPr>
    </w:p>
    <w:p w:rsidR="00780827" w:rsidRPr="000810F6" w:rsidRDefault="00780827" w:rsidP="004A3EC8">
      <w:pPr>
        <w:spacing w:after="0"/>
        <w:rPr>
          <w:rFonts w:ascii="Times New Roman" w:eastAsiaTheme="minorEastAsia" w:hAnsi="Times New Roman" w:cs="Times New Roman"/>
          <w:b/>
          <w:sz w:val="24"/>
          <w:szCs w:val="24"/>
          <w:lang w:eastAsia="ru-RU"/>
        </w:rPr>
      </w:pPr>
      <w:r w:rsidRPr="000810F6">
        <w:rPr>
          <w:rFonts w:ascii="Times New Roman" w:eastAsiaTheme="minorEastAsia" w:hAnsi="Times New Roman" w:cs="Times New Roman"/>
          <w:b/>
          <w:sz w:val="24"/>
          <w:szCs w:val="24"/>
          <w:lang w:eastAsia="ru-RU"/>
        </w:rPr>
        <w:t xml:space="preserve">Вывод. </w:t>
      </w:r>
    </w:p>
    <w:p w:rsidR="00780827" w:rsidRPr="000810F6" w:rsidRDefault="00780827" w:rsidP="004A3EC8">
      <w:pPr>
        <w:spacing w:after="0"/>
        <w:rPr>
          <w:rFonts w:ascii="Times New Roman" w:eastAsiaTheme="minorEastAsia" w:hAnsi="Times New Roman" w:cs="Times New Roman"/>
          <w:b/>
          <w:sz w:val="24"/>
          <w:szCs w:val="24"/>
          <w:lang w:eastAsia="ru-RU"/>
        </w:rPr>
      </w:pPr>
    </w:p>
    <w:p w:rsidR="00780827" w:rsidRPr="000810F6" w:rsidRDefault="00780827" w:rsidP="004A3EC8">
      <w:pPr>
        <w:spacing w:after="0"/>
        <w:rPr>
          <w:rFonts w:ascii="Times New Roman" w:eastAsia="Times New Roman" w:hAnsi="Times New Roman" w:cs="Times New Roman"/>
          <w:b/>
          <w:color w:val="000000" w:themeColor="text1"/>
          <w:sz w:val="24"/>
          <w:szCs w:val="24"/>
          <w:lang w:eastAsia="ru-RU"/>
        </w:rPr>
      </w:pPr>
      <w:r w:rsidRPr="000810F6">
        <w:rPr>
          <w:rFonts w:ascii="Times New Roman" w:eastAsiaTheme="minorEastAsia" w:hAnsi="Times New Roman" w:cs="Times New Roman"/>
          <w:b/>
          <w:sz w:val="24"/>
          <w:szCs w:val="24"/>
          <w:lang w:eastAsia="ru-RU"/>
        </w:rPr>
        <w:t>Литература:</w:t>
      </w:r>
    </w:p>
    <w:p w:rsidR="00537C04" w:rsidRPr="00537C04" w:rsidRDefault="00537C04" w:rsidP="00B9124F">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477255">
        <w:rPr>
          <w:rFonts w:ascii="Times New Roman" w:eastAsiaTheme="minorEastAsia" w:hAnsi="Times New Roman" w:cs="Times New Roman"/>
          <w:sz w:val="24"/>
          <w:szCs w:val="24"/>
          <w:lang w:eastAsia="ru-RU"/>
        </w:rPr>
        <w:t xml:space="preserve"> Электрон</w:t>
      </w:r>
      <w:proofErr w:type="gramStart"/>
      <w:r w:rsidR="00477255">
        <w:rPr>
          <w:rFonts w:ascii="Times New Roman" w:eastAsiaTheme="minorEastAsia" w:hAnsi="Times New Roman" w:cs="Times New Roman"/>
          <w:sz w:val="24"/>
          <w:szCs w:val="24"/>
          <w:lang w:eastAsia="ru-RU"/>
        </w:rPr>
        <w:t>.</w:t>
      </w:r>
      <w:proofErr w:type="gramEnd"/>
      <w:r w:rsidR="00477255">
        <w:rPr>
          <w:rFonts w:ascii="Times New Roman" w:eastAsiaTheme="minorEastAsia" w:hAnsi="Times New Roman" w:cs="Times New Roman"/>
          <w:sz w:val="24"/>
          <w:szCs w:val="24"/>
          <w:lang w:eastAsia="ru-RU"/>
        </w:rPr>
        <w:t xml:space="preserve"> </w:t>
      </w:r>
      <w:proofErr w:type="gramStart"/>
      <w:r w:rsidR="00477255">
        <w:rPr>
          <w:rFonts w:ascii="Times New Roman" w:eastAsiaTheme="minorEastAsia" w:hAnsi="Times New Roman" w:cs="Times New Roman"/>
          <w:sz w:val="24"/>
          <w:szCs w:val="24"/>
          <w:lang w:eastAsia="ru-RU"/>
        </w:rPr>
        <w:t>т</w:t>
      </w:r>
      <w:proofErr w:type="gramEnd"/>
      <w:r w:rsidR="00477255">
        <w:rPr>
          <w:rFonts w:ascii="Times New Roman" w:eastAsiaTheme="minorEastAsia" w:hAnsi="Times New Roman" w:cs="Times New Roman"/>
          <w:sz w:val="24"/>
          <w:szCs w:val="24"/>
          <w:lang w:eastAsia="ru-RU"/>
        </w:rPr>
        <w:t xml:space="preserve">екстовые данные.— </w:t>
      </w:r>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Pr="00537C04" w:rsidRDefault="00537C04" w:rsidP="00B9124F">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537C04" w:rsidRPr="00537C04" w:rsidRDefault="00537C04" w:rsidP="00B9124F">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Default="00537C04" w:rsidP="00B9124F">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780827" w:rsidRPr="000810F6" w:rsidRDefault="00780827" w:rsidP="004A3EC8">
      <w:p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  </w:t>
      </w:r>
      <w:r w:rsidRPr="000810F6">
        <w:rPr>
          <w:rFonts w:ascii="Times New Roman" w:eastAsia="Times New Roman" w:hAnsi="Times New Roman" w:cs="Times New Roman"/>
          <w:color w:val="000000" w:themeColor="text1"/>
          <w:sz w:val="24"/>
          <w:szCs w:val="24"/>
          <w:lang w:eastAsia="ru-RU"/>
        </w:rPr>
        <w:tab/>
      </w:r>
      <w:r w:rsidRPr="000810F6">
        <w:rPr>
          <w:rFonts w:ascii="Times New Roman" w:eastAsia="Times New Roman" w:hAnsi="Times New Roman" w:cs="Times New Roman"/>
          <w:color w:val="000000" w:themeColor="text1"/>
          <w:sz w:val="24"/>
          <w:szCs w:val="24"/>
          <w:lang w:eastAsia="ru-RU"/>
        </w:rPr>
        <w:tab/>
        <w:t>.</w:t>
      </w:r>
      <w:r w:rsidRPr="000810F6">
        <w:rPr>
          <w:rFonts w:ascii="Times New Roman" w:eastAsia="Times New Roman" w:hAnsi="Times New Roman" w:cs="Times New Roman"/>
          <w:color w:val="000000" w:themeColor="text1"/>
          <w:sz w:val="24"/>
          <w:szCs w:val="24"/>
          <w:lang w:eastAsia="ru-RU"/>
        </w:rPr>
        <w:tab/>
        <w:t xml:space="preserve">    </w:t>
      </w:r>
    </w:p>
    <w:p w:rsidR="00780827" w:rsidRPr="000810F6" w:rsidRDefault="00780827" w:rsidP="004A3EC8">
      <w:pPr>
        <w:spacing w:after="0"/>
        <w:jc w:val="center"/>
        <w:rPr>
          <w:rFonts w:ascii="Times New Roman" w:eastAsia="Times New Roman" w:hAnsi="Times New Roman" w:cs="Times New Roman"/>
          <w:color w:val="000000" w:themeColor="text1"/>
          <w:sz w:val="24"/>
          <w:szCs w:val="24"/>
          <w:lang w:eastAsia="ru-RU"/>
        </w:rPr>
      </w:pPr>
    </w:p>
    <w:p w:rsidR="00780827" w:rsidRDefault="00780827" w:rsidP="004A3EC8">
      <w:pPr>
        <w:spacing w:after="0"/>
        <w:jc w:val="center"/>
        <w:rPr>
          <w:rFonts w:ascii="Times New Roman" w:eastAsia="Times New Roman" w:hAnsi="Times New Roman" w:cs="Times New Roman"/>
          <w:b/>
          <w:color w:val="000000" w:themeColor="text1"/>
          <w:sz w:val="24"/>
          <w:szCs w:val="24"/>
          <w:lang w:eastAsia="ru-RU"/>
        </w:rPr>
      </w:pPr>
    </w:p>
    <w:p w:rsidR="00780827" w:rsidRPr="000810F6" w:rsidRDefault="00B9124F" w:rsidP="00696D22">
      <w:pPr>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r w:rsidR="00780827" w:rsidRPr="000810F6">
        <w:rPr>
          <w:rFonts w:ascii="Times New Roman" w:eastAsia="Times New Roman" w:hAnsi="Times New Roman" w:cs="Times New Roman"/>
          <w:b/>
          <w:color w:val="000000" w:themeColor="text1"/>
          <w:sz w:val="24"/>
          <w:szCs w:val="24"/>
          <w:lang w:eastAsia="ru-RU"/>
        </w:rPr>
        <w:lastRenderedPageBreak/>
        <w:t>ПРАКТИЧЕСКАЯ РАБОТА  №5</w:t>
      </w:r>
    </w:p>
    <w:p w:rsidR="00780827" w:rsidRPr="000810F6" w:rsidRDefault="00780827" w:rsidP="004A3EC8">
      <w:pPr>
        <w:spacing w:after="0"/>
        <w:jc w:val="center"/>
        <w:rPr>
          <w:rFonts w:ascii="Times New Roman" w:eastAsia="Times New Roman" w:hAnsi="Times New Roman" w:cs="Times New Roman"/>
          <w:b/>
          <w:color w:val="000000" w:themeColor="text1"/>
          <w:sz w:val="24"/>
          <w:szCs w:val="24"/>
          <w:lang w:eastAsia="ru-RU"/>
        </w:rPr>
      </w:pPr>
    </w:p>
    <w:p w:rsidR="00780827" w:rsidRPr="000810F6" w:rsidRDefault="00780827" w:rsidP="004A3EC8">
      <w:pPr>
        <w:spacing w:after="0"/>
        <w:ind w:left="709" w:hanging="709"/>
        <w:jc w:val="both"/>
        <w:rPr>
          <w:rFonts w:ascii="Times New Roman" w:eastAsiaTheme="minorEastAsia" w:hAnsi="Times New Roman" w:cs="Times New Roman"/>
          <w:sz w:val="24"/>
          <w:szCs w:val="24"/>
          <w:lang w:eastAsia="ru-RU"/>
        </w:rPr>
      </w:pPr>
      <w:r w:rsidRPr="000810F6">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Pr="000810F6">
        <w:rPr>
          <w:rFonts w:ascii="Times New Roman" w:eastAsiaTheme="minorEastAsia" w:hAnsi="Times New Roman" w:cs="Times New Roman"/>
          <w:sz w:val="24"/>
          <w:szCs w:val="24"/>
          <w:lang w:eastAsia="ru-RU"/>
        </w:rPr>
        <w:t>Составление бухгалтерских проводок по начислению и перечислению в бюджет налога на прибыль</w:t>
      </w:r>
    </w:p>
    <w:p w:rsidR="00696D22" w:rsidRDefault="00696D22" w:rsidP="004A3EC8">
      <w:pPr>
        <w:spacing w:after="0"/>
        <w:ind w:left="851" w:hanging="851"/>
        <w:jc w:val="both"/>
        <w:rPr>
          <w:rFonts w:ascii="Times New Roman" w:eastAsia="Times New Roman" w:hAnsi="Times New Roman" w:cs="Times New Roman"/>
          <w:b/>
          <w:color w:val="000000" w:themeColor="text1"/>
          <w:sz w:val="24"/>
          <w:szCs w:val="24"/>
          <w:lang w:eastAsia="ru-RU"/>
        </w:rPr>
      </w:pPr>
    </w:p>
    <w:p w:rsidR="00780827" w:rsidRPr="000810F6" w:rsidRDefault="00780827" w:rsidP="004A3EC8">
      <w:pPr>
        <w:spacing w:after="0"/>
        <w:ind w:left="851" w:hanging="851"/>
        <w:jc w:val="both"/>
        <w:rPr>
          <w:rFonts w:ascii="Times New Roman" w:eastAsiaTheme="minorEastAsia" w:hAnsi="Times New Roman" w:cs="Times New Roman"/>
          <w:iCs/>
          <w:sz w:val="24"/>
          <w:szCs w:val="24"/>
          <w:lang w:eastAsia="ru-RU"/>
        </w:rPr>
      </w:pPr>
      <w:r w:rsidRPr="000810F6">
        <w:rPr>
          <w:rFonts w:ascii="Times New Roman" w:eastAsia="Times New Roman" w:hAnsi="Times New Roman" w:cs="Times New Roman"/>
          <w:b/>
          <w:color w:val="000000" w:themeColor="text1"/>
          <w:sz w:val="24"/>
          <w:szCs w:val="24"/>
          <w:lang w:eastAsia="ru-RU"/>
        </w:rPr>
        <w:t>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исчисления налога на прибыль, составления бухгалтерских проводок по начислению и перечислению налога в бюджет.</w:t>
      </w:r>
    </w:p>
    <w:p w:rsidR="00696D22" w:rsidRDefault="00696D22" w:rsidP="004A3EC8">
      <w:pPr>
        <w:spacing w:after="0"/>
        <w:rPr>
          <w:rFonts w:ascii="Times New Roman" w:eastAsiaTheme="minorEastAsia" w:hAnsi="Times New Roman" w:cs="Times New Roman"/>
          <w:b/>
          <w:iCs/>
          <w:sz w:val="24"/>
          <w:szCs w:val="24"/>
          <w:lang w:eastAsia="ru-RU"/>
        </w:rPr>
      </w:pPr>
    </w:p>
    <w:p w:rsidR="00780827" w:rsidRPr="000810F6" w:rsidRDefault="00780827" w:rsidP="004A3EC8">
      <w:pPr>
        <w:spacing w:after="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b/>
          <w:iCs/>
          <w:sz w:val="24"/>
          <w:szCs w:val="24"/>
          <w:lang w:eastAsia="ru-RU"/>
        </w:rPr>
        <w:t>Пособие для работы:</w:t>
      </w:r>
      <w:r w:rsidRPr="000810F6">
        <w:rPr>
          <w:rFonts w:ascii="Times New Roman" w:eastAsiaTheme="minorEastAsia" w:hAnsi="Times New Roman" w:cs="Times New Roman"/>
          <w:iCs/>
          <w:sz w:val="24"/>
          <w:szCs w:val="24"/>
          <w:lang w:eastAsia="ru-RU"/>
        </w:rPr>
        <w:t xml:space="preserve"> инструкция, калькулятор</w:t>
      </w:r>
      <w:r w:rsidR="00696D22">
        <w:rPr>
          <w:rFonts w:ascii="Times New Roman" w:eastAsiaTheme="minorEastAsia" w:hAnsi="Times New Roman" w:cs="Times New Roman"/>
          <w:iCs/>
          <w:sz w:val="24"/>
          <w:szCs w:val="24"/>
          <w:lang w:eastAsia="ru-RU"/>
        </w:rPr>
        <w:t>, бланки документов.</w:t>
      </w:r>
    </w:p>
    <w:p w:rsidR="00780827" w:rsidRPr="000810F6" w:rsidRDefault="00780827" w:rsidP="004A3EC8">
      <w:pPr>
        <w:spacing w:after="0"/>
        <w:jc w:val="center"/>
        <w:rPr>
          <w:rFonts w:ascii="Times New Roman" w:eastAsia="Times New Roman" w:hAnsi="Times New Roman" w:cs="Times New Roman"/>
          <w:color w:val="000000" w:themeColor="text1"/>
          <w:sz w:val="24"/>
          <w:szCs w:val="24"/>
          <w:lang w:eastAsia="ru-RU"/>
        </w:rPr>
      </w:pPr>
    </w:p>
    <w:p w:rsidR="00780827" w:rsidRPr="000810F6" w:rsidRDefault="00780827"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sidRPr="000810F6">
        <w:rPr>
          <w:rFonts w:ascii="Times New Roman" w:hAnsi="Times New Roman" w:cs="Times New Roman"/>
          <w:sz w:val="24"/>
          <w:szCs w:val="24"/>
        </w:rPr>
        <w:tab/>
        <w:t>Ознакомиться с заданием</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780827" w:rsidRPr="000810F6" w:rsidRDefault="00780827"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B9124F" w:rsidRPr="00B9124F" w:rsidRDefault="00B9124F" w:rsidP="00B9124F">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B9124F">
        <w:rPr>
          <w:rFonts w:ascii="Times New Roman" w:eastAsia="Calibri" w:hAnsi="Times New Roman" w:cs="Times New Roman"/>
          <w:b/>
          <w:bCs/>
          <w:sz w:val="24"/>
          <w:szCs w:val="24"/>
        </w:rPr>
        <w:t>Основные теоретические положения</w:t>
      </w:r>
    </w:p>
    <w:p w:rsidR="00B9124F" w:rsidRPr="00B9124F" w:rsidRDefault="00B9124F" w:rsidP="00B9124F">
      <w:pPr>
        <w:widowControl w:val="0"/>
        <w:autoSpaceDE w:val="0"/>
        <w:autoSpaceDN w:val="0"/>
        <w:adjustRightInd w:val="0"/>
        <w:spacing w:after="0"/>
        <w:ind w:left="43" w:firstLine="665"/>
        <w:jc w:val="both"/>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00"/>
          <w:sz w:val="24"/>
          <w:szCs w:val="24"/>
          <w:lang w:eastAsia="ru-RU"/>
        </w:rPr>
        <w:t>Н</w:t>
      </w:r>
      <w:r w:rsidRPr="00B9124F">
        <w:rPr>
          <w:rFonts w:ascii="Times New Roman" w:eastAsia="Times New Roman" w:hAnsi="Times New Roman" w:cs="Times New Roman"/>
          <w:color w:val="000000"/>
          <w:sz w:val="24"/>
          <w:szCs w:val="24"/>
          <w:lang w:eastAsia="ru-RU"/>
        </w:rPr>
        <w:t>алог на прибыль</w:t>
      </w:r>
      <w:r>
        <w:rPr>
          <w:rFonts w:ascii="Times New Roman" w:eastAsia="Times New Roman" w:hAnsi="Times New Roman" w:cs="Times New Roman"/>
          <w:color w:val="000000"/>
          <w:sz w:val="24"/>
          <w:szCs w:val="24"/>
          <w:lang w:eastAsia="ru-RU"/>
        </w:rPr>
        <w:t xml:space="preserve"> являются федеральным прямым налогом, регулируется главой 25 НК РФ. </w:t>
      </w:r>
    </w:p>
    <w:p w:rsidR="00B9124F" w:rsidRPr="00B9124F" w:rsidRDefault="00B9124F" w:rsidP="00B9124F">
      <w:pPr>
        <w:widowControl w:val="0"/>
        <w:autoSpaceDE w:val="0"/>
        <w:autoSpaceDN w:val="0"/>
        <w:adjustRightInd w:val="0"/>
        <w:spacing w:before="4" w:after="0"/>
        <w:ind w:left="14" w:right="4" w:firstLine="694"/>
        <w:jc w:val="both"/>
        <w:rPr>
          <w:rFonts w:ascii="Times New Roman" w:eastAsia="Times New Roman" w:hAnsi="Times New Roman" w:cs="Times New Roman"/>
          <w:sz w:val="24"/>
          <w:szCs w:val="24"/>
          <w:lang w:eastAsia="ru-RU"/>
        </w:rPr>
      </w:pPr>
      <w:r w:rsidRPr="00B9124F">
        <w:rPr>
          <w:rFonts w:ascii="Times New Roman" w:eastAsia="Times New Roman" w:hAnsi="Times New Roman" w:cs="Times New Roman"/>
          <w:iCs/>
          <w:sz w:val="24"/>
          <w:szCs w:val="24"/>
          <w:lang w:eastAsia="ru-RU"/>
        </w:rPr>
        <w:t>Налогоплательщиками налога на прибыль являются  все отечественные и получающие на территории РФ доходы иностранные организации. Объект налогообложения п</w:t>
      </w:r>
      <w:r w:rsidRPr="00B9124F">
        <w:rPr>
          <w:rFonts w:ascii="Times New Roman" w:eastAsia="Times New Roman" w:hAnsi="Times New Roman" w:cs="Times New Roman"/>
          <w:sz w:val="24"/>
          <w:szCs w:val="24"/>
          <w:lang w:eastAsia="ru-RU"/>
        </w:rPr>
        <w:t xml:space="preserve">редставляет собой </w:t>
      </w:r>
      <w:r w:rsidRPr="00B9124F">
        <w:rPr>
          <w:rFonts w:ascii="Times New Roman" w:eastAsia="Times New Roman" w:hAnsi="Times New Roman" w:cs="Times New Roman"/>
          <w:iCs/>
          <w:sz w:val="24"/>
          <w:szCs w:val="24"/>
          <w:lang w:eastAsia="ru-RU"/>
        </w:rPr>
        <w:t xml:space="preserve">прибыль, </w:t>
      </w:r>
      <w:r w:rsidRPr="00B9124F">
        <w:rPr>
          <w:rFonts w:ascii="Times New Roman" w:eastAsia="Times New Roman" w:hAnsi="Times New Roman" w:cs="Times New Roman"/>
          <w:sz w:val="24"/>
          <w:szCs w:val="24"/>
          <w:lang w:eastAsia="ru-RU"/>
        </w:rPr>
        <w:t>полученную налогоплательщиком. Прибыль - это дохо</w:t>
      </w:r>
      <w:r w:rsidRPr="00B9124F">
        <w:rPr>
          <w:rFonts w:ascii="Times New Roman" w:eastAsia="Times New Roman" w:hAnsi="Times New Roman" w:cs="Times New Roman"/>
          <w:sz w:val="24"/>
          <w:szCs w:val="24"/>
          <w:lang w:eastAsia="ru-RU"/>
        </w:rPr>
        <w:softHyphen/>
        <w:t>ды налогоплательщика, уменьшенные на величину про</w:t>
      </w:r>
      <w:r w:rsidRPr="00B9124F">
        <w:rPr>
          <w:rFonts w:ascii="Times New Roman" w:eastAsia="Times New Roman" w:hAnsi="Times New Roman" w:cs="Times New Roman"/>
          <w:sz w:val="24"/>
          <w:szCs w:val="24"/>
          <w:lang w:eastAsia="ru-RU"/>
        </w:rPr>
        <w:softHyphen/>
        <w:t xml:space="preserve">изведенных им расходов: </w:t>
      </w:r>
    </w:p>
    <w:p w:rsidR="00B9124F" w:rsidRPr="00B9124F" w:rsidRDefault="00B9124F" w:rsidP="00B9124F">
      <w:pPr>
        <w:widowControl w:val="0"/>
        <w:autoSpaceDE w:val="0"/>
        <w:autoSpaceDN w:val="0"/>
        <w:adjustRightInd w:val="0"/>
        <w:spacing w:after="0"/>
        <w:ind w:left="2026"/>
        <w:jc w:val="center"/>
        <w:rPr>
          <w:rFonts w:ascii="Times New Roman" w:eastAsia="Times New Roman" w:hAnsi="Times New Roman" w:cs="Times New Roman"/>
          <w:bCs/>
          <w:sz w:val="24"/>
          <w:szCs w:val="24"/>
          <w:lang w:eastAsia="ru-RU"/>
        </w:rPr>
      </w:pPr>
      <w:proofErr w:type="gramStart"/>
      <w:r w:rsidRPr="00B9124F">
        <w:rPr>
          <w:rFonts w:ascii="Times New Roman" w:eastAsia="Times New Roman" w:hAnsi="Times New Roman" w:cs="Times New Roman"/>
          <w:bCs/>
          <w:sz w:val="24"/>
          <w:szCs w:val="24"/>
          <w:lang w:eastAsia="ru-RU"/>
        </w:rPr>
        <w:t>П</w:t>
      </w:r>
      <w:proofErr w:type="gramEnd"/>
      <w:r w:rsidRPr="00B9124F">
        <w:rPr>
          <w:rFonts w:ascii="Times New Roman" w:eastAsia="Times New Roman" w:hAnsi="Times New Roman" w:cs="Times New Roman"/>
          <w:bCs/>
          <w:sz w:val="24"/>
          <w:szCs w:val="24"/>
          <w:lang w:eastAsia="ru-RU"/>
        </w:rPr>
        <w:t xml:space="preserve"> = Д - Р,</w:t>
      </w:r>
    </w:p>
    <w:p w:rsidR="00B9124F" w:rsidRPr="00B9124F" w:rsidRDefault="00B9124F" w:rsidP="00B9124F">
      <w:pPr>
        <w:widowControl w:val="0"/>
        <w:autoSpaceDE w:val="0"/>
        <w:autoSpaceDN w:val="0"/>
        <w:adjustRightInd w:val="0"/>
        <w:spacing w:before="52" w:after="0"/>
        <w:ind w:left="485" w:right="9" w:firstLine="223"/>
        <w:jc w:val="both"/>
        <w:rPr>
          <w:rFonts w:ascii="Times New Roman" w:eastAsia="Times New Roman" w:hAnsi="Times New Roman" w:cs="Times New Roman"/>
          <w:sz w:val="24"/>
          <w:szCs w:val="24"/>
          <w:lang w:eastAsia="ru-RU"/>
        </w:rPr>
      </w:pPr>
      <w:r w:rsidRPr="00B9124F">
        <w:rPr>
          <w:rFonts w:ascii="Times New Roman" w:eastAsia="Times New Roman" w:hAnsi="Times New Roman" w:cs="Times New Roman"/>
          <w:sz w:val="24"/>
          <w:szCs w:val="24"/>
          <w:lang w:eastAsia="ru-RU"/>
        </w:rPr>
        <w:t xml:space="preserve">где </w:t>
      </w:r>
      <w:proofErr w:type="gramStart"/>
      <w:r w:rsidRPr="00B9124F">
        <w:rPr>
          <w:rFonts w:ascii="Times New Roman" w:eastAsia="Times New Roman" w:hAnsi="Times New Roman" w:cs="Times New Roman"/>
          <w:sz w:val="24"/>
          <w:szCs w:val="24"/>
          <w:lang w:eastAsia="ru-RU"/>
        </w:rPr>
        <w:t>П</w:t>
      </w:r>
      <w:proofErr w:type="gramEnd"/>
      <w:r w:rsidRPr="00B9124F">
        <w:rPr>
          <w:rFonts w:ascii="Times New Roman" w:eastAsia="Times New Roman" w:hAnsi="Times New Roman" w:cs="Times New Roman"/>
          <w:sz w:val="24"/>
          <w:szCs w:val="24"/>
          <w:lang w:eastAsia="ru-RU"/>
        </w:rPr>
        <w:t xml:space="preserve"> - прибыль налогоплательщика, Д - доходы, Р -  </w:t>
      </w:r>
      <w:r w:rsidRPr="00B9124F">
        <w:rPr>
          <w:rFonts w:ascii="Times New Roman" w:eastAsia="Times New Roman" w:hAnsi="Times New Roman" w:cs="Times New Roman"/>
          <w:sz w:val="24"/>
          <w:szCs w:val="24"/>
          <w:lang w:eastAsia="ru-RU"/>
        </w:rPr>
        <w:softHyphen/>
        <w:t xml:space="preserve">расходы. </w:t>
      </w:r>
    </w:p>
    <w:p w:rsidR="00B9124F" w:rsidRPr="00B9124F" w:rsidRDefault="00B9124F" w:rsidP="00B9124F">
      <w:pPr>
        <w:widowControl w:val="0"/>
        <w:autoSpaceDE w:val="0"/>
        <w:autoSpaceDN w:val="0"/>
        <w:adjustRightInd w:val="0"/>
        <w:spacing w:before="4" w:after="0"/>
        <w:ind w:left="14" w:right="4" w:firstLine="694"/>
        <w:jc w:val="both"/>
        <w:rPr>
          <w:rFonts w:ascii="Times New Roman" w:eastAsia="Times New Roman" w:hAnsi="Times New Roman" w:cs="Times New Roman"/>
          <w:sz w:val="24"/>
          <w:szCs w:val="24"/>
          <w:lang w:eastAsia="ru-RU"/>
        </w:rPr>
      </w:pPr>
      <w:r w:rsidRPr="00B9124F">
        <w:rPr>
          <w:rFonts w:ascii="Times New Roman" w:eastAsia="Times New Roman" w:hAnsi="Times New Roman" w:cs="Times New Roman"/>
          <w:iCs/>
          <w:sz w:val="24"/>
          <w:szCs w:val="24"/>
          <w:lang w:eastAsia="ru-RU"/>
        </w:rPr>
        <w:t xml:space="preserve">Доходы </w:t>
      </w:r>
      <w:r w:rsidRPr="00B9124F">
        <w:rPr>
          <w:rFonts w:ascii="Times New Roman" w:eastAsia="Times New Roman" w:hAnsi="Times New Roman" w:cs="Times New Roman"/>
          <w:sz w:val="24"/>
          <w:szCs w:val="24"/>
          <w:lang w:eastAsia="ru-RU"/>
        </w:rPr>
        <w:t xml:space="preserve">налогоплательщика подразделяются на две группы: 1) </w:t>
      </w:r>
      <w:r w:rsidRPr="00B9124F">
        <w:rPr>
          <w:rFonts w:ascii="Times New Roman" w:eastAsia="Times New Roman" w:hAnsi="Times New Roman" w:cs="Times New Roman"/>
          <w:iCs/>
          <w:sz w:val="24"/>
          <w:szCs w:val="24"/>
          <w:lang w:eastAsia="ru-RU"/>
        </w:rPr>
        <w:t xml:space="preserve">доходы от реализации, </w:t>
      </w:r>
      <w:r w:rsidRPr="00B9124F">
        <w:rPr>
          <w:rFonts w:ascii="Times New Roman" w:eastAsia="Times New Roman" w:hAnsi="Times New Roman" w:cs="Times New Roman"/>
          <w:sz w:val="24"/>
          <w:szCs w:val="24"/>
          <w:lang w:eastAsia="ru-RU"/>
        </w:rPr>
        <w:t xml:space="preserve">представляющие собой выручку от реализации товаров (работ, услуг), а также имущественных прав; 2) </w:t>
      </w:r>
      <w:r w:rsidRPr="00B9124F">
        <w:rPr>
          <w:rFonts w:ascii="Times New Roman" w:eastAsia="Times New Roman" w:hAnsi="Times New Roman" w:cs="Times New Roman"/>
          <w:iCs/>
          <w:sz w:val="24"/>
          <w:szCs w:val="24"/>
          <w:lang w:eastAsia="ru-RU"/>
        </w:rPr>
        <w:t xml:space="preserve"> внереализационные доходы, </w:t>
      </w:r>
      <w:r w:rsidRPr="00B9124F">
        <w:rPr>
          <w:rFonts w:ascii="Times New Roman" w:eastAsia="Times New Roman" w:hAnsi="Times New Roman" w:cs="Times New Roman"/>
          <w:sz w:val="24"/>
          <w:szCs w:val="24"/>
          <w:lang w:eastAsia="ru-RU"/>
        </w:rPr>
        <w:t>вклю</w:t>
      </w:r>
      <w:r w:rsidRPr="00B9124F">
        <w:rPr>
          <w:rFonts w:ascii="Times New Roman" w:eastAsia="Times New Roman" w:hAnsi="Times New Roman" w:cs="Times New Roman"/>
          <w:sz w:val="24"/>
          <w:szCs w:val="24"/>
          <w:lang w:eastAsia="ru-RU"/>
        </w:rPr>
        <w:softHyphen/>
        <w:t>чающие все иные доходы непроизводственного характера (от долевого участия в других организациях; признанные должником или подлежащие уплате на основании решения суда штрафные санкции; арендная плата; проценты, полученные по договорам займа, кредита, банковского счета, банковского вклада, а также по ценным бумагам и другим долговым обязательствам; безвозмездно получен</w:t>
      </w:r>
      <w:r w:rsidRPr="00B9124F">
        <w:rPr>
          <w:rFonts w:ascii="Times New Roman" w:eastAsia="Times New Roman" w:hAnsi="Times New Roman" w:cs="Times New Roman"/>
          <w:sz w:val="24"/>
          <w:szCs w:val="24"/>
          <w:lang w:eastAsia="ru-RU"/>
        </w:rPr>
        <w:softHyphen/>
        <w:t xml:space="preserve">ное имущество и т.п.). </w:t>
      </w:r>
    </w:p>
    <w:p w:rsidR="00B9124F" w:rsidRPr="00B9124F" w:rsidRDefault="00B9124F" w:rsidP="00B9124F">
      <w:pPr>
        <w:shd w:val="clear" w:color="auto" w:fill="FFFFFF"/>
        <w:spacing w:after="0"/>
        <w:ind w:firstLine="547"/>
        <w:jc w:val="both"/>
        <w:rPr>
          <w:rFonts w:ascii="Times New Roman" w:eastAsia="Times New Roman" w:hAnsi="Times New Roman" w:cs="Times New Roman"/>
          <w:sz w:val="24"/>
          <w:szCs w:val="24"/>
          <w:lang w:eastAsia="ru-RU"/>
        </w:rPr>
      </w:pPr>
      <w:r w:rsidRPr="00B9124F">
        <w:rPr>
          <w:rFonts w:ascii="Times New Roman" w:eastAsia="Times New Roman" w:hAnsi="Times New Roman" w:cs="Times New Roman"/>
          <w:sz w:val="24"/>
          <w:szCs w:val="24"/>
          <w:lang w:eastAsia="ru-RU"/>
        </w:rPr>
        <w:t>Общая ставка налога – 20%.</w:t>
      </w:r>
    </w:p>
    <w:p w:rsidR="00B9124F" w:rsidRPr="00B9124F" w:rsidRDefault="00B9124F" w:rsidP="00B9124F">
      <w:pPr>
        <w:shd w:val="clear" w:color="auto" w:fill="FFFFFF"/>
        <w:spacing w:after="0"/>
        <w:ind w:firstLine="547"/>
        <w:jc w:val="both"/>
        <w:rPr>
          <w:rFonts w:ascii="Times New Roman" w:eastAsia="Times New Roman" w:hAnsi="Times New Roman" w:cs="Times New Roman"/>
          <w:sz w:val="24"/>
          <w:szCs w:val="24"/>
          <w:lang w:eastAsia="ru-RU"/>
        </w:rPr>
      </w:pPr>
      <w:r w:rsidRPr="00B9124F">
        <w:rPr>
          <w:rFonts w:ascii="Times New Roman" w:eastAsia="Times New Roman" w:hAnsi="Times New Roman" w:cs="Times New Roman"/>
          <w:sz w:val="24"/>
          <w:szCs w:val="24"/>
          <w:lang w:eastAsia="ru-RU"/>
        </w:rPr>
        <w:t xml:space="preserve">Для учета расчетов с бюджетом по налогам используется </w:t>
      </w:r>
      <w:hyperlink r:id="rId15" w:anchor="dst100308" w:history="1">
        <w:r w:rsidRPr="00B9124F">
          <w:rPr>
            <w:rFonts w:ascii="Times New Roman" w:eastAsia="Times New Roman" w:hAnsi="Times New Roman" w:cs="Times New Roman"/>
            <w:sz w:val="24"/>
            <w:szCs w:val="24"/>
            <w:lang w:eastAsia="ru-RU"/>
          </w:rPr>
          <w:t>с</w:t>
        </w:r>
      </w:hyperlink>
      <w:r w:rsidRPr="00B9124F">
        <w:rPr>
          <w:rFonts w:ascii="Times New Roman" w:eastAsia="Times New Roman" w:hAnsi="Times New Roman" w:cs="Times New Roman"/>
          <w:sz w:val="24"/>
          <w:szCs w:val="24"/>
          <w:lang w:eastAsia="ru-RU"/>
        </w:rPr>
        <w:t>чет 68  "Расчеты по налогам и сборам"</w:t>
      </w:r>
      <w:bookmarkStart w:id="0" w:name="dst105225"/>
      <w:bookmarkEnd w:id="0"/>
      <w:r w:rsidRPr="00B9124F">
        <w:rPr>
          <w:rFonts w:ascii="Times New Roman" w:eastAsia="Times New Roman" w:hAnsi="Times New Roman" w:cs="Times New Roman"/>
          <w:sz w:val="24"/>
          <w:szCs w:val="24"/>
          <w:lang w:eastAsia="ru-RU"/>
        </w:rPr>
        <w:t xml:space="preserve">, субсчета по видам налогов. </w:t>
      </w:r>
      <w:hyperlink r:id="rId16" w:anchor="dst100308" w:history="1">
        <w:r w:rsidRPr="00B9124F">
          <w:rPr>
            <w:rFonts w:ascii="Times New Roman" w:eastAsia="Times New Roman" w:hAnsi="Times New Roman" w:cs="Times New Roman"/>
            <w:sz w:val="24"/>
            <w:szCs w:val="24"/>
            <w:lang w:eastAsia="ru-RU"/>
          </w:rPr>
          <w:t>Счет 68</w:t>
        </w:r>
      </w:hyperlink>
      <w:r w:rsidRPr="00B9124F">
        <w:rPr>
          <w:rFonts w:ascii="Times New Roman" w:eastAsia="Times New Roman" w:hAnsi="Times New Roman" w:cs="Times New Roman"/>
          <w:sz w:val="24"/>
          <w:szCs w:val="24"/>
          <w:lang w:eastAsia="ru-RU"/>
        </w:rPr>
        <w:t xml:space="preserve"> "Расчеты по налогам и сборам" кредитуется на суммы, причитающиеся по налоговым декларациям (расчетам) </w:t>
      </w:r>
      <w:proofErr w:type="gramStart"/>
      <w:r w:rsidRPr="00B9124F">
        <w:rPr>
          <w:rFonts w:ascii="Times New Roman" w:eastAsia="Times New Roman" w:hAnsi="Times New Roman" w:cs="Times New Roman"/>
          <w:sz w:val="24"/>
          <w:szCs w:val="24"/>
          <w:lang w:eastAsia="ru-RU"/>
        </w:rPr>
        <w:t>ко</w:t>
      </w:r>
      <w:proofErr w:type="gramEnd"/>
      <w:r w:rsidRPr="00B9124F">
        <w:rPr>
          <w:rFonts w:ascii="Times New Roman" w:eastAsia="Times New Roman" w:hAnsi="Times New Roman" w:cs="Times New Roman"/>
          <w:sz w:val="24"/>
          <w:szCs w:val="24"/>
          <w:lang w:eastAsia="ru-RU"/>
        </w:rPr>
        <w:t xml:space="preserve"> взносу в бюджеты в корреспонденции со </w:t>
      </w:r>
      <w:hyperlink r:id="rId17" w:anchor="dst107220" w:history="1">
        <w:r w:rsidRPr="00B9124F">
          <w:rPr>
            <w:rFonts w:ascii="Times New Roman" w:eastAsia="Times New Roman" w:hAnsi="Times New Roman" w:cs="Times New Roman"/>
            <w:sz w:val="24"/>
            <w:szCs w:val="24"/>
            <w:lang w:eastAsia="ru-RU"/>
          </w:rPr>
          <w:t>счетом 99</w:t>
        </w:r>
      </w:hyperlink>
      <w:r w:rsidRPr="00B9124F">
        <w:rPr>
          <w:rFonts w:ascii="Times New Roman" w:eastAsia="Times New Roman" w:hAnsi="Times New Roman" w:cs="Times New Roman"/>
          <w:sz w:val="24"/>
          <w:szCs w:val="24"/>
          <w:lang w:eastAsia="ru-RU"/>
        </w:rPr>
        <w:t> "Прибыли и убытки</w:t>
      </w:r>
      <w:r>
        <w:rPr>
          <w:rFonts w:ascii="Times New Roman" w:eastAsia="Times New Roman" w:hAnsi="Times New Roman" w:cs="Times New Roman"/>
          <w:sz w:val="24"/>
          <w:szCs w:val="24"/>
          <w:lang w:eastAsia="ru-RU"/>
        </w:rPr>
        <w:t>" - на сумму налога на прибыль.</w:t>
      </w:r>
    </w:p>
    <w:p w:rsidR="00B9124F" w:rsidRDefault="00B9124F" w:rsidP="004A3EC8">
      <w:pPr>
        <w:spacing w:after="0"/>
        <w:jc w:val="center"/>
        <w:rPr>
          <w:rFonts w:ascii="Times New Roman" w:eastAsia="Times New Roman" w:hAnsi="Times New Roman" w:cs="Times New Roman"/>
          <w:b/>
          <w:color w:val="000000" w:themeColor="text1"/>
          <w:sz w:val="24"/>
          <w:szCs w:val="24"/>
          <w:lang w:eastAsia="ru-RU"/>
        </w:rPr>
      </w:pPr>
    </w:p>
    <w:p w:rsidR="00780827" w:rsidRPr="000810F6" w:rsidRDefault="00780827"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t xml:space="preserve">Практическое задание </w:t>
      </w:r>
    </w:p>
    <w:p w:rsidR="00780827" w:rsidRPr="000810F6" w:rsidRDefault="00780827" w:rsidP="004A3EC8">
      <w:pPr>
        <w:spacing w:after="0"/>
        <w:jc w:val="center"/>
        <w:rPr>
          <w:rFonts w:ascii="Times New Roman" w:eastAsia="Times New Roman" w:hAnsi="Times New Roman" w:cs="Times New Roman"/>
          <w:color w:val="000000" w:themeColor="text1"/>
          <w:sz w:val="24"/>
          <w:szCs w:val="24"/>
          <w:lang w:eastAsia="ru-RU"/>
        </w:rPr>
      </w:pPr>
    </w:p>
    <w:p w:rsidR="00780827" w:rsidRDefault="00780827" w:rsidP="004A3EC8">
      <w:pPr>
        <w:spacing w:after="0"/>
        <w:jc w:val="both"/>
        <w:rPr>
          <w:rFonts w:ascii="Times New Roman" w:eastAsia="Times New Roman" w:hAnsi="Times New Roman" w:cs="Times New Roman"/>
          <w:color w:val="000000" w:themeColor="text1"/>
          <w:sz w:val="24"/>
          <w:szCs w:val="24"/>
          <w:lang w:eastAsia="ru-RU"/>
        </w:rPr>
      </w:pPr>
      <w:r w:rsidRPr="00B9124F">
        <w:rPr>
          <w:rFonts w:ascii="Times New Roman" w:eastAsia="Times New Roman" w:hAnsi="Times New Roman" w:cs="Times New Roman"/>
          <w:b/>
          <w:color w:val="000000" w:themeColor="text1"/>
          <w:sz w:val="24"/>
          <w:szCs w:val="24"/>
          <w:lang w:eastAsia="ru-RU"/>
        </w:rPr>
        <w:t>Задание 1.</w:t>
      </w:r>
      <w:r w:rsidRPr="000810F6">
        <w:rPr>
          <w:rFonts w:ascii="Times New Roman" w:eastAsia="Times New Roman" w:hAnsi="Times New Roman" w:cs="Times New Roman"/>
          <w:color w:val="000000" w:themeColor="text1"/>
          <w:sz w:val="24"/>
          <w:szCs w:val="24"/>
          <w:lang w:eastAsia="ru-RU"/>
        </w:rPr>
        <w:t xml:space="preserve"> Составить схему формирования налога на прибыль, подлежащего декларированию за отчетный период.</w:t>
      </w:r>
    </w:p>
    <w:p w:rsidR="00B9124F" w:rsidRPr="000810F6" w:rsidRDefault="00B9124F" w:rsidP="004A3EC8">
      <w:pPr>
        <w:spacing w:after="0"/>
        <w:jc w:val="both"/>
        <w:rPr>
          <w:rFonts w:ascii="Times New Roman" w:eastAsia="Times New Roman" w:hAnsi="Times New Roman" w:cs="Times New Roman"/>
          <w:color w:val="000000" w:themeColor="text1"/>
          <w:sz w:val="24"/>
          <w:szCs w:val="24"/>
          <w:lang w:eastAsia="ru-RU"/>
        </w:rPr>
      </w:pPr>
    </w:p>
    <w:p w:rsidR="00780827" w:rsidRPr="000810F6" w:rsidRDefault="00780827" w:rsidP="004A3EC8">
      <w:pPr>
        <w:spacing w:after="0"/>
        <w:jc w:val="both"/>
        <w:rPr>
          <w:rFonts w:ascii="Times New Roman" w:eastAsia="Times New Roman" w:hAnsi="Times New Roman" w:cs="Times New Roman"/>
          <w:color w:val="000000" w:themeColor="text1"/>
          <w:sz w:val="24"/>
          <w:szCs w:val="24"/>
          <w:lang w:eastAsia="ru-RU"/>
        </w:rPr>
      </w:pPr>
      <w:r w:rsidRPr="00B9124F">
        <w:rPr>
          <w:rFonts w:ascii="Times New Roman" w:eastAsia="Times New Roman" w:hAnsi="Times New Roman" w:cs="Times New Roman"/>
          <w:b/>
          <w:color w:val="000000" w:themeColor="text1"/>
          <w:sz w:val="24"/>
          <w:szCs w:val="24"/>
          <w:lang w:eastAsia="ru-RU"/>
        </w:rPr>
        <w:t>Задание 2.</w:t>
      </w:r>
      <w:r w:rsidRPr="000810F6">
        <w:rPr>
          <w:rFonts w:ascii="Times New Roman" w:eastAsia="Times New Roman" w:hAnsi="Times New Roman" w:cs="Times New Roman"/>
          <w:color w:val="000000" w:themeColor="text1"/>
          <w:sz w:val="24"/>
          <w:szCs w:val="24"/>
          <w:lang w:eastAsia="ru-RU"/>
        </w:rPr>
        <w:t xml:space="preserve">  Определить финансовый результат, рассчитать налог на прибыль, составить необходимую корреспонденцию счетов.</w:t>
      </w:r>
    </w:p>
    <w:p w:rsidR="00780827" w:rsidRPr="00696D22" w:rsidRDefault="00780827" w:rsidP="004A3EC8">
      <w:pPr>
        <w:spacing w:after="0"/>
        <w:jc w:val="both"/>
        <w:rPr>
          <w:rFonts w:ascii="Times New Roman" w:eastAsia="Times New Roman" w:hAnsi="Times New Roman" w:cs="Times New Roman"/>
          <w:color w:val="000000" w:themeColor="text1"/>
          <w:sz w:val="24"/>
          <w:szCs w:val="24"/>
          <w:u w:val="single"/>
          <w:lang w:eastAsia="ru-RU"/>
        </w:rPr>
      </w:pPr>
      <w:r w:rsidRPr="00696D22">
        <w:rPr>
          <w:rFonts w:ascii="Times New Roman" w:eastAsia="Times New Roman" w:hAnsi="Times New Roman" w:cs="Times New Roman"/>
          <w:color w:val="000000" w:themeColor="text1"/>
          <w:sz w:val="24"/>
          <w:szCs w:val="24"/>
          <w:u w:val="single"/>
          <w:lang w:eastAsia="ru-RU"/>
        </w:rPr>
        <w:t>Исходные данные:</w:t>
      </w:r>
    </w:p>
    <w:p w:rsidR="00780827" w:rsidRPr="000810F6" w:rsidRDefault="00780827" w:rsidP="004A3EC8">
      <w:pPr>
        <w:spacing w:after="0"/>
        <w:ind w:firstLine="142"/>
        <w:jc w:val="both"/>
        <w:rPr>
          <w:rFonts w:ascii="Times New Roman" w:hAnsi="Times New Roman" w:cs="Times New Roman"/>
          <w:sz w:val="24"/>
          <w:szCs w:val="24"/>
        </w:rPr>
      </w:pPr>
      <w:r w:rsidRPr="000810F6">
        <w:rPr>
          <w:rFonts w:ascii="Times New Roman" w:hAnsi="Times New Roman" w:cs="Times New Roman"/>
          <w:sz w:val="24"/>
          <w:szCs w:val="24"/>
        </w:rPr>
        <w:t xml:space="preserve">ООО «АВИС» за январь текущего года осуществило следующие </w:t>
      </w:r>
      <w:proofErr w:type="spellStart"/>
      <w:r w:rsidRPr="000810F6">
        <w:rPr>
          <w:rFonts w:ascii="Times New Roman" w:hAnsi="Times New Roman" w:cs="Times New Roman"/>
          <w:sz w:val="24"/>
          <w:szCs w:val="24"/>
        </w:rPr>
        <w:t>хоз</w:t>
      </w:r>
      <w:proofErr w:type="gramStart"/>
      <w:r w:rsidRPr="000810F6">
        <w:rPr>
          <w:rFonts w:ascii="Times New Roman" w:hAnsi="Times New Roman" w:cs="Times New Roman"/>
          <w:sz w:val="24"/>
          <w:szCs w:val="24"/>
        </w:rPr>
        <w:t>.о</w:t>
      </w:r>
      <w:proofErr w:type="gramEnd"/>
      <w:r w:rsidRPr="000810F6">
        <w:rPr>
          <w:rFonts w:ascii="Times New Roman" w:hAnsi="Times New Roman" w:cs="Times New Roman"/>
          <w:sz w:val="24"/>
          <w:szCs w:val="24"/>
        </w:rPr>
        <w:t>перации</w:t>
      </w:r>
      <w:proofErr w:type="spellEnd"/>
      <w:r w:rsidRPr="000810F6">
        <w:rPr>
          <w:rFonts w:ascii="Times New Roman" w:hAnsi="Times New Roman" w:cs="Times New Roman"/>
          <w:sz w:val="24"/>
          <w:szCs w:val="24"/>
        </w:rPr>
        <w:t>:</w:t>
      </w:r>
    </w:p>
    <w:p w:rsidR="00780827" w:rsidRPr="000810F6" w:rsidRDefault="00780827" w:rsidP="004A3EC8">
      <w:pPr>
        <w:pStyle w:val="a9"/>
        <w:numPr>
          <w:ilvl w:val="0"/>
          <w:numId w:val="15"/>
        </w:num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См.  </w:t>
      </w:r>
      <w:proofErr w:type="spellStart"/>
      <w:r w:rsidRPr="000810F6">
        <w:rPr>
          <w:rFonts w:ascii="Times New Roman" w:eastAsia="Times New Roman" w:hAnsi="Times New Roman" w:cs="Times New Roman"/>
          <w:color w:val="000000" w:themeColor="text1"/>
          <w:sz w:val="24"/>
          <w:szCs w:val="24"/>
          <w:lang w:eastAsia="ru-RU"/>
        </w:rPr>
        <w:t>хоз</w:t>
      </w:r>
      <w:proofErr w:type="gramStart"/>
      <w:r w:rsidRPr="000810F6">
        <w:rPr>
          <w:rFonts w:ascii="Times New Roman" w:eastAsia="Times New Roman" w:hAnsi="Times New Roman" w:cs="Times New Roman"/>
          <w:color w:val="000000" w:themeColor="text1"/>
          <w:sz w:val="24"/>
          <w:szCs w:val="24"/>
          <w:lang w:eastAsia="ru-RU"/>
        </w:rPr>
        <w:t>.о</w:t>
      </w:r>
      <w:proofErr w:type="gramEnd"/>
      <w:r w:rsidRPr="000810F6">
        <w:rPr>
          <w:rFonts w:ascii="Times New Roman" w:eastAsia="Times New Roman" w:hAnsi="Times New Roman" w:cs="Times New Roman"/>
          <w:color w:val="000000" w:themeColor="text1"/>
          <w:sz w:val="24"/>
          <w:szCs w:val="24"/>
          <w:lang w:eastAsia="ru-RU"/>
        </w:rPr>
        <w:t>перации</w:t>
      </w:r>
      <w:proofErr w:type="spellEnd"/>
      <w:r w:rsidRPr="000810F6">
        <w:rPr>
          <w:rFonts w:ascii="Times New Roman" w:eastAsia="Times New Roman" w:hAnsi="Times New Roman" w:cs="Times New Roman"/>
          <w:color w:val="000000" w:themeColor="text1"/>
          <w:sz w:val="24"/>
          <w:szCs w:val="24"/>
          <w:lang w:eastAsia="ru-RU"/>
        </w:rPr>
        <w:t xml:space="preserve"> в практической работе №2</w:t>
      </w:r>
    </w:p>
    <w:p w:rsidR="00780827" w:rsidRPr="000810F6" w:rsidRDefault="00780827" w:rsidP="004A3EC8">
      <w:pPr>
        <w:pStyle w:val="a9"/>
        <w:numPr>
          <w:ilvl w:val="0"/>
          <w:numId w:val="15"/>
        </w:num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Получены доходы</w:t>
      </w:r>
      <w:r w:rsidR="00B9124F">
        <w:rPr>
          <w:rFonts w:ascii="Times New Roman" w:eastAsia="Times New Roman" w:hAnsi="Times New Roman" w:cs="Times New Roman"/>
          <w:color w:val="000000" w:themeColor="text1"/>
          <w:sz w:val="24"/>
          <w:szCs w:val="24"/>
          <w:lang w:eastAsia="ru-RU"/>
        </w:rPr>
        <w:t xml:space="preserve"> от сдачи имущества в аренду – 4</w:t>
      </w:r>
      <w:r w:rsidRPr="000810F6">
        <w:rPr>
          <w:rFonts w:ascii="Times New Roman" w:eastAsia="Times New Roman" w:hAnsi="Times New Roman" w:cs="Times New Roman"/>
          <w:color w:val="000000" w:themeColor="text1"/>
          <w:sz w:val="24"/>
          <w:szCs w:val="24"/>
          <w:lang w:eastAsia="ru-RU"/>
        </w:rPr>
        <w:t xml:space="preserve">20 тыс. </w:t>
      </w:r>
      <w:proofErr w:type="spellStart"/>
      <w:r w:rsidRPr="000810F6">
        <w:rPr>
          <w:rFonts w:ascii="Times New Roman" w:eastAsia="Times New Roman" w:hAnsi="Times New Roman" w:cs="Times New Roman"/>
          <w:color w:val="000000" w:themeColor="text1"/>
          <w:sz w:val="24"/>
          <w:szCs w:val="24"/>
          <w:lang w:eastAsia="ru-RU"/>
        </w:rPr>
        <w:t>руб</w:t>
      </w:r>
      <w:proofErr w:type="spellEnd"/>
      <w:r w:rsidRPr="000810F6">
        <w:rPr>
          <w:rFonts w:ascii="Times New Roman" w:eastAsia="Times New Roman" w:hAnsi="Times New Roman" w:cs="Times New Roman"/>
          <w:color w:val="000000" w:themeColor="text1"/>
          <w:sz w:val="24"/>
          <w:szCs w:val="24"/>
          <w:lang w:eastAsia="ru-RU"/>
        </w:rPr>
        <w:t>, доп. НДС 18%</w:t>
      </w:r>
    </w:p>
    <w:p w:rsidR="00780827" w:rsidRPr="000810F6" w:rsidRDefault="00780827" w:rsidP="004A3EC8">
      <w:pPr>
        <w:pStyle w:val="a9"/>
        <w:numPr>
          <w:ilvl w:val="0"/>
          <w:numId w:val="15"/>
        </w:num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Получены доходы от </w:t>
      </w:r>
      <w:proofErr w:type="spellStart"/>
      <w:r w:rsidRPr="000810F6">
        <w:rPr>
          <w:rFonts w:ascii="Times New Roman" w:eastAsia="Times New Roman" w:hAnsi="Times New Roman" w:cs="Times New Roman"/>
          <w:color w:val="000000" w:themeColor="text1"/>
          <w:sz w:val="24"/>
          <w:szCs w:val="24"/>
          <w:lang w:eastAsia="ru-RU"/>
        </w:rPr>
        <w:t>штраф</w:t>
      </w:r>
      <w:proofErr w:type="gramStart"/>
      <w:r w:rsidRPr="000810F6">
        <w:rPr>
          <w:rFonts w:ascii="Times New Roman" w:eastAsia="Times New Roman" w:hAnsi="Times New Roman" w:cs="Times New Roman"/>
          <w:color w:val="000000" w:themeColor="text1"/>
          <w:sz w:val="24"/>
          <w:szCs w:val="24"/>
          <w:lang w:eastAsia="ru-RU"/>
        </w:rPr>
        <w:t>.с</w:t>
      </w:r>
      <w:proofErr w:type="gramEnd"/>
      <w:r w:rsidRPr="000810F6">
        <w:rPr>
          <w:rFonts w:ascii="Times New Roman" w:eastAsia="Times New Roman" w:hAnsi="Times New Roman" w:cs="Times New Roman"/>
          <w:color w:val="000000" w:themeColor="text1"/>
          <w:sz w:val="24"/>
          <w:szCs w:val="24"/>
          <w:lang w:eastAsia="ru-RU"/>
        </w:rPr>
        <w:t>анкций</w:t>
      </w:r>
      <w:proofErr w:type="spellEnd"/>
      <w:r w:rsidRPr="000810F6">
        <w:rPr>
          <w:rFonts w:ascii="Times New Roman" w:eastAsia="Times New Roman" w:hAnsi="Times New Roman" w:cs="Times New Roman"/>
          <w:color w:val="000000" w:themeColor="text1"/>
          <w:sz w:val="24"/>
          <w:szCs w:val="24"/>
          <w:lang w:eastAsia="ru-RU"/>
        </w:rPr>
        <w:t xml:space="preserve"> (пеня) от другой  организации (ООО «Витязь») – 7200 руб.</w:t>
      </w:r>
    </w:p>
    <w:p w:rsidR="00780827" w:rsidRPr="000810F6" w:rsidRDefault="00780827" w:rsidP="004A3EC8">
      <w:pPr>
        <w:pStyle w:val="a9"/>
        <w:numPr>
          <w:ilvl w:val="0"/>
          <w:numId w:val="15"/>
        </w:num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Производство  продукции: </w:t>
      </w:r>
    </w:p>
    <w:p w:rsidR="00780827" w:rsidRPr="000810F6" w:rsidRDefault="00780827" w:rsidP="004A3EC8">
      <w:pPr>
        <w:pStyle w:val="a9"/>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 НЗП на 01.01.т.г. – 90 тыс. </w:t>
      </w:r>
      <w:proofErr w:type="spellStart"/>
      <w:r w:rsidRPr="000810F6">
        <w:rPr>
          <w:rFonts w:ascii="Times New Roman" w:eastAsia="Times New Roman" w:hAnsi="Times New Roman" w:cs="Times New Roman"/>
          <w:color w:val="000000" w:themeColor="text1"/>
          <w:sz w:val="24"/>
          <w:szCs w:val="24"/>
          <w:lang w:eastAsia="ru-RU"/>
        </w:rPr>
        <w:t>руб</w:t>
      </w:r>
      <w:proofErr w:type="spellEnd"/>
    </w:p>
    <w:p w:rsidR="00780827" w:rsidRPr="000810F6" w:rsidRDefault="00780827" w:rsidP="004A3EC8">
      <w:pPr>
        <w:pStyle w:val="a9"/>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 прямые расходы на производство продукции за месяц: сырье и материалы – 620 тыс. </w:t>
      </w:r>
      <w:proofErr w:type="spellStart"/>
      <w:r w:rsidRPr="000810F6">
        <w:rPr>
          <w:rFonts w:ascii="Times New Roman" w:eastAsia="Times New Roman" w:hAnsi="Times New Roman" w:cs="Times New Roman"/>
          <w:color w:val="000000" w:themeColor="text1"/>
          <w:sz w:val="24"/>
          <w:szCs w:val="24"/>
          <w:lang w:eastAsia="ru-RU"/>
        </w:rPr>
        <w:t>руб</w:t>
      </w:r>
      <w:proofErr w:type="spellEnd"/>
      <w:r w:rsidRPr="000810F6">
        <w:rPr>
          <w:rFonts w:ascii="Times New Roman" w:eastAsia="Times New Roman" w:hAnsi="Times New Roman" w:cs="Times New Roman"/>
          <w:color w:val="000000" w:themeColor="text1"/>
          <w:sz w:val="24"/>
          <w:szCs w:val="24"/>
          <w:lang w:eastAsia="ru-RU"/>
        </w:rPr>
        <w:t xml:space="preserve">, </w:t>
      </w:r>
      <w:proofErr w:type="spellStart"/>
      <w:r w:rsidRPr="000810F6">
        <w:rPr>
          <w:rFonts w:ascii="Times New Roman" w:eastAsia="Times New Roman" w:hAnsi="Times New Roman" w:cs="Times New Roman"/>
          <w:color w:val="000000" w:themeColor="text1"/>
          <w:sz w:val="24"/>
          <w:szCs w:val="24"/>
          <w:lang w:eastAsia="ru-RU"/>
        </w:rPr>
        <w:t>зар</w:t>
      </w:r>
      <w:proofErr w:type="gramStart"/>
      <w:r w:rsidRPr="000810F6">
        <w:rPr>
          <w:rFonts w:ascii="Times New Roman" w:eastAsia="Times New Roman" w:hAnsi="Times New Roman" w:cs="Times New Roman"/>
          <w:color w:val="000000" w:themeColor="text1"/>
          <w:sz w:val="24"/>
          <w:szCs w:val="24"/>
          <w:lang w:eastAsia="ru-RU"/>
        </w:rPr>
        <w:t>.п</w:t>
      </w:r>
      <w:proofErr w:type="gramEnd"/>
      <w:r w:rsidRPr="000810F6">
        <w:rPr>
          <w:rFonts w:ascii="Times New Roman" w:eastAsia="Times New Roman" w:hAnsi="Times New Roman" w:cs="Times New Roman"/>
          <w:color w:val="000000" w:themeColor="text1"/>
          <w:sz w:val="24"/>
          <w:szCs w:val="24"/>
          <w:lang w:eastAsia="ru-RU"/>
        </w:rPr>
        <w:t>лата</w:t>
      </w:r>
      <w:proofErr w:type="spellEnd"/>
      <w:r w:rsidRPr="000810F6">
        <w:rPr>
          <w:rFonts w:ascii="Times New Roman" w:eastAsia="Times New Roman" w:hAnsi="Times New Roman" w:cs="Times New Roman"/>
          <w:color w:val="000000" w:themeColor="text1"/>
          <w:sz w:val="24"/>
          <w:szCs w:val="24"/>
          <w:lang w:eastAsia="ru-RU"/>
        </w:rPr>
        <w:t xml:space="preserve"> рабочих – 320 тыс. руб., страховые взносы – 30,2%, начисленная амортизация – 26 тыс. руб.</w:t>
      </w:r>
    </w:p>
    <w:p w:rsidR="00780827" w:rsidRPr="000810F6" w:rsidRDefault="00780827" w:rsidP="004A3EC8">
      <w:pPr>
        <w:pStyle w:val="a9"/>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НЗП на 31.01. – 250 тыс. руб.</w:t>
      </w:r>
    </w:p>
    <w:p w:rsidR="00780827" w:rsidRPr="000810F6" w:rsidRDefault="00780827" w:rsidP="004A3EC8">
      <w:pPr>
        <w:pStyle w:val="a9"/>
        <w:numPr>
          <w:ilvl w:val="0"/>
          <w:numId w:val="15"/>
        </w:numPr>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Выпуск продукции:</w:t>
      </w:r>
    </w:p>
    <w:p w:rsidR="00780827" w:rsidRPr="000810F6" w:rsidRDefault="00780827" w:rsidP="004A3EC8">
      <w:pPr>
        <w:pStyle w:val="a9"/>
        <w:spacing w:after="0"/>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стоимость нереализованной готовой продукции на 31.01. – 420 тыс. руб.</w:t>
      </w:r>
    </w:p>
    <w:p w:rsidR="00780827" w:rsidRPr="000810F6" w:rsidRDefault="00780827" w:rsidP="004A3EC8">
      <w:pPr>
        <w:spacing w:after="0"/>
        <w:ind w:left="284"/>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6. Начислена </w:t>
      </w:r>
      <w:proofErr w:type="spellStart"/>
      <w:r w:rsidRPr="000810F6">
        <w:rPr>
          <w:rFonts w:ascii="Times New Roman" w:eastAsia="Times New Roman" w:hAnsi="Times New Roman" w:cs="Times New Roman"/>
          <w:color w:val="000000" w:themeColor="text1"/>
          <w:sz w:val="24"/>
          <w:szCs w:val="24"/>
          <w:lang w:eastAsia="ru-RU"/>
        </w:rPr>
        <w:t>зар</w:t>
      </w:r>
      <w:proofErr w:type="gramStart"/>
      <w:r w:rsidRPr="000810F6">
        <w:rPr>
          <w:rFonts w:ascii="Times New Roman" w:eastAsia="Times New Roman" w:hAnsi="Times New Roman" w:cs="Times New Roman"/>
          <w:color w:val="000000" w:themeColor="text1"/>
          <w:sz w:val="24"/>
          <w:szCs w:val="24"/>
          <w:lang w:eastAsia="ru-RU"/>
        </w:rPr>
        <w:t>.п</w:t>
      </w:r>
      <w:proofErr w:type="gramEnd"/>
      <w:r w:rsidRPr="000810F6">
        <w:rPr>
          <w:rFonts w:ascii="Times New Roman" w:eastAsia="Times New Roman" w:hAnsi="Times New Roman" w:cs="Times New Roman"/>
          <w:color w:val="000000" w:themeColor="text1"/>
          <w:sz w:val="24"/>
          <w:szCs w:val="24"/>
          <w:lang w:eastAsia="ru-RU"/>
        </w:rPr>
        <w:t>лата</w:t>
      </w:r>
      <w:proofErr w:type="spellEnd"/>
      <w:r w:rsidRPr="000810F6">
        <w:rPr>
          <w:rFonts w:ascii="Times New Roman" w:eastAsia="Times New Roman" w:hAnsi="Times New Roman" w:cs="Times New Roman"/>
          <w:color w:val="000000" w:themeColor="text1"/>
          <w:sz w:val="24"/>
          <w:szCs w:val="24"/>
          <w:lang w:eastAsia="ru-RU"/>
        </w:rPr>
        <w:t xml:space="preserve"> </w:t>
      </w:r>
      <w:proofErr w:type="spellStart"/>
      <w:r w:rsidRPr="000810F6">
        <w:rPr>
          <w:rFonts w:ascii="Times New Roman" w:eastAsia="Times New Roman" w:hAnsi="Times New Roman" w:cs="Times New Roman"/>
          <w:color w:val="000000" w:themeColor="text1"/>
          <w:sz w:val="24"/>
          <w:szCs w:val="24"/>
          <w:lang w:eastAsia="ru-RU"/>
        </w:rPr>
        <w:t>админстрации</w:t>
      </w:r>
      <w:proofErr w:type="spellEnd"/>
      <w:r w:rsidRPr="000810F6">
        <w:rPr>
          <w:rFonts w:ascii="Times New Roman" w:eastAsia="Times New Roman" w:hAnsi="Times New Roman" w:cs="Times New Roman"/>
          <w:color w:val="000000" w:themeColor="text1"/>
          <w:sz w:val="24"/>
          <w:szCs w:val="24"/>
          <w:lang w:eastAsia="ru-RU"/>
        </w:rPr>
        <w:t xml:space="preserve"> – 130тыс. руб.</w:t>
      </w:r>
    </w:p>
    <w:p w:rsidR="00780827" w:rsidRPr="000810F6" w:rsidRDefault="00780827" w:rsidP="004A3EC8">
      <w:pPr>
        <w:spacing w:after="0"/>
        <w:ind w:left="284"/>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7. Начислены </w:t>
      </w:r>
      <w:proofErr w:type="spellStart"/>
      <w:r w:rsidRPr="000810F6">
        <w:rPr>
          <w:rFonts w:ascii="Times New Roman" w:eastAsia="Times New Roman" w:hAnsi="Times New Roman" w:cs="Times New Roman"/>
          <w:color w:val="000000" w:themeColor="text1"/>
          <w:sz w:val="24"/>
          <w:szCs w:val="24"/>
          <w:lang w:eastAsia="ru-RU"/>
        </w:rPr>
        <w:t>страх</w:t>
      </w:r>
      <w:proofErr w:type="gramStart"/>
      <w:r w:rsidRPr="000810F6">
        <w:rPr>
          <w:rFonts w:ascii="Times New Roman" w:eastAsia="Times New Roman" w:hAnsi="Times New Roman" w:cs="Times New Roman"/>
          <w:color w:val="000000" w:themeColor="text1"/>
          <w:sz w:val="24"/>
          <w:szCs w:val="24"/>
          <w:lang w:eastAsia="ru-RU"/>
        </w:rPr>
        <w:t>.в</w:t>
      </w:r>
      <w:proofErr w:type="gramEnd"/>
      <w:r w:rsidRPr="000810F6">
        <w:rPr>
          <w:rFonts w:ascii="Times New Roman" w:eastAsia="Times New Roman" w:hAnsi="Times New Roman" w:cs="Times New Roman"/>
          <w:color w:val="000000" w:themeColor="text1"/>
          <w:sz w:val="24"/>
          <w:szCs w:val="24"/>
          <w:lang w:eastAsia="ru-RU"/>
        </w:rPr>
        <w:t>зносы</w:t>
      </w:r>
      <w:proofErr w:type="spellEnd"/>
      <w:r w:rsidRPr="000810F6">
        <w:rPr>
          <w:rFonts w:ascii="Times New Roman" w:eastAsia="Times New Roman" w:hAnsi="Times New Roman" w:cs="Times New Roman"/>
          <w:color w:val="000000" w:themeColor="text1"/>
          <w:sz w:val="24"/>
          <w:szCs w:val="24"/>
          <w:lang w:eastAsia="ru-RU"/>
        </w:rPr>
        <w:t xml:space="preserve"> – 30,2%.</w:t>
      </w:r>
    </w:p>
    <w:p w:rsidR="00B9124F" w:rsidRDefault="00B9124F" w:rsidP="004A3EC8">
      <w:pPr>
        <w:spacing w:after="0"/>
        <w:rPr>
          <w:rFonts w:ascii="Times New Roman" w:eastAsia="Times New Roman" w:hAnsi="Times New Roman" w:cs="Times New Roman"/>
          <w:b/>
          <w:color w:val="000000" w:themeColor="text1"/>
          <w:sz w:val="24"/>
          <w:szCs w:val="24"/>
          <w:lang w:eastAsia="ru-RU"/>
        </w:rPr>
      </w:pPr>
    </w:p>
    <w:p w:rsidR="00780827" w:rsidRPr="000810F6" w:rsidRDefault="00780827" w:rsidP="004A3EC8">
      <w:pPr>
        <w:spacing w:after="0"/>
        <w:rPr>
          <w:rFonts w:ascii="Times New Roman" w:eastAsia="Times New Roman" w:hAnsi="Times New Roman" w:cs="Times New Roman"/>
          <w:color w:val="000000" w:themeColor="text1"/>
          <w:sz w:val="24"/>
          <w:szCs w:val="24"/>
          <w:lang w:eastAsia="ru-RU"/>
        </w:rPr>
      </w:pPr>
      <w:r w:rsidRPr="00B9124F">
        <w:rPr>
          <w:rFonts w:ascii="Times New Roman" w:eastAsia="Times New Roman" w:hAnsi="Times New Roman" w:cs="Times New Roman"/>
          <w:b/>
          <w:color w:val="000000" w:themeColor="text1"/>
          <w:sz w:val="24"/>
          <w:szCs w:val="24"/>
          <w:lang w:eastAsia="ru-RU"/>
        </w:rPr>
        <w:t>Задание 3.</w:t>
      </w:r>
      <w:r w:rsidRPr="000810F6">
        <w:rPr>
          <w:rFonts w:ascii="Times New Roman" w:eastAsia="Times New Roman" w:hAnsi="Times New Roman" w:cs="Times New Roman"/>
          <w:color w:val="000000" w:themeColor="text1"/>
          <w:sz w:val="24"/>
          <w:szCs w:val="24"/>
          <w:lang w:eastAsia="ru-RU"/>
        </w:rPr>
        <w:t xml:space="preserve"> Заполнить регистры налогового учета: учета операций выбытия имущества, работ, услуг, учета поступления денежных средств, учета </w:t>
      </w:r>
      <w:proofErr w:type="spellStart"/>
      <w:r w:rsidRPr="000810F6">
        <w:rPr>
          <w:rFonts w:ascii="Times New Roman" w:eastAsia="Times New Roman" w:hAnsi="Times New Roman" w:cs="Times New Roman"/>
          <w:color w:val="000000" w:themeColor="text1"/>
          <w:sz w:val="24"/>
          <w:szCs w:val="24"/>
          <w:lang w:val="uk-UA" w:eastAsia="ru-RU"/>
        </w:rPr>
        <w:t>доходов</w:t>
      </w:r>
      <w:proofErr w:type="spellEnd"/>
      <w:r w:rsidRPr="000810F6">
        <w:rPr>
          <w:rFonts w:ascii="Times New Roman" w:eastAsia="Times New Roman" w:hAnsi="Times New Roman" w:cs="Times New Roman"/>
          <w:color w:val="000000" w:themeColor="text1"/>
          <w:sz w:val="24"/>
          <w:szCs w:val="24"/>
          <w:lang w:val="uk-UA" w:eastAsia="ru-RU"/>
        </w:rPr>
        <w:t xml:space="preserve"> </w:t>
      </w:r>
      <w:proofErr w:type="spellStart"/>
      <w:r w:rsidRPr="000810F6">
        <w:rPr>
          <w:rFonts w:ascii="Times New Roman" w:eastAsia="Times New Roman" w:hAnsi="Times New Roman" w:cs="Times New Roman"/>
          <w:color w:val="000000" w:themeColor="text1"/>
          <w:sz w:val="24"/>
          <w:szCs w:val="24"/>
          <w:lang w:val="uk-UA" w:eastAsia="ru-RU"/>
        </w:rPr>
        <w:t>текущего</w:t>
      </w:r>
      <w:proofErr w:type="spellEnd"/>
      <w:r w:rsidRPr="000810F6">
        <w:rPr>
          <w:rFonts w:ascii="Times New Roman" w:eastAsia="Times New Roman" w:hAnsi="Times New Roman" w:cs="Times New Roman"/>
          <w:color w:val="000000" w:themeColor="text1"/>
          <w:sz w:val="24"/>
          <w:szCs w:val="24"/>
          <w:lang w:val="uk-UA" w:eastAsia="ru-RU"/>
        </w:rPr>
        <w:t xml:space="preserve"> </w:t>
      </w:r>
      <w:proofErr w:type="spellStart"/>
      <w:r w:rsidRPr="000810F6">
        <w:rPr>
          <w:rFonts w:ascii="Times New Roman" w:eastAsia="Times New Roman" w:hAnsi="Times New Roman" w:cs="Times New Roman"/>
          <w:color w:val="000000" w:themeColor="text1"/>
          <w:sz w:val="24"/>
          <w:szCs w:val="24"/>
          <w:lang w:val="uk-UA" w:eastAsia="ru-RU"/>
        </w:rPr>
        <w:t>периода</w:t>
      </w:r>
      <w:proofErr w:type="spellEnd"/>
      <w:r w:rsidRPr="000810F6">
        <w:rPr>
          <w:rFonts w:ascii="Times New Roman" w:eastAsia="Times New Roman" w:hAnsi="Times New Roman" w:cs="Times New Roman"/>
          <w:color w:val="000000" w:themeColor="text1"/>
          <w:sz w:val="24"/>
          <w:szCs w:val="24"/>
          <w:lang w:val="uk-UA" w:eastAsia="ru-RU"/>
        </w:rPr>
        <w:t xml:space="preserve">, </w:t>
      </w:r>
      <w:proofErr w:type="spellStart"/>
      <w:r w:rsidRPr="000810F6">
        <w:rPr>
          <w:rFonts w:ascii="Times New Roman" w:eastAsia="Times New Roman" w:hAnsi="Times New Roman" w:cs="Times New Roman"/>
          <w:color w:val="000000" w:themeColor="text1"/>
          <w:sz w:val="24"/>
          <w:szCs w:val="24"/>
          <w:lang w:val="uk-UA" w:eastAsia="ru-RU"/>
        </w:rPr>
        <w:t>учета</w:t>
      </w:r>
      <w:proofErr w:type="spellEnd"/>
      <w:r w:rsidRPr="000810F6">
        <w:rPr>
          <w:rFonts w:ascii="Times New Roman" w:eastAsia="Times New Roman" w:hAnsi="Times New Roman" w:cs="Times New Roman"/>
          <w:color w:val="000000" w:themeColor="text1"/>
          <w:sz w:val="24"/>
          <w:szCs w:val="24"/>
          <w:lang w:val="uk-UA" w:eastAsia="ru-RU"/>
        </w:rPr>
        <w:t xml:space="preserve"> </w:t>
      </w:r>
      <w:proofErr w:type="spellStart"/>
      <w:r w:rsidRPr="000810F6">
        <w:rPr>
          <w:rFonts w:ascii="Times New Roman" w:eastAsia="Times New Roman" w:hAnsi="Times New Roman" w:cs="Times New Roman"/>
          <w:color w:val="000000" w:themeColor="text1"/>
          <w:sz w:val="24"/>
          <w:szCs w:val="24"/>
          <w:lang w:val="uk-UA" w:eastAsia="ru-RU"/>
        </w:rPr>
        <w:t>прям</w:t>
      </w:r>
      <w:r w:rsidRPr="000810F6">
        <w:rPr>
          <w:rFonts w:ascii="Times New Roman" w:eastAsia="Times New Roman" w:hAnsi="Times New Roman" w:cs="Times New Roman"/>
          <w:color w:val="000000" w:themeColor="text1"/>
          <w:sz w:val="24"/>
          <w:szCs w:val="24"/>
          <w:lang w:eastAsia="ru-RU"/>
        </w:rPr>
        <w:t>ых</w:t>
      </w:r>
      <w:proofErr w:type="spellEnd"/>
      <w:r w:rsidRPr="000810F6">
        <w:rPr>
          <w:rFonts w:ascii="Times New Roman" w:eastAsia="Times New Roman" w:hAnsi="Times New Roman" w:cs="Times New Roman"/>
          <w:color w:val="000000" w:themeColor="text1"/>
          <w:sz w:val="24"/>
          <w:szCs w:val="24"/>
          <w:lang w:eastAsia="ru-RU"/>
        </w:rPr>
        <w:t xml:space="preserve"> расходов, уменьшающих облагаемую прибыль.</w:t>
      </w:r>
    </w:p>
    <w:p w:rsidR="00780827" w:rsidRPr="000810F6" w:rsidRDefault="00780827" w:rsidP="004A3EC8">
      <w:pPr>
        <w:spacing w:after="0"/>
        <w:jc w:val="center"/>
        <w:rPr>
          <w:rFonts w:ascii="Times New Roman" w:eastAsiaTheme="minorEastAsia" w:hAnsi="Times New Roman" w:cs="Times New Roman"/>
          <w:sz w:val="24"/>
          <w:szCs w:val="24"/>
          <w:lang w:eastAsia="ru-RU"/>
        </w:rPr>
      </w:pPr>
    </w:p>
    <w:p w:rsidR="00780827" w:rsidRPr="00F54353" w:rsidRDefault="00780827" w:rsidP="004A3EC8">
      <w:pPr>
        <w:spacing w:after="0"/>
        <w:rPr>
          <w:rFonts w:ascii="Times New Roman" w:hAnsi="Times New Roman" w:cs="Times New Roman"/>
          <w:b/>
          <w:sz w:val="24"/>
          <w:szCs w:val="24"/>
          <w:lang w:eastAsia="ru-RU"/>
        </w:rPr>
      </w:pPr>
      <w:r w:rsidRPr="00F54353">
        <w:rPr>
          <w:rFonts w:ascii="Times New Roman" w:hAnsi="Times New Roman" w:cs="Times New Roman"/>
          <w:b/>
          <w:sz w:val="24"/>
          <w:szCs w:val="24"/>
          <w:lang w:eastAsia="ru-RU"/>
        </w:rPr>
        <w:t>Контрольные вопросы:</w:t>
      </w:r>
    </w:p>
    <w:p w:rsidR="00780827" w:rsidRPr="000810F6" w:rsidRDefault="00780827" w:rsidP="004A3EC8">
      <w:pPr>
        <w:pStyle w:val="a9"/>
        <w:numPr>
          <w:ilvl w:val="0"/>
          <w:numId w:val="16"/>
        </w:numPr>
        <w:spacing w:after="0"/>
        <w:rPr>
          <w:rFonts w:ascii="Times New Roman" w:hAnsi="Times New Roman" w:cs="Times New Roman"/>
          <w:sz w:val="24"/>
          <w:szCs w:val="24"/>
          <w:lang w:eastAsia="ru-RU"/>
        </w:rPr>
      </w:pPr>
      <w:r w:rsidRPr="000810F6">
        <w:rPr>
          <w:rFonts w:ascii="Times New Roman" w:hAnsi="Times New Roman" w:cs="Times New Roman"/>
          <w:sz w:val="24"/>
          <w:szCs w:val="24"/>
          <w:lang w:eastAsia="ru-RU"/>
        </w:rPr>
        <w:t xml:space="preserve">Дайте характеристику налога на прибыль. </w:t>
      </w:r>
    </w:p>
    <w:p w:rsidR="00780827" w:rsidRPr="000810F6" w:rsidRDefault="00780827" w:rsidP="004A3EC8">
      <w:pPr>
        <w:pStyle w:val="a9"/>
        <w:numPr>
          <w:ilvl w:val="0"/>
          <w:numId w:val="16"/>
        </w:numPr>
        <w:spacing w:after="0"/>
        <w:rPr>
          <w:rFonts w:ascii="Times New Roman" w:hAnsi="Times New Roman" w:cs="Times New Roman"/>
          <w:sz w:val="24"/>
          <w:szCs w:val="24"/>
          <w:lang w:eastAsia="ru-RU"/>
        </w:rPr>
      </w:pPr>
      <w:r w:rsidRPr="000810F6">
        <w:rPr>
          <w:rFonts w:ascii="Times New Roman" w:hAnsi="Times New Roman" w:cs="Times New Roman"/>
          <w:sz w:val="24"/>
          <w:szCs w:val="24"/>
          <w:lang w:eastAsia="ru-RU"/>
        </w:rPr>
        <w:t>Как распределяется налог на прибыль организаций между федеральным и региональным бюджетами?</w:t>
      </w:r>
    </w:p>
    <w:p w:rsidR="00780827" w:rsidRPr="000810F6" w:rsidRDefault="00780827" w:rsidP="004A3EC8">
      <w:pPr>
        <w:spacing w:after="0"/>
        <w:rPr>
          <w:rFonts w:ascii="Times New Roman" w:eastAsiaTheme="minorEastAsia" w:hAnsi="Times New Roman" w:cs="Times New Roman"/>
          <w:b/>
          <w:sz w:val="24"/>
          <w:szCs w:val="24"/>
          <w:lang w:eastAsia="ru-RU"/>
        </w:rPr>
      </w:pPr>
      <w:r w:rsidRPr="000810F6">
        <w:rPr>
          <w:rFonts w:ascii="Times New Roman" w:eastAsiaTheme="minorEastAsia" w:hAnsi="Times New Roman" w:cs="Times New Roman"/>
          <w:b/>
          <w:sz w:val="24"/>
          <w:szCs w:val="24"/>
          <w:lang w:eastAsia="ru-RU"/>
        </w:rPr>
        <w:t xml:space="preserve">Вывод. </w:t>
      </w:r>
    </w:p>
    <w:p w:rsidR="00780827" w:rsidRPr="000810F6" w:rsidRDefault="00780827" w:rsidP="004A3EC8">
      <w:pPr>
        <w:spacing w:after="0"/>
        <w:rPr>
          <w:rFonts w:ascii="Times New Roman" w:eastAsiaTheme="minorEastAsia" w:hAnsi="Times New Roman" w:cs="Times New Roman"/>
          <w:b/>
          <w:sz w:val="24"/>
          <w:szCs w:val="24"/>
          <w:lang w:eastAsia="ru-RU"/>
        </w:rPr>
      </w:pPr>
    </w:p>
    <w:p w:rsidR="00780827" w:rsidRPr="000810F6" w:rsidRDefault="00780827" w:rsidP="004A3EC8">
      <w:pPr>
        <w:spacing w:after="0"/>
        <w:rPr>
          <w:rFonts w:ascii="Times New Roman" w:eastAsia="Times New Roman" w:hAnsi="Times New Roman" w:cs="Times New Roman"/>
          <w:b/>
          <w:color w:val="000000" w:themeColor="text1"/>
          <w:sz w:val="24"/>
          <w:szCs w:val="24"/>
          <w:lang w:eastAsia="ru-RU"/>
        </w:rPr>
      </w:pPr>
      <w:r w:rsidRPr="000810F6">
        <w:rPr>
          <w:rFonts w:ascii="Times New Roman" w:eastAsiaTheme="minorEastAsia" w:hAnsi="Times New Roman" w:cs="Times New Roman"/>
          <w:b/>
          <w:sz w:val="24"/>
          <w:szCs w:val="24"/>
          <w:lang w:eastAsia="ru-RU"/>
        </w:rPr>
        <w:t>Литература:</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477255">
        <w:rPr>
          <w:rFonts w:ascii="Times New Roman" w:eastAsiaTheme="minorEastAsia" w:hAnsi="Times New Roman" w:cs="Times New Roman"/>
          <w:sz w:val="24"/>
          <w:szCs w:val="24"/>
          <w:lang w:eastAsia="ru-RU"/>
        </w:rPr>
        <w:t xml:space="preserve"> Электрон</w:t>
      </w:r>
      <w:proofErr w:type="gramStart"/>
      <w:r w:rsidR="00477255">
        <w:rPr>
          <w:rFonts w:ascii="Times New Roman" w:eastAsiaTheme="minorEastAsia" w:hAnsi="Times New Roman" w:cs="Times New Roman"/>
          <w:sz w:val="24"/>
          <w:szCs w:val="24"/>
          <w:lang w:eastAsia="ru-RU"/>
        </w:rPr>
        <w:t>.</w:t>
      </w:r>
      <w:proofErr w:type="gramEnd"/>
      <w:r w:rsidR="00477255">
        <w:rPr>
          <w:rFonts w:ascii="Times New Roman" w:eastAsiaTheme="minorEastAsia" w:hAnsi="Times New Roman" w:cs="Times New Roman"/>
          <w:sz w:val="24"/>
          <w:szCs w:val="24"/>
          <w:lang w:eastAsia="ru-RU"/>
        </w:rPr>
        <w:t xml:space="preserve"> </w:t>
      </w:r>
      <w:proofErr w:type="gramStart"/>
      <w:r w:rsidR="00477255">
        <w:rPr>
          <w:rFonts w:ascii="Times New Roman" w:eastAsiaTheme="minorEastAsia" w:hAnsi="Times New Roman" w:cs="Times New Roman"/>
          <w:sz w:val="24"/>
          <w:szCs w:val="24"/>
          <w:lang w:eastAsia="ru-RU"/>
        </w:rPr>
        <w:t>т</w:t>
      </w:r>
      <w:proofErr w:type="gramEnd"/>
      <w:r w:rsidR="00477255">
        <w:rPr>
          <w:rFonts w:ascii="Times New Roman" w:eastAsiaTheme="minorEastAsia" w:hAnsi="Times New Roman" w:cs="Times New Roman"/>
          <w:sz w:val="24"/>
          <w:szCs w:val="24"/>
          <w:lang w:eastAsia="ru-RU"/>
        </w:rPr>
        <w:t xml:space="preserve">екстовые данные.— </w:t>
      </w:r>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780827"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780827" w:rsidRDefault="00780827" w:rsidP="004A3EC8">
      <w:pPr>
        <w:spacing w:after="0"/>
        <w:jc w:val="center"/>
        <w:rPr>
          <w:rFonts w:ascii="Times New Roman" w:eastAsiaTheme="minorEastAsia" w:hAnsi="Times New Roman" w:cs="Times New Roman"/>
          <w:sz w:val="24"/>
          <w:szCs w:val="24"/>
          <w:lang w:eastAsia="ru-RU"/>
        </w:rPr>
      </w:pPr>
    </w:p>
    <w:p w:rsidR="00780827" w:rsidRDefault="00780827" w:rsidP="004A3EC8">
      <w:pPr>
        <w:spacing w:after="0"/>
        <w:jc w:val="center"/>
        <w:rPr>
          <w:rFonts w:ascii="Times New Roman" w:eastAsiaTheme="minorEastAsia" w:hAnsi="Times New Roman" w:cs="Times New Roman"/>
          <w:sz w:val="24"/>
          <w:szCs w:val="24"/>
          <w:lang w:eastAsia="ru-RU"/>
        </w:rPr>
      </w:pPr>
    </w:p>
    <w:p w:rsidR="00463E50" w:rsidRDefault="00463E50" w:rsidP="004A3EC8">
      <w:pPr>
        <w:spacing w:after="0"/>
        <w:jc w:val="center"/>
        <w:rPr>
          <w:rFonts w:ascii="Times New Roman" w:eastAsiaTheme="minorEastAsia" w:hAnsi="Times New Roman" w:cs="Times New Roman"/>
          <w:sz w:val="24"/>
          <w:szCs w:val="24"/>
          <w:lang w:eastAsia="ru-RU"/>
        </w:rPr>
        <w:sectPr w:rsidR="00463E50" w:rsidSect="00463E50">
          <w:pgSz w:w="11906" w:h="16838"/>
          <w:pgMar w:top="1134" w:right="567" w:bottom="1134" w:left="1418" w:header="709" w:footer="709" w:gutter="0"/>
          <w:cols w:space="720"/>
          <w:docGrid w:linePitch="299"/>
        </w:sectPr>
      </w:pPr>
    </w:p>
    <w:p w:rsidR="00463E50" w:rsidRDefault="00463E50" w:rsidP="00B9124F">
      <w:pPr>
        <w:spacing w:after="0"/>
        <w:jc w:val="center"/>
        <w:rPr>
          <w:rFonts w:ascii="Times New Roman" w:eastAsiaTheme="minorEastAsia" w:hAnsi="Times New Roman" w:cs="Times New Roman"/>
          <w:sz w:val="24"/>
          <w:szCs w:val="24"/>
          <w:lang w:eastAsia="ru-RU"/>
        </w:rPr>
      </w:pPr>
    </w:p>
    <w:p w:rsidR="00463E50" w:rsidRPr="00463E50" w:rsidRDefault="00463E50" w:rsidP="00B9124F">
      <w:pPr>
        <w:autoSpaceDE w:val="0"/>
        <w:autoSpaceDN w:val="0"/>
        <w:adjustRightInd w:val="0"/>
        <w:spacing w:after="0"/>
        <w:jc w:val="center"/>
        <w:rPr>
          <w:rFonts w:ascii="Courier New" w:hAnsi="Courier New" w:cs="Courier New"/>
          <w:szCs w:val="20"/>
        </w:rPr>
      </w:pPr>
      <w:r w:rsidRPr="00463E50">
        <w:rPr>
          <w:rFonts w:ascii="Courier New" w:hAnsi="Courier New" w:cs="Courier New"/>
          <w:b/>
          <w:bCs/>
          <w:szCs w:val="20"/>
        </w:rPr>
        <w:t>Регистр учета операций выбытия имущества, работ, услуг, прав</w:t>
      </w:r>
      <w:r w:rsidRPr="00463E50">
        <w:rPr>
          <w:rFonts w:ascii="Courier New" w:hAnsi="Courier New" w:cs="Courier New"/>
          <w:szCs w:val="20"/>
        </w:rPr>
        <w:t xml:space="preserve">                    </w:t>
      </w:r>
    </w:p>
    <w:p w:rsidR="00463E50" w:rsidRPr="00463E50" w:rsidRDefault="00463E50" w:rsidP="004A3EC8">
      <w:pPr>
        <w:autoSpaceDE w:val="0"/>
        <w:autoSpaceDN w:val="0"/>
        <w:adjustRightInd w:val="0"/>
        <w:jc w:val="center"/>
        <w:rPr>
          <w:rFonts w:ascii="Courier New" w:hAnsi="Courier New" w:cs="Courier New"/>
          <w:szCs w:val="20"/>
        </w:rPr>
      </w:pPr>
      <w:r w:rsidRPr="00463E50">
        <w:rPr>
          <w:rFonts w:ascii="Courier New" w:hAnsi="Courier New" w:cs="Courier New"/>
          <w:szCs w:val="20"/>
        </w:rPr>
        <w:t xml:space="preserve">                                                                                            </w:t>
      </w:r>
    </w:p>
    <w:p w:rsidR="00463E50" w:rsidRPr="00463E50" w:rsidRDefault="00463E50" w:rsidP="00B9124F">
      <w:pPr>
        <w:autoSpaceDE w:val="0"/>
        <w:autoSpaceDN w:val="0"/>
        <w:adjustRightInd w:val="0"/>
        <w:spacing w:line="240" w:lineRule="auto"/>
        <w:rPr>
          <w:rFonts w:ascii="Courier New" w:hAnsi="Courier New" w:cs="Courier New"/>
          <w:szCs w:val="20"/>
        </w:rPr>
      </w:pPr>
      <w:r w:rsidRPr="00463E50">
        <w:rPr>
          <w:rFonts w:ascii="Courier New" w:hAnsi="Courier New" w:cs="Courier New"/>
          <w:szCs w:val="20"/>
        </w:rPr>
        <w:t xml:space="preserve">     Налогоплательщик:  ──────────────────────────────────────                                          </w:t>
      </w:r>
    </w:p>
    <w:p w:rsidR="00463E50" w:rsidRPr="00463E50" w:rsidRDefault="00463E50" w:rsidP="00B9124F">
      <w:pPr>
        <w:autoSpaceDE w:val="0"/>
        <w:autoSpaceDN w:val="0"/>
        <w:adjustRightInd w:val="0"/>
        <w:spacing w:line="240" w:lineRule="auto"/>
        <w:rPr>
          <w:rFonts w:ascii="Courier New" w:hAnsi="Courier New" w:cs="Courier New"/>
          <w:szCs w:val="20"/>
        </w:rPr>
      </w:pPr>
      <w:r w:rsidRPr="00463E50">
        <w:rPr>
          <w:rFonts w:ascii="Courier New" w:hAnsi="Courier New" w:cs="Courier New"/>
          <w:szCs w:val="20"/>
        </w:rPr>
        <w:t xml:space="preserve">     ИНН                ──────────────────────────────────────                                          </w:t>
      </w:r>
    </w:p>
    <w:p w:rsidR="00463E50" w:rsidRPr="00463E50" w:rsidRDefault="00463E50" w:rsidP="00B9124F">
      <w:pPr>
        <w:autoSpaceDE w:val="0"/>
        <w:autoSpaceDN w:val="0"/>
        <w:adjustRightInd w:val="0"/>
        <w:spacing w:line="240" w:lineRule="auto"/>
        <w:rPr>
          <w:rFonts w:ascii="Courier New" w:hAnsi="Courier New" w:cs="Courier New"/>
          <w:szCs w:val="20"/>
        </w:rPr>
      </w:pPr>
      <w:r w:rsidRPr="00463E50">
        <w:rPr>
          <w:rFonts w:ascii="Courier New" w:hAnsi="Courier New" w:cs="Courier New"/>
          <w:szCs w:val="20"/>
        </w:rPr>
        <w:t xml:space="preserve">     Учетный период: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xml:space="preserve">││ N │Дата </w:t>
      </w:r>
      <w:proofErr w:type="spellStart"/>
      <w:r w:rsidRPr="00463E50">
        <w:rPr>
          <w:rFonts w:ascii="Courier New" w:hAnsi="Courier New" w:cs="Courier New"/>
          <w:szCs w:val="20"/>
        </w:rPr>
        <w:t>операции│Условия</w:t>
      </w:r>
      <w:proofErr w:type="spellEnd"/>
      <w:r w:rsidRPr="00463E50">
        <w:rPr>
          <w:rFonts w:ascii="Courier New" w:hAnsi="Courier New" w:cs="Courier New"/>
          <w:szCs w:val="20"/>
        </w:rPr>
        <w:t xml:space="preserve"> </w:t>
      </w:r>
      <w:proofErr w:type="spellStart"/>
      <w:r w:rsidRPr="00463E50">
        <w:rPr>
          <w:rFonts w:ascii="Courier New" w:hAnsi="Courier New" w:cs="Courier New"/>
          <w:szCs w:val="20"/>
        </w:rPr>
        <w:t>выб</w:t>
      </w:r>
      <w:proofErr w:type="gramStart"/>
      <w:r w:rsidRPr="00463E50">
        <w:rPr>
          <w:rFonts w:ascii="Courier New" w:hAnsi="Courier New" w:cs="Courier New"/>
          <w:szCs w:val="20"/>
        </w:rPr>
        <w:t>ы</w:t>
      </w:r>
      <w:proofErr w:type="spellEnd"/>
      <w:r w:rsidRPr="00463E50">
        <w:rPr>
          <w:rFonts w:ascii="Courier New" w:hAnsi="Courier New" w:cs="Courier New"/>
          <w:szCs w:val="20"/>
        </w:rPr>
        <w:t>-</w:t>
      </w:r>
      <w:proofErr w:type="gramEnd"/>
      <w:r w:rsidRPr="00463E50">
        <w:rPr>
          <w:rFonts w:ascii="Courier New" w:hAnsi="Courier New" w:cs="Courier New"/>
          <w:szCs w:val="20"/>
        </w:rPr>
        <w:t xml:space="preserve"> │   Вид дохода    │Основание выбытия │</w:t>
      </w:r>
      <w:proofErr w:type="spellStart"/>
      <w:r w:rsidRPr="00463E50">
        <w:rPr>
          <w:rFonts w:ascii="Courier New" w:hAnsi="Courier New" w:cs="Courier New"/>
          <w:szCs w:val="20"/>
        </w:rPr>
        <w:t>Наименование│Сумма</w:t>
      </w:r>
      <w:proofErr w:type="spellEnd"/>
      <w:r w:rsidRPr="00463E50">
        <w:rPr>
          <w:rFonts w:ascii="Courier New" w:hAnsi="Courier New" w:cs="Courier New"/>
          <w:szCs w:val="20"/>
        </w:rPr>
        <w:t xml:space="preserve"> │Коли-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w:t>
      </w:r>
      <w:proofErr w:type="gramStart"/>
      <w:r w:rsidRPr="00463E50">
        <w:rPr>
          <w:rFonts w:ascii="Courier New" w:hAnsi="Courier New" w:cs="Courier New"/>
          <w:szCs w:val="20"/>
        </w:rPr>
        <w:t>п</w:t>
      </w:r>
      <w:proofErr w:type="gramEnd"/>
      <w:r w:rsidRPr="00463E50">
        <w:rPr>
          <w:rFonts w:ascii="Courier New" w:hAnsi="Courier New" w:cs="Courier New"/>
          <w:szCs w:val="20"/>
        </w:rPr>
        <w:t>/п│             │</w:t>
      </w:r>
      <w:proofErr w:type="spellStart"/>
      <w:r w:rsidRPr="00463E50">
        <w:rPr>
          <w:rFonts w:ascii="Courier New" w:hAnsi="Courier New" w:cs="Courier New"/>
          <w:szCs w:val="20"/>
        </w:rPr>
        <w:t>тия</w:t>
      </w:r>
      <w:proofErr w:type="spellEnd"/>
      <w:r w:rsidRPr="00463E50">
        <w:rPr>
          <w:rFonts w:ascii="Courier New" w:hAnsi="Courier New" w:cs="Courier New"/>
          <w:szCs w:val="20"/>
        </w:rPr>
        <w:t xml:space="preserve"> имущества,│                 │(реквизиты  опера-│ выбывающего│      │</w:t>
      </w:r>
      <w:proofErr w:type="spellStart"/>
      <w:r w:rsidRPr="00463E50">
        <w:rPr>
          <w:rFonts w:ascii="Courier New" w:hAnsi="Courier New" w:cs="Courier New"/>
          <w:szCs w:val="20"/>
        </w:rPr>
        <w:t>чество</w:t>
      </w:r>
      <w:proofErr w:type="spellEnd"/>
      <w:r w:rsidRPr="00463E50">
        <w:rPr>
          <w:rFonts w:ascii="Courier New" w:hAnsi="Courier New" w:cs="Courier New"/>
          <w:szCs w:val="20"/>
        </w:rPr>
        <w:t>││</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│работ,  услуг,│                 │</w:t>
      </w:r>
      <w:proofErr w:type="spellStart"/>
      <w:r w:rsidRPr="00463E50">
        <w:rPr>
          <w:rFonts w:ascii="Courier New" w:hAnsi="Courier New" w:cs="Courier New"/>
          <w:szCs w:val="20"/>
        </w:rPr>
        <w:t>ции</w:t>
      </w:r>
      <w:proofErr w:type="spellEnd"/>
      <w:r w:rsidRPr="00463E50">
        <w:rPr>
          <w:rFonts w:ascii="Courier New" w:hAnsi="Courier New" w:cs="Courier New"/>
          <w:szCs w:val="20"/>
        </w:rPr>
        <w:t>)              │   объекта  │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│прав          │                 │                  │            │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1 │      2      │      3       │         4       │         5        │      6     │   7  │  8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              │                 │                  │            │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              │                 │                  │            │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              │                 │                  │            │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              │                 │                  │            │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              │                 │                  │            │      │      ││</w:t>
      </w:r>
    </w:p>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   │             │              │                 │                  │            │      │      ││</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40"/>
        <w:gridCol w:w="1845"/>
        <w:gridCol w:w="1980"/>
        <w:gridCol w:w="2385"/>
        <w:gridCol w:w="2505"/>
        <w:gridCol w:w="1710"/>
        <w:gridCol w:w="930"/>
        <w:gridCol w:w="930"/>
        <w:gridCol w:w="236"/>
      </w:tblGrid>
      <w:tr w:rsidR="00B9124F">
        <w:trPr>
          <w:jc w:val="center"/>
        </w:trPr>
        <w:tc>
          <w:tcPr>
            <w:tcW w:w="236"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540"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1845"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1980"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2385"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2505"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1710"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930"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930" w:type="dxa"/>
          </w:tcPr>
          <w:p w:rsidR="00B9124F" w:rsidRDefault="00B9124F" w:rsidP="00B9124F">
            <w:pPr>
              <w:autoSpaceDE w:val="0"/>
              <w:autoSpaceDN w:val="0"/>
              <w:adjustRightInd w:val="0"/>
              <w:spacing w:line="240" w:lineRule="auto"/>
              <w:jc w:val="center"/>
              <w:rPr>
                <w:rFonts w:ascii="Courier New" w:hAnsi="Courier New" w:cs="Courier New"/>
                <w:szCs w:val="20"/>
              </w:rPr>
            </w:pPr>
          </w:p>
        </w:tc>
        <w:tc>
          <w:tcPr>
            <w:tcW w:w="236" w:type="dxa"/>
          </w:tcPr>
          <w:p w:rsidR="00B9124F" w:rsidRDefault="00B9124F" w:rsidP="00B9124F">
            <w:pPr>
              <w:autoSpaceDE w:val="0"/>
              <w:autoSpaceDN w:val="0"/>
              <w:adjustRightInd w:val="0"/>
              <w:spacing w:line="240" w:lineRule="auto"/>
              <w:jc w:val="center"/>
              <w:rPr>
                <w:rFonts w:ascii="Courier New" w:hAnsi="Courier New" w:cs="Courier New"/>
                <w:szCs w:val="20"/>
              </w:rPr>
            </w:pPr>
          </w:p>
        </w:tc>
      </w:tr>
    </w:tbl>
    <w:p w:rsidR="00463E50" w:rsidRPr="00463E50" w:rsidRDefault="00463E50" w:rsidP="00B9124F">
      <w:pPr>
        <w:autoSpaceDE w:val="0"/>
        <w:autoSpaceDN w:val="0"/>
        <w:adjustRightInd w:val="0"/>
        <w:spacing w:line="240" w:lineRule="auto"/>
        <w:jc w:val="center"/>
        <w:rPr>
          <w:rFonts w:ascii="Courier New" w:hAnsi="Courier New" w:cs="Courier New"/>
          <w:szCs w:val="20"/>
        </w:rPr>
      </w:pPr>
      <w:r w:rsidRPr="00463E50">
        <w:rPr>
          <w:rFonts w:ascii="Courier New" w:hAnsi="Courier New" w:cs="Courier New"/>
          <w:szCs w:val="20"/>
        </w:rPr>
        <w:t>│</w:t>
      </w:r>
      <w:proofErr w:type="gramStart"/>
      <w:r w:rsidRPr="00463E50">
        <w:rPr>
          <w:rFonts w:ascii="Courier New" w:hAnsi="Courier New" w:cs="Courier New"/>
          <w:szCs w:val="20"/>
        </w:rPr>
        <w:t>Ответственный</w:t>
      </w:r>
      <w:proofErr w:type="gramEnd"/>
      <w:r w:rsidRPr="00463E50">
        <w:rPr>
          <w:rFonts w:ascii="Courier New" w:hAnsi="Courier New" w:cs="Courier New"/>
          <w:szCs w:val="20"/>
        </w:rPr>
        <w:t xml:space="preserve"> за составление регистра:                                     /                   /  │</w:t>
      </w:r>
    </w:p>
    <w:p w:rsidR="00B9124F" w:rsidRDefault="00B9124F" w:rsidP="004A3EC8">
      <w:pPr>
        <w:autoSpaceDE w:val="0"/>
        <w:autoSpaceDN w:val="0"/>
        <w:adjustRightInd w:val="0"/>
        <w:rPr>
          <w:rFonts w:ascii="Courier New" w:hAnsi="Courier New" w:cs="Courier New"/>
          <w:sz w:val="24"/>
          <w:szCs w:val="24"/>
        </w:rPr>
      </w:pPr>
      <w:bookmarkStart w:id="1" w:name="sub_222"/>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lastRenderedPageBreak/>
        <w:t>┌──────────────────────────────────────────────────────────────────────────────────────────────────┐</w:t>
      </w:r>
    </w:p>
    <w:bookmarkEnd w:id="1"/>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xml:space="preserve">│                  </w:t>
      </w:r>
      <w:r w:rsidRPr="00463E50">
        <w:rPr>
          <w:rFonts w:ascii="Courier New" w:hAnsi="Courier New" w:cs="Courier New"/>
          <w:b/>
          <w:bCs/>
          <w:sz w:val="24"/>
          <w:szCs w:val="24"/>
        </w:rPr>
        <w:t>Регистр учета поступлений денежных средств</w:t>
      </w:r>
      <w:r w:rsidRPr="00463E50">
        <w:rPr>
          <w:rFonts w:ascii="Courier New" w:hAnsi="Courier New" w:cs="Courier New"/>
          <w:sz w:val="24"/>
          <w:szCs w:val="24"/>
        </w:rPr>
        <w:t xml:space="preserve">                                                                                                            │</w:t>
      </w:r>
    </w:p>
    <w:p w:rsidR="00463E50" w:rsidRPr="00463E50" w:rsidRDefault="00463E50" w:rsidP="004A3EC8">
      <w:pPr>
        <w:autoSpaceDE w:val="0"/>
        <w:autoSpaceDN w:val="0"/>
        <w:adjustRightInd w:val="0"/>
        <w:rPr>
          <w:rFonts w:ascii="Courier New" w:hAnsi="Courier New" w:cs="Courier New"/>
          <w:sz w:val="24"/>
          <w:szCs w:val="24"/>
          <w:lang w:val="uk-UA"/>
        </w:rPr>
      </w:pPr>
      <w:r w:rsidRPr="00463E50">
        <w:rPr>
          <w:rFonts w:ascii="Courier New" w:hAnsi="Courier New" w:cs="Courier New"/>
          <w:sz w:val="24"/>
          <w:szCs w:val="24"/>
        </w:rPr>
        <w:t xml:space="preserve">│Налогоплательщик:                                                                                 │                                                           │ИНН                                                                                                                         </w:t>
      </w:r>
    </w:p>
    <w:p w:rsidR="00463E50" w:rsidRPr="00463E50" w:rsidRDefault="00463E50" w:rsidP="004A3EC8">
      <w:pPr>
        <w:autoSpaceDE w:val="0"/>
        <w:autoSpaceDN w:val="0"/>
        <w:adjustRightInd w:val="0"/>
        <w:rPr>
          <w:rFonts w:ascii="Courier New" w:hAnsi="Courier New" w:cs="Courier New"/>
          <w:sz w:val="24"/>
          <w:szCs w:val="24"/>
          <w:lang w:val="uk-UA"/>
        </w:rPr>
      </w:pPr>
      <w:r w:rsidRPr="00463E50">
        <w:rPr>
          <w:rFonts w:ascii="Courier New" w:hAnsi="Courier New" w:cs="Courier New"/>
          <w:sz w:val="24"/>
          <w:szCs w:val="24"/>
        </w:rPr>
        <w:t xml:space="preserve">│Учетный период:                                                                                   │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xml:space="preserve">││ N │    Дата     │ Основание </w:t>
      </w:r>
      <w:proofErr w:type="spellStart"/>
      <w:r w:rsidRPr="00463E50">
        <w:rPr>
          <w:rFonts w:ascii="Courier New" w:hAnsi="Courier New" w:cs="Courier New"/>
          <w:sz w:val="24"/>
          <w:szCs w:val="24"/>
        </w:rPr>
        <w:t>по</w:t>
      </w:r>
      <w:proofErr w:type="gramStart"/>
      <w:r w:rsidRPr="00463E50">
        <w:rPr>
          <w:rFonts w:ascii="Courier New" w:hAnsi="Courier New" w:cs="Courier New"/>
          <w:sz w:val="24"/>
          <w:szCs w:val="24"/>
        </w:rPr>
        <w:t>с</w:t>
      </w:r>
      <w:proofErr w:type="spellEnd"/>
      <w:r w:rsidRPr="00463E50">
        <w:rPr>
          <w:rFonts w:ascii="Courier New" w:hAnsi="Courier New" w:cs="Courier New"/>
          <w:sz w:val="24"/>
          <w:szCs w:val="24"/>
        </w:rPr>
        <w:t>-</w:t>
      </w:r>
      <w:proofErr w:type="gramEnd"/>
      <w:r w:rsidRPr="00463E50">
        <w:rPr>
          <w:rFonts w:ascii="Courier New" w:hAnsi="Courier New" w:cs="Courier New"/>
          <w:sz w:val="24"/>
          <w:szCs w:val="24"/>
        </w:rPr>
        <w:t xml:space="preserve"> │ Условия или вид │       Сумма, руб.         │Признак  опера-││</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w:t>
      </w:r>
      <w:proofErr w:type="gramStart"/>
      <w:r w:rsidRPr="00463E50">
        <w:rPr>
          <w:rFonts w:ascii="Courier New" w:hAnsi="Courier New" w:cs="Courier New"/>
          <w:sz w:val="24"/>
          <w:szCs w:val="24"/>
        </w:rPr>
        <w:t>п</w:t>
      </w:r>
      <w:proofErr w:type="gramEnd"/>
      <w:r w:rsidRPr="00463E50">
        <w:rPr>
          <w:rFonts w:ascii="Courier New" w:hAnsi="Courier New" w:cs="Courier New"/>
          <w:sz w:val="24"/>
          <w:szCs w:val="24"/>
        </w:rPr>
        <w:t>/п│ поступления │</w:t>
      </w:r>
      <w:proofErr w:type="spellStart"/>
      <w:r w:rsidRPr="00463E50">
        <w:rPr>
          <w:rFonts w:ascii="Courier New" w:hAnsi="Courier New" w:cs="Courier New"/>
          <w:sz w:val="24"/>
          <w:szCs w:val="24"/>
        </w:rPr>
        <w:t>тупления</w:t>
      </w:r>
      <w:proofErr w:type="spellEnd"/>
      <w:r w:rsidRPr="00463E50">
        <w:rPr>
          <w:rFonts w:ascii="Courier New" w:hAnsi="Courier New" w:cs="Courier New"/>
          <w:sz w:val="24"/>
          <w:szCs w:val="24"/>
        </w:rPr>
        <w:t xml:space="preserve"> (</w:t>
      </w:r>
      <w:proofErr w:type="spellStart"/>
      <w:r w:rsidRPr="00463E50">
        <w:rPr>
          <w:rFonts w:ascii="Courier New" w:hAnsi="Courier New" w:cs="Courier New"/>
          <w:sz w:val="24"/>
          <w:szCs w:val="24"/>
        </w:rPr>
        <w:t>рекви</w:t>
      </w:r>
      <w:proofErr w:type="spellEnd"/>
      <w:r w:rsidRPr="00463E50">
        <w:rPr>
          <w:rFonts w:ascii="Courier New" w:hAnsi="Courier New" w:cs="Courier New"/>
          <w:sz w:val="24"/>
          <w:szCs w:val="24"/>
        </w:rPr>
        <w:t>-│   поступления   ├─────────────┬─────────────┤</w:t>
      </w:r>
      <w:proofErr w:type="spellStart"/>
      <w:r w:rsidRPr="00463E50">
        <w:rPr>
          <w:rFonts w:ascii="Courier New" w:hAnsi="Courier New" w:cs="Courier New"/>
          <w:sz w:val="24"/>
          <w:szCs w:val="24"/>
        </w:rPr>
        <w:t>ции</w:t>
      </w:r>
      <w:proofErr w:type="spellEnd"/>
      <w:r w:rsidRPr="00463E50">
        <w:rPr>
          <w:rFonts w:ascii="Courier New" w:hAnsi="Courier New" w:cs="Courier New"/>
          <w:sz w:val="24"/>
          <w:szCs w:val="24"/>
        </w:rPr>
        <w:t xml:space="preserve"> в </w:t>
      </w:r>
      <w:proofErr w:type="spellStart"/>
      <w:r w:rsidRPr="00463E50">
        <w:rPr>
          <w:rFonts w:ascii="Courier New" w:hAnsi="Courier New" w:cs="Courier New"/>
          <w:sz w:val="24"/>
          <w:szCs w:val="24"/>
        </w:rPr>
        <w:t>иностран</w:t>
      </w:r>
      <w:proofErr w:type="spellEnd"/>
      <w:r w:rsidRPr="00463E50">
        <w:rPr>
          <w:rFonts w:ascii="Courier New" w:hAnsi="Courier New" w:cs="Courier New"/>
          <w:sz w:val="24"/>
          <w:szCs w:val="24"/>
        </w:rPr>
        <w:t>-││</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xml:space="preserve">││   │             │ </w:t>
      </w:r>
      <w:proofErr w:type="spellStart"/>
      <w:r w:rsidRPr="00463E50">
        <w:rPr>
          <w:rFonts w:ascii="Courier New" w:hAnsi="Courier New" w:cs="Courier New"/>
          <w:sz w:val="24"/>
          <w:szCs w:val="24"/>
        </w:rPr>
        <w:t>зиты</w:t>
      </w:r>
      <w:proofErr w:type="spellEnd"/>
      <w:r w:rsidRPr="00463E50">
        <w:rPr>
          <w:rFonts w:ascii="Courier New" w:hAnsi="Courier New" w:cs="Courier New"/>
          <w:sz w:val="24"/>
          <w:szCs w:val="24"/>
        </w:rPr>
        <w:t xml:space="preserve"> договора) │                 │    </w:t>
      </w:r>
      <w:proofErr w:type="gramStart"/>
      <w:r w:rsidRPr="00463E50">
        <w:rPr>
          <w:rFonts w:ascii="Courier New" w:hAnsi="Courier New" w:cs="Courier New"/>
          <w:sz w:val="24"/>
          <w:szCs w:val="24"/>
        </w:rPr>
        <w:t>всего</w:t>
      </w:r>
      <w:proofErr w:type="gramEnd"/>
      <w:r w:rsidRPr="00463E50">
        <w:rPr>
          <w:rFonts w:ascii="Courier New" w:hAnsi="Courier New" w:cs="Courier New"/>
          <w:sz w:val="24"/>
          <w:szCs w:val="24"/>
        </w:rPr>
        <w:t xml:space="preserve">    │ в том числе │  ной валюте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1 │      2      │       3        │         4       │      5      │      6      │       7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xml:space="preserve">││  </w:t>
      </w:r>
      <w:r w:rsidRPr="00463E50">
        <w:rPr>
          <w:rFonts w:ascii="Courier New" w:hAnsi="Courier New" w:cs="Courier New"/>
          <w:sz w:val="24"/>
          <w:szCs w:val="24"/>
          <w:lang w:val="uk-UA"/>
        </w:rPr>
        <w:t xml:space="preserve"> </w:t>
      </w:r>
      <w:r w:rsidRPr="00463E50">
        <w:rPr>
          <w:rFonts w:ascii="Courier New" w:hAnsi="Courier New" w:cs="Courier New"/>
          <w:sz w:val="24"/>
          <w:szCs w:val="24"/>
        </w:rPr>
        <w:t>│</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w:t>
      </w:r>
      <w:r w:rsidRPr="00463E50">
        <w:rPr>
          <w:rFonts w:ascii="Courier New" w:hAnsi="Courier New" w:cs="Courier New"/>
          <w:sz w:val="24"/>
          <w:szCs w:val="24"/>
          <w:lang w:val="uk-UA"/>
        </w:rPr>
        <w:t xml:space="preserve">               </w:t>
      </w:r>
      <w:r w:rsidRPr="00463E50">
        <w:rPr>
          <w:rFonts w:ascii="Courier New" w:hAnsi="Courier New" w:cs="Courier New"/>
          <w:sz w:val="24"/>
          <w:szCs w:val="24"/>
        </w:rPr>
        <w:t>│</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xml:space="preserve">││   │             │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             │             │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xml:space="preserve">││   │             │     </w:t>
      </w:r>
      <w:r w:rsidRPr="00463E50">
        <w:rPr>
          <w:rFonts w:ascii="Courier New" w:hAnsi="Courier New" w:cs="Courier New"/>
          <w:sz w:val="24"/>
          <w:szCs w:val="24"/>
          <w:lang w:val="uk-UA"/>
        </w:rPr>
        <w:t xml:space="preserve">           </w:t>
      </w:r>
      <w:r w:rsidRPr="00463E50">
        <w:rPr>
          <w:rFonts w:ascii="Courier New" w:hAnsi="Courier New" w:cs="Courier New"/>
          <w:sz w:val="24"/>
          <w:szCs w:val="24"/>
        </w:rPr>
        <w:t>│                 │             │             │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w:t>
      </w:r>
      <w:proofErr w:type="gramStart"/>
      <w:r w:rsidRPr="00463E50">
        <w:rPr>
          <w:rFonts w:ascii="Courier New" w:hAnsi="Courier New" w:cs="Courier New"/>
          <w:sz w:val="24"/>
          <w:szCs w:val="24"/>
        </w:rPr>
        <w:t>Ответственный</w:t>
      </w:r>
      <w:proofErr w:type="gramEnd"/>
      <w:r w:rsidRPr="00463E50">
        <w:rPr>
          <w:rFonts w:ascii="Courier New" w:hAnsi="Courier New" w:cs="Courier New"/>
          <w:sz w:val="24"/>
          <w:szCs w:val="24"/>
        </w:rPr>
        <w:t xml:space="preserve"> за составление регистра:                                     /</w:t>
      </w:r>
      <w:r w:rsidRPr="00463E50">
        <w:rPr>
          <w:rFonts w:ascii="Courier New" w:hAnsi="Courier New" w:cs="Courier New"/>
          <w:sz w:val="24"/>
          <w:szCs w:val="24"/>
          <w:lang w:val="uk-UA"/>
        </w:rPr>
        <w:t xml:space="preserve">                  </w:t>
      </w:r>
      <w:r w:rsidRPr="00463E50">
        <w:rPr>
          <w:rFonts w:ascii="Courier New" w:hAnsi="Courier New" w:cs="Courier New"/>
          <w:sz w:val="24"/>
          <w:szCs w:val="24"/>
        </w:rPr>
        <w:t xml:space="preserve"> /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                                         ───────────────────────────────                          │</w:t>
      </w:r>
    </w:p>
    <w:p w:rsidR="00463E50" w:rsidRPr="00463E50" w:rsidRDefault="00463E50" w:rsidP="004A3EC8">
      <w:pPr>
        <w:autoSpaceDE w:val="0"/>
        <w:autoSpaceDN w:val="0"/>
        <w:adjustRightInd w:val="0"/>
        <w:ind w:firstLine="720"/>
        <w:rPr>
          <w:rFonts w:ascii="Arial" w:hAnsi="Arial" w:cs="Arial"/>
          <w:b/>
          <w:bCs/>
          <w:sz w:val="24"/>
          <w:szCs w:val="24"/>
        </w:rPr>
      </w:pPr>
    </w:p>
    <w:p w:rsidR="00463E50" w:rsidRPr="00463E50" w:rsidRDefault="00463E50" w:rsidP="004A3EC8">
      <w:pPr>
        <w:keepNext/>
        <w:spacing w:beforeLines="50" w:before="120" w:afterLines="50" w:after="120"/>
        <w:jc w:val="center"/>
        <w:outlineLvl w:val="0"/>
        <w:rPr>
          <w:rFonts w:ascii="Times New Roman" w:eastAsia="Times New Roman" w:hAnsi="Times New Roman" w:cs="Times New Roman"/>
          <w:b/>
          <w:sz w:val="28"/>
          <w:szCs w:val="24"/>
          <w:lang w:val="x-none" w:eastAsia="ru-RU"/>
        </w:rPr>
      </w:pPr>
      <w:bookmarkStart w:id="2" w:name="_Toc345452305"/>
      <w:r w:rsidRPr="00463E50">
        <w:rPr>
          <w:rFonts w:ascii="Times New Roman" w:eastAsia="Times New Roman" w:hAnsi="Times New Roman" w:cs="Times New Roman"/>
          <w:b/>
          <w:sz w:val="28"/>
          <w:szCs w:val="24"/>
          <w:lang w:val="uk-UA" w:eastAsia="ru-RU"/>
        </w:rPr>
        <w:t>Р</w:t>
      </w:r>
      <w:proofErr w:type="spellStart"/>
      <w:r w:rsidRPr="00463E50">
        <w:rPr>
          <w:rFonts w:ascii="Times New Roman" w:eastAsia="Times New Roman" w:hAnsi="Times New Roman" w:cs="Times New Roman"/>
          <w:b/>
          <w:sz w:val="28"/>
          <w:szCs w:val="24"/>
          <w:lang w:val="x-none" w:eastAsia="ru-RU"/>
        </w:rPr>
        <w:t>егистр</w:t>
      </w:r>
      <w:proofErr w:type="spellEnd"/>
      <w:r w:rsidRPr="00463E50">
        <w:rPr>
          <w:rFonts w:ascii="Times New Roman" w:eastAsia="Times New Roman" w:hAnsi="Times New Roman" w:cs="Times New Roman"/>
          <w:b/>
          <w:sz w:val="28"/>
          <w:szCs w:val="24"/>
          <w:lang w:val="x-none" w:eastAsia="ru-RU"/>
        </w:rPr>
        <w:t xml:space="preserve"> по учету доходов текущего периода</w:t>
      </w:r>
      <w:bookmarkEnd w:id="2"/>
    </w:p>
    <w:p w:rsidR="00463E50" w:rsidRPr="00463E50" w:rsidRDefault="00463E50" w:rsidP="004A3EC8">
      <w:pPr>
        <w:autoSpaceDE w:val="0"/>
        <w:autoSpaceDN w:val="0"/>
        <w:adjustRightInd w:val="0"/>
        <w:ind w:firstLine="720"/>
        <w:rPr>
          <w:rFonts w:ascii="Arial" w:hAnsi="Arial" w:cs="Arial"/>
          <w:b/>
          <w:bCs/>
          <w:sz w:val="24"/>
          <w:szCs w:val="24"/>
        </w:rPr>
      </w:pP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Налогоплательщик: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ИНН:              ──────────────────────────────────</w:t>
      </w:r>
    </w:p>
    <w:p w:rsidR="00463E50" w:rsidRPr="00463E50" w:rsidRDefault="00463E50" w:rsidP="004A3EC8">
      <w:pPr>
        <w:autoSpaceDE w:val="0"/>
        <w:autoSpaceDN w:val="0"/>
        <w:adjustRightInd w:val="0"/>
        <w:rPr>
          <w:rFonts w:ascii="Courier New" w:hAnsi="Courier New" w:cs="Courier New"/>
          <w:sz w:val="24"/>
          <w:szCs w:val="24"/>
        </w:rPr>
      </w:pPr>
      <w:r w:rsidRPr="00463E50">
        <w:rPr>
          <w:rFonts w:ascii="Courier New" w:hAnsi="Courier New" w:cs="Courier New"/>
          <w:sz w:val="24"/>
          <w:szCs w:val="24"/>
        </w:rPr>
        <w:t>Учетный период: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4395"/>
        <w:gridCol w:w="2551"/>
        <w:gridCol w:w="2835"/>
        <w:gridCol w:w="1559"/>
        <w:gridCol w:w="2083"/>
      </w:tblGrid>
      <w:tr w:rsidR="00463E50" w:rsidRPr="00463E50" w:rsidTr="004C4A25">
        <w:tc>
          <w:tcPr>
            <w:tcW w:w="567"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 xml:space="preserve">№ </w:t>
            </w:r>
          </w:p>
        </w:tc>
        <w:tc>
          <w:tcPr>
            <w:tcW w:w="439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Вид дохода</w:t>
            </w:r>
          </w:p>
        </w:tc>
        <w:tc>
          <w:tcPr>
            <w:tcW w:w="2551"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Классификация дохода</w:t>
            </w:r>
          </w:p>
        </w:tc>
        <w:tc>
          <w:tcPr>
            <w:tcW w:w="283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Наименование объекта учета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3E50" w:rsidRPr="00463E50" w:rsidRDefault="00463E50" w:rsidP="004A3EC8">
            <w:pPr>
              <w:jc w:val="center"/>
              <w:rPr>
                <w:rFonts w:ascii="Times New Roman" w:hAnsi="Times New Roman"/>
                <w:sz w:val="24"/>
              </w:rPr>
            </w:pPr>
            <w:r w:rsidRPr="00463E50">
              <w:rPr>
                <w:sz w:val="24"/>
              </w:rPr>
              <w:t>Сумма</w:t>
            </w:r>
          </w:p>
        </w:tc>
        <w:tc>
          <w:tcPr>
            <w:tcW w:w="2083"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Общая сумма по его виду</w:t>
            </w: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1</w:t>
            </w:r>
          </w:p>
        </w:tc>
        <w:tc>
          <w:tcPr>
            <w:tcW w:w="439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2</w:t>
            </w:r>
          </w:p>
        </w:tc>
        <w:tc>
          <w:tcPr>
            <w:tcW w:w="2551"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3</w:t>
            </w:r>
          </w:p>
        </w:tc>
        <w:tc>
          <w:tcPr>
            <w:tcW w:w="283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4</w:t>
            </w:r>
          </w:p>
        </w:tc>
        <w:tc>
          <w:tcPr>
            <w:tcW w:w="1559"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5</w:t>
            </w:r>
          </w:p>
        </w:tc>
        <w:tc>
          <w:tcPr>
            <w:tcW w:w="2083"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center"/>
              <w:rPr>
                <w:rFonts w:ascii="Times New Roman" w:hAnsi="Times New Roman"/>
                <w:sz w:val="24"/>
              </w:rPr>
            </w:pPr>
            <w:r w:rsidRPr="00463E50">
              <w:rPr>
                <w:sz w:val="24"/>
              </w:rPr>
              <w:t>6</w:t>
            </w: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r w:rsidRPr="00463E50">
              <w:rPr>
                <w:sz w:val="24"/>
              </w:rPr>
              <w:t>1</w:t>
            </w:r>
          </w:p>
        </w:tc>
        <w:tc>
          <w:tcPr>
            <w:tcW w:w="439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r w:rsidRPr="00463E50">
              <w:rPr>
                <w:sz w:val="24"/>
              </w:rPr>
              <w:t xml:space="preserve">Доход </w:t>
            </w:r>
            <w:proofErr w:type="gramStart"/>
            <w:r w:rsidRPr="00463E50">
              <w:rPr>
                <w:sz w:val="24"/>
              </w:rPr>
              <w:t>от</w:t>
            </w:r>
            <w:proofErr w:type="gramEnd"/>
            <w:r w:rsidRPr="00463E50">
              <w:rPr>
                <w:sz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r w:rsidRPr="00463E50">
              <w:rPr>
                <w:sz w:val="24"/>
              </w:rPr>
              <w:t>Выручка от реализации</w:t>
            </w:r>
          </w:p>
        </w:tc>
        <w:tc>
          <w:tcPr>
            <w:tcW w:w="283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r w:rsidRPr="00463E50">
              <w:rPr>
                <w:sz w:val="24"/>
              </w:rPr>
              <w:t>готовая продукция</w:t>
            </w:r>
          </w:p>
        </w:tc>
        <w:tc>
          <w:tcPr>
            <w:tcW w:w="1559"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r w:rsidRPr="00463E50">
              <w:rPr>
                <w:sz w:val="24"/>
              </w:rPr>
              <w:t>2</w:t>
            </w:r>
          </w:p>
        </w:tc>
        <w:tc>
          <w:tcPr>
            <w:tcW w:w="439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r w:rsidRPr="00463E50">
              <w:rPr>
                <w:sz w:val="24"/>
              </w:rPr>
              <w:t xml:space="preserve">Доход </w:t>
            </w:r>
            <w:proofErr w:type="gramStart"/>
            <w:r w:rsidRPr="00463E50">
              <w:rPr>
                <w:sz w:val="24"/>
              </w:rPr>
              <w:t>от</w:t>
            </w:r>
            <w:proofErr w:type="gramEnd"/>
            <w:r w:rsidRPr="00463E50">
              <w:rPr>
                <w:sz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439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439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439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439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551"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439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551"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439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551"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r>
      <w:tr w:rsidR="00463E50" w:rsidRPr="00463E50" w:rsidTr="004C4A25">
        <w:tc>
          <w:tcPr>
            <w:tcW w:w="567"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439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551"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hideMark/>
          </w:tcPr>
          <w:p w:rsidR="00463E50" w:rsidRPr="00463E50" w:rsidRDefault="00463E50" w:rsidP="004A3EC8">
            <w:pPr>
              <w:jc w:val="both"/>
              <w:rPr>
                <w:rFonts w:ascii="Times New Roman" w:hAnsi="Times New Roman"/>
                <w:sz w:val="24"/>
              </w:rPr>
            </w:pPr>
          </w:p>
        </w:tc>
        <w:tc>
          <w:tcPr>
            <w:tcW w:w="2083" w:type="dxa"/>
            <w:tcBorders>
              <w:top w:val="single" w:sz="4" w:space="0" w:color="auto"/>
              <w:left w:val="single" w:sz="4" w:space="0" w:color="auto"/>
              <w:bottom w:val="single" w:sz="4" w:space="0" w:color="auto"/>
              <w:right w:val="single" w:sz="4" w:space="0" w:color="auto"/>
            </w:tcBorders>
          </w:tcPr>
          <w:p w:rsidR="00463E50" w:rsidRPr="00463E50" w:rsidRDefault="00463E50" w:rsidP="004A3EC8">
            <w:pPr>
              <w:jc w:val="both"/>
              <w:rPr>
                <w:rFonts w:ascii="Times New Roman" w:hAnsi="Times New Roman"/>
                <w:sz w:val="24"/>
              </w:rPr>
            </w:pPr>
          </w:p>
        </w:tc>
      </w:tr>
    </w:tbl>
    <w:p w:rsidR="00463E50" w:rsidRPr="00463E50" w:rsidRDefault="00463E50" w:rsidP="004A3EC8">
      <w:pPr>
        <w:autoSpaceDE w:val="0"/>
        <w:autoSpaceDN w:val="0"/>
        <w:adjustRightInd w:val="0"/>
        <w:ind w:firstLine="720"/>
        <w:rPr>
          <w:rFonts w:ascii="Arial" w:hAnsi="Arial" w:cs="Arial"/>
          <w:sz w:val="24"/>
          <w:szCs w:val="24"/>
        </w:rPr>
      </w:pPr>
    </w:p>
    <w:p w:rsidR="00463E50" w:rsidRPr="00463E50" w:rsidRDefault="00463E50" w:rsidP="004A3EC8">
      <w:pPr>
        <w:rPr>
          <w:rFonts w:ascii="Arial" w:hAnsi="Arial" w:cs="Arial"/>
          <w:b/>
          <w:bCs/>
          <w:sz w:val="24"/>
          <w:szCs w:val="24"/>
        </w:rPr>
      </w:pPr>
      <w:proofErr w:type="gramStart"/>
      <w:r w:rsidRPr="00463E50">
        <w:t>Ответственный</w:t>
      </w:r>
      <w:proofErr w:type="gramEnd"/>
      <w:r w:rsidRPr="00463E50">
        <w:t xml:space="preserve"> за составление регистра:                                /                                    /</w:t>
      </w:r>
    </w:p>
    <w:p w:rsidR="00463E50" w:rsidRPr="00463E50" w:rsidRDefault="00463E50" w:rsidP="004A3EC8">
      <w:pPr>
        <w:rPr>
          <w:rFonts w:eastAsia="Times New Roman" w:cs="Times New Roman"/>
          <w:b/>
          <w:szCs w:val="24"/>
          <w:lang w:val="x-none" w:eastAsia="ru-RU"/>
        </w:rPr>
        <w:sectPr w:rsidR="00463E50" w:rsidRPr="00463E50" w:rsidSect="00463E50">
          <w:pgSz w:w="16838" w:h="11906" w:orient="landscape"/>
          <w:pgMar w:top="567" w:right="1134" w:bottom="1418" w:left="1134" w:header="709" w:footer="709" w:gutter="0"/>
          <w:cols w:space="720"/>
          <w:docGrid w:linePitch="299"/>
        </w:sectPr>
      </w:pPr>
    </w:p>
    <w:p w:rsidR="00463E50" w:rsidRPr="00463E50" w:rsidRDefault="00463E50" w:rsidP="004A3EC8">
      <w:pPr>
        <w:jc w:val="center"/>
        <w:rPr>
          <w:b/>
        </w:rPr>
      </w:pPr>
      <w:r w:rsidRPr="00463E50">
        <w:rPr>
          <w:b/>
        </w:rPr>
        <w:lastRenderedPageBreak/>
        <w:t>Регистр по учету прямых расходов, уменьшающих облагаемую прибыль</w:t>
      </w:r>
    </w:p>
    <w:p w:rsidR="00463E50" w:rsidRPr="00463E50" w:rsidRDefault="00463E50" w:rsidP="004A3EC8">
      <w:pPr>
        <w:ind w:firstLine="720"/>
      </w:pPr>
    </w:p>
    <w:p w:rsidR="00463E50" w:rsidRPr="00463E50" w:rsidRDefault="00463E50" w:rsidP="004A3EC8">
      <w:pPr>
        <w:autoSpaceDE w:val="0"/>
        <w:autoSpaceDN w:val="0"/>
        <w:adjustRightInd w:val="0"/>
        <w:spacing w:after="0"/>
        <w:jc w:val="both"/>
        <w:rPr>
          <w:rFonts w:ascii="Courier New" w:hAnsi="Courier New" w:cs="Courier New"/>
          <w:sz w:val="20"/>
          <w:szCs w:val="24"/>
        </w:rPr>
      </w:pPr>
      <w:r w:rsidRPr="00463E50">
        <w:rPr>
          <w:rFonts w:ascii="Courier New" w:hAnsi="Courier New" w:cs="Courier New"/>
          <w:sz w:val="20"/>
          <w:szCs w:val="24"/>
        </w:rPr>
        <w:t xml:space="preserve">Налогоплательщик:            </w:t>
      </w:r>
    </w:p>
    <w:p w:rsidR="00463E50" w:rsidRPr="00463E50" w:rsidRDefault="00463E50" w:rsidP="004A3EC8">
      <w:pPr>
        <w:autoSpaceDE w:val="0"/>
        <w:autoSpaceDN w:val="0"/>
        <w:adjustRightInd w:val="0"/>
        <w:spacing w:after="0"/>
        <w:jc w:val="both"/>
        <w:rPr>
          <w:rFonts w:ascii="Courier New" w:hAnsi="Courier New" w:cs="Courier New"/>
          <w:sz w:val="20"/>
          <w:szCs w:val="24"/>
        </w:rPr>
      </w:pPr>
      <w:r w:rsidRPr="00463E50">
        <w:rPr>
          <w:rFonts w:ascii="Courier New" w:hAnsi="Courier New" w:cs="Courier New"/>
          <w:sz w:val="20"/>
          <w:szCs w:val="24"/>
        </w:rPr>
        <w:t xml:space="preserve">                   ─────────────────────────────</w:t>
      </w:r>
    </w:p>
    <w:p w:rsidR="00463E50" w:rsidRPr="00463E50" w:rsidRDefault="00463E50" w:rsidP="004A3EC8">
      <w:pPr>
        <w:autoSpaceDE w:val="0"/>
        <w:autoSpaceDN w:val="0"/>
        <w:adjustRightInd w:val="0"/>
        <w:spacing w:after="0"/>
        <w:jc w:val="both"/>
        <w:rPr>
          <w:rFonts w:ascii="Courier New" w:hAnsi="Courier New" w:cs="Courier New"/>
          <w:sz w:val="20"/>
          <w:szCs w:val="24"/>
        </w:rPr>
      </w:pPr>
      <w:r w:rsidRPr="00463E50">
        <w:rPr>
          <w:rFonts w:ascii="Courier New" w:hAnsi="Courier New" w:cs="Courier New"/>
          <w:sz w:val="20"/>
          <w:szCs w:val="24"/>
        </w:rPr>
        <w:t xml:space="preserve">ИНН:                         </w:t>
      </w:r>
    </w:p>
    <w:p w:rsidR="00463E50" w:rsidRPr="00463E50" w:rsidRDefault="00463E50" w:rsidP="004A3EC8">
      <w:pPr>
        <w:autoSpaceDE w:val="0"/>
        <w:autoSpaceDN w:val="0"/>
        <w:adjustRightInd w:val="0"/>
        <w:spacing w:after="0"/>
        <w:jc w:val="both"/>
        <w:rPr>
          <w:rFonts w:ascii="Courier New" w:hAnsi="Courier New" w:cs="Courier New"/>
          <w:sz w:val="20"/>
          <w:szCs w:val="24"/>
        </w:rPr>
      </w:pPr>
      <w:r w:rsidRPr="00463E50">
        <w:rPr>
          <w:rFonts w:ascii="Courier New" w:hAnsi="Courier New" w:cs="Courier New"/>
          <w:sz w:val="20"/>
          <w:szCs w:val="24"/>
        </w:rPr>
        <w:t xml:space="preserve">                   ─────────────────────────────</w:t>
      </w:r>
    </w:p>
    <w:p w:rsidR="00463E50" w:rsidRPr="00463E50" w:rsidRDefault="00463E50" w:rsidP="004A3EC8">
      <w:pPr>
        <w:autoSpaceDE w:val="0"/>
        <w:autoSpaceDN w:val="0"/>
        <w:adjustRightInd w:val="0"/>
        <w:spacing w:after="0"/>
        <w:jc w:val="both"/>
        <w:rPr>
          <w:rFonts w:ascii="Courier New" w:hAnsi="Courier New" w:cs="Courier New"/>
          <w:sz w:val="20"/>
          <w:szCs w:val="24"/>
        </w:rPr>
      </w:pPr>
      <w:r w:rsidRPr="00463E50">
        <w:rPr>
          <w:rFonts w:ascii="Courier New" w:hAnsi="Courier New" w:cs="Courier New"/>
          <w:sz w:val="20"/>
          <w:szCs w:val="24"/>
        </w:rPr>
        <w:t xml:space="preserve">Учетный период:      </w:t>
      </w:r>
    </w:p>
    <w:p w:rsidR="00463E50" w:rsidRPr="00463E50" w:rsidRDefault="00463E50" w:rsidP="004A3EC8">
      <w:pPr>
        <w:autoSpaceDE w:val="0"/>
        <w:autoSpaceDN w:val="0"/>
        <w:adjustRightInd w:val="0"/>
        <w:spacing w:after="0"/>
        <w:jc w:val="both"/>
        <w:rPr>
          <w:rFonts w:ascii="Courier New" w:hAnsi="Courier New" w:cs="Courier New"/>
          <w:szCs w:val="24"/>
        </w:rPr>
      </w:pPr>
      <w:r w:rsidRPr="00463E50">
        <w:rPr>
          <w:rFonts w:ascii="Courier New" w:hAnsi="Courier New" w:cs="Courier New"/>
          <w:szCs w:val="24"/>
        </w:rPr>
        <w:t xml:space="preserve">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xml:space="preserve">│N п/п│  Стоимость  │  </w:t>
      </w:r>
      <w:proofErr w:type="gramStart"/>
      <w:r w:rsidRPr="00463E50">
        <w:rPr>
          <w:rFonts w:ascii="Courier New" w:hAnsi="Courier New" w:cs="Courier New"/>
          <w:sz w:val="16"/>
          <w:szCs w:val="24"/>
        </w:rPr>
        <w:t>Стоимость</w:t>
      </w:r>
      <w:proofErr w:type="gramEnd"/>
      <w:r w:rsidRPr="00463E50">
        <w:rPr>
          <w:rFonts w:ascii="Courier New" w:hAnsi="Courier New" w:cs="Courier New"/>
          <w:sz w:val="16"/>
          <w:szCs w:val="24"/>
        </w:rPr>
        <w:t xml:space="preserve">   │                 Прямые расходы за месяц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w:t>
      </w:r>
      <w:proofErr w:type="spellStart"/>
      <w:r w:rsidRPr="00463E50">
        <w:rPr>
          <w:rFonts w:ascii="Courier New" w:hAnsi="Courier New" w:cs="Courier New"/>
          <w:sz w:val="16"/>
          <w:szCs w:val="24"/>
        </w:rPr>
        <w:t>незавершенн</w:t>
      </w:r>
      <w:proofErr w:type="gramStart"/>
      <w:r w:rsidRPr="00463E50">
        <w:rPr>
          <w:rFonts w:ascii="Courier New" w:hAnsi="Courier New" w:cs="Courier New"/>
          <w:sz w:val="16"/>
          <w:szCs w:val="24"/>
        </w:rPr>
        <w:t>о</w:t>
      </w:r>
      <w:proofErr w:type="spellEnd"/>
      <w:r w:rsidRPr="00463E50">
        <w:rPr>
          <w:rFonts w:ascii="Courier New" w:hAnsi="Courier New" w:cs="Courier New"/>
          <w:sz w:val="16"/>
          <w:szCs w:val="24"/>
        </w:rPr>
        <w:t>-</w:t>
      </w:r>
      <w:proofErr w:type="gramEnd"/>
      <w:r w:rsidRPr="00463E50">
        <w:rPr>
          <w:rFonts w:ascii="Courier New" w:hAnsi="Courier New" w:cs="Courier New"/>
          <w:sz w:val="16"/>
          <w:szCs w:val="24"/>
        </w:rPr>
        <w:t>│</w:t>
      </w:r>
      <w:proofErr w:type="spellStart"/>
      <w:r w:rsidRPr="00463E50">
        <w:rPr>
          <w:rFonts w:ascii="Courier New" w:hAnsi="Courier New" w:cs="Courier New"/>
          <w:sz w:val="16"/>
          <w:szCs w:val="24"/>
        </w:rPr>
        <w:t>нереализован</w:t>
      </w:r>
      <w:proofErr w:type="spellEnd"/>
      <w:r w:rsidRPr="00463E50">
        <w:rPr>
          <w:rFonts w:ascii="Courier New" w:hAnsi="Courier New" w:cs="Courier New"/>
          <w:sz w:val="16"/>
          <w:szCs w:val="24"/>
        </w:rPr>
        <w:t>-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xml:space="preserve">│     │     </w:t>
      </w:r>
      <w:proofErr w:type="spellStart"/>
      <w:r w:rsidRPr="00463E50">
        <w:rPr>
          <w:rFonts w:ascii="Courier New" w:hAnsi="Courier New" w:cs="Courier New"/>
          <w:sz w:val="16"/>
          <w:szCs w:val="24"/>
        </w:rPr>
        <w:t>го</w:t>
      </w:r>
      <w:proofErr w:type="spellEnd"/>
      <w:r w:rsidRPr="00463E50">
        <w:rPr>
          <w:rFonts w:ascii="Courier New" w:hAnsi="Courier New" w:cs="Courier New"/>
          <w:sz w:val="16"/>
          <w:szCs w:val="24"/>
        </w:rPr>
        <w:t xml:space="preserve">      │ ной </w:t>
      </w:r>
      <w:proofErr w:type="gramStart"/>
      <w:r w:rsidRPr="00463E50">
        <w:rPr>
          <w:rFonts w:ascii="Courier New" w:hAnsi="Courier New" w:cs="Courier New"/>
          <w:sz w:val="16"/>
          <w:szCs w:val="24"/>
        </w:rPr>
        <w:t>готовой</w:t>
      </w:r>
      <w:proofErr w:type="gramEnd"/>
      <w:r w:rsidRPr="00463E50">
        <w:rPr>
          <w:rFonts w:ascii="Courier New" w:hAnsi="Courier New" w:cs="Courier New"/>
          <w:sz w:val="16"/>
          <w:szCs w:val="24"/>
        </w:rPr>
        <w:t xml:space="preserve">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xml:space="preserve">│     │производства │ продукции </w:t>
      </w:r>
      <w:proofErr w:type="gramStart"/>
      <w:r w:rsidRPr="00463E50">
        <w:rPr>
          <w:rFonts w:ascii="Courier New" w:hAnsi="Courier New" w:cs="Courier New"/>
          <w:sz w:val="16"/>
          <w:szCs w:val="24"/>
        </w:rPr>
        <w:t>на</w:t>
      </w:r>
      <w:proofErr w:type="gramEnd"/>
      <w:r w:rsidRPr="00463E50">
        <w:rPr>
          <w:rFonts w:ascii="Courier New" w:hAnsi="Courier New" w:cs="Courier New"/>
          <w:sz w:val="16"/>
          <w:szCs w:val="24"/>
        </w:rPr>
        <w:t xml:space="preserve">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на начало  │</w:t>
      </w:r>
      <w:proofErr w:type="gramStart"/>
      <w:r w:rsidRPr="00463E50">
        <w:rPr>
          <w:rFonts w:ascii="Courier New" w:hAnsi="Courier New" w:cs="Courier New"/>
          <w:sz w:val="16"/>
          <w:szCs w:val="24"/>
        </w:rPr>
        <w:t>начало</w:t>
      </w:r>
      <w:proofErr w:type="gramEnd"/>
      <w:r w:rsidRPr="00463E50">
        <w:rPr>
          <w:rFonts w:ascii="Courier New" w:hAnsi="Courier New" w:cs="Courier New"/>
          <w:sz w:val="16"/>
          <w:szCs w:val="24"/>
        </w:rPr>
        <w:t xml:space="preserve"> месяца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месяца    │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              │   Стоимость   │     Сумма     │  Суммы   │ Общая сумма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              │  материалов   │  начисленной  │начисле</w:t>
      </w:r>
      <w:proofErr w:type="gramStart"/>
      <w:r w:rsidRPr="00463E50">
        <w:rPr>
          <w:rFonts w:ascii="Courier New" w:hAnsi="Courier New" w:cs="Courier New"/>
          <w:sz w:val="16"/>
          <w:szCs w:val="24"/>
        </w:rPr>
        <w:t>н-</w:t>
      </w:r>
      <w:proofErr w:type="gramEnd"/>
      <w:r w:rsidRPr="00463E50">
        <w:rPr>
          <w:rFonts w:ascii="Courier New" w:hAnsi="Courier New" w:cs="Courier New"/>
          <w:sz w:val="16"/>
          <w:szCs w:val="24"/>
        </w:rPr>
        <w:t xml:space="preserve"> │    прямых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xml:space="preserve">│     │             │              │       и       │  </w:t>
      </w:r>
      <w:proofErr w:type="gramStart"/>
      <w:r w:rsidRPr="00463E50">
        <w:rPr>
          <w:rFonts w:ascii="Courier New" w:hAnsi="Courier New" w:cs="Courier New"/>
          <w:sz w:val="16"/>
          <w:szCs w:val="24"/>
        </w:rPr>
        <w:t>заработной</w:t>
      </w:r>
      <w:proofErr w:type="gramEnd"/>
      <w:r w:rsidRPr="00463E50">
        <w:rPr>
          <w:rFonts w:ascii="Courier New" w:hAnsi="Courier New" w:cs="Courier New"/>
          <w:sz w:val="16"/>
          <w:szCs w:val="24"/>
        </w:rPr>
        <w:t xml:space="preserve">   │   ной    │   расходов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              │полуфабрикатов │     платы     │</w:t>
      </w:r>
      <w:proofErr w:type="spellStart"/>
      <w:r w:rsidRPr="00463E50">
        <w:rPr>
          <w:rFonts w:ascii="Courier New" w:hAnsi="Courier New" w:cs="Courier New"/>
          <w:sz w:val="16"/>
          <w:szCs w:val="24"/>
        </w:rPr>
        <w:t>амортиза</w:t>
      </w:r>
      <w:proofErr w:type="spellEnd"/>
      <w:r w:rsidRPr="00463E50">
        <w:rPr>
          <w:rFonts w:ascii="Courier New" w:hAnsi="Courier New" w:cs="Courier New"/>
          <w:sz w:val="16"/>
          <w:szCs w:val="24"/>
        </w:rPr>
        <w:t>- │              │</w:t>
      </w:r>
    </w:p>
    <w:p w:rsidR="00463E50" w:rsidRPr="00463E50" w:rsidRDefault="00463E50" w:rsidP="004A3EC8">
      <w:pPr>
        <w:autoSpaceDE w:val="0"/>
        <w:autoSpaceDN w:val="0"/>
        <w:adjustRightInd w:val="0"/>
        <w:spacing w:after="0"/>
        <w:jc w:val="both"/>
        <w:rPr>
          <w:rFonts w:ascii="Courier New" w:hAnsi="Courier New" w:cs="Courier New"/>
          <w:sz w:val="16"/>
          <w:szCs w:val="24"/>
        </w:rPr>
      </w:pPr>
      <w:proofErr w:type="gramStart"/>
      <w:r w:rsidRPr="00463E50">
        <w:rPr>
          <w:rFonts w:ascii="Courier New" w:hAnsi="Courier New" w:cs="Courier New"/>
          <w:sz w:val="16"/>
          <w:szCs w:val="24"/>
        </w:rPr>
        <w:t xml:space="preserve">│     │             │              │               │ (в том числе  │   </w:t>
      </w:r>
      <w:proofErr w:type="spellStart"/>
      <w:r w:rsidRPr="00463E50">
        <w:rPr>
          <w:rFonts w:ascii="Courier New" w:hAnsi="Courier New" w:cs="Courier New"/>
          <w:sz w:val="16"/>
          <w:szCs w:val="24"/>
        </w:rPr>
        <w:t>ции</w:t>
      </w:r>
      <w:proofErr w:type="spellEnd"/>
      <w:r w:rsidRPr="00463E50">
        <w:rPr>
          <w:rFonts w:ascii="Courier New" w:hAnsi="Courier New" w:cs="Courier New"/>
          <w:sz w:val="16"/>
          <w:szCs w:val="24"/>
        </w:rPr>
        <w:t xml:space="preserve">    │              │</w:t>
      </w:r>
      <w:proofErr w:type="gramEnd"/>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              │               │   страховые   │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              │               │    взносы)    │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1  │      2      │      3       │       4       │       5       │    6     │      7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     │             │              │               │               │          │</w:t>
      </w:r>
    </w:p>
    <w:p w:rsidR="00463E50" w:rsidRPr="00463E50" w:rsidRDefault="00463E50" w:rsidP="004A3EC8">
      <w:pPr>
        <w:autoSpaceDE w:val="0"/>
        <w:autoSpaceDN w:val="0"/>
        <w:adjustRightInd w:val="0"/>
        <w:spacing w:after="0"/>
        <w:jc w:val="both"/>
        <w:rPr>
          <w:rFonts w:ascii="Courier New" w:hAnsi="Courier New" w:cs="Courier New"/>
          <w:sz w:val="16"/>
          <w:szCs w:val="24"/>
        </w:rPr>
      </w:pPr>
      <w:r w:rsidRPr="00463E50">
        <w:rPr>
          <w:rFonts w:ascii="Courier New" w:hAnsi="Courier New" w:cs="Courier New"/>
          <w:sz w:val="16"/>
          <w:szCs w:val="24"/>
        </w:rPr>
        <w:t>└─────┴─────────────┴──────────────┴───────────────┴───────────────┴──────────┴──────────────┘</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6"/>
          <w:szCs w:val="24"/>
        </w:rPr>
        <w:t xml:space="preserve">│  </w:t>
      </w:r>
    </w:p>
    <w:p w:rsidR="00463E50" w:rsidRPr="00463E50" w:rsidRDefault="00463E50" w:rsidP="004A3EC8">
      <w:pPr>
        <w:autoSpaceDE w:val="0"/>
        <w:autoSpaceDN w:val="0"/>
        <w:adjustRightInd w:val="0"/>
        <w:spacing w:after="0"/>
        <w:jc w:val="both"/>
        <w:rPr>
          <w:rFonts w:ascii="Courier New" w:hAnsi="Courier New" w:cs="Courier New"/>
          <w:sz w:val="18"/>
          <w:szCs w:val="24"/>
        </w:rPr>
      </w:pPr>
    </w:p>
    <w:p w:rsidR="00463E50" w:rsidRPr="00463E50" w:rsidRDefault="00463E50" w:rsidP="004A3EC8">
      <w:pPr>
        <w:autoSpaceDE w:val="0"/>
        <w:autoSpaceDN w:val="0"/>
        <w:adjustRightInd w:val="0"/>
        <w:spacing w:after="0"/>
        <w:jc w:val="both"/>
        <w:rPr>
          <w:rFonts w:ascii="Courier New" w:hAnsi="Courier New" w:cs="Courier New"/>
          <w:sz w:val="18"/>
          <w:szCs w:val="24"/>
        </w:rPr>
      </w:pPr>
    </w:p>
    <w:p w:rsidR="00463E50" w:rsidRPr="00463E50" w:rsidRDefault="00463E50" w:rsidP="004A3EC8">
      <w:pPr>
        <w:autoSpaceDE w:val="0"/>
        <w:autoSpaceDN w:val="0"/>
        <w:adjustRightInd w:val="0"/>
        <w:spacing w:after="0"/>
        <w:jc w:val="both"/>
        <w:rPr>
          <w:rFonts w:ascii="Courier New" w:hAnsi="Courier New" w:cs="Courier New"/>
          <w:sz w:val="18"/>
          <w:szCs w:val="24"/>
        </w:rPr>
      </w:pPr>
    </w:p>
    <w:p w:rsidR="00463E50" w:rsidRPr="00463E50" w:rsidRDefault="00463E50" w:rsidP="004A3EC8">
      <w:pPr>
        <w:autoSpaceDE w:val="0"/>
        <w:autoSpaceDN w:val="0"/>
        <w:adjustRightInd w:val="0"/>
        <w:spacing w:after="0"/>
        <w:jc w:val="both"/>
        <w:rPr>
          <w:rFonts w:ascii="Courier New" w:hAnsi="Courier New" w:cs="Courier New"/>
          <w:sz w:val="18"/>
          <w:szCs w:val="24"/>
        </w:rPr>
      </w:pPr>
    </w:p>
    <w:p w:rsidR="00463E50" w:rsidRPr="00463E50" w:rsidRDefault="00463E50" w:rsidP="004A3EC8">
      <w:pPr>
        <w:autoSpaceDE w:val="0"/>
        <w:autoSpaceDN w:val="0"/>
        <w:adjustRightInd w:val="0"/>
        <w:spacing w:after="0"/>
        <w:jc w:val="both"/>
        <w:rPr>
          <w:rFonts w:ascii="Courier New" w:hAnsi="Courier New" w:cs="Courier New"/>
          <w:sz w:val="18"/>
          <w:szCs w:val="24"/>
        </w:rPr>
      </w:pPr>
    </w:p>
    <w:p w:rsidR="00463E50" w:rsidRPr="00463E50" w:rsidRDefault="00463E50" w:rsidP="004A3EC8">
      <w:pPr>
        <w:autoSpaceDE w:val="0"/>
        <w:autoSpaceDN w:val="0"/>
        <w:adjustRightInd w:val="0"/>
        <w:spacing w:after="0"/>
        <w:jc w:val="both"/>
        <w:rPr>
          <w:rFonts w:ascii="Courier New" w:hAnsi="Courier New" w:cs="Courier New"/>
          <w:sz w:val="18"/>
          <w:szCs w:val="24"/>
        </w:rPr>
      </w:pPr>
    </w:p>
    <w:p w:rsidR="00463E50" w:rsidRPr="00463E50" w:rsidRDefault="00463E50" w:rsidP="004A3EC8">
      <w:pPr>
        <w:autoSpaceDE w:val="0"/>
        <w:autoSpaceDN w:val="0"/>
        <w:adjustRightInd w:val="0"/>
        <w:spacing w:after="0"/>
        <w:jc w:val="both"/>
        <w:rPr>
          <w:rFonts w:ascii="Courier New" w:hAnsi="Courier New" w:cs="Courier New"/>
          <w:sz w:val="18"/>
          <w:szCs w:val="24"/>
        </w:rPr>
      </w:pP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 xml:space="preserve">│       Стоимость       │        </w:t>
      </w:r>
      <w:proofErr w:type="gramStart"/>
      <w:r w:rsidRPr="00463E50">
        <w:rPr>
          <w:rFonts w:ascii="Courier New" w:hAnsi="Courier New" w:cs="Courier New"/>
          <w:sz w:val="18"/>
          <w:szCs w:val="24"/>
        </w:rPr>
        <w:t>Стоимость</w:t>
      </w:r>
      <w:proofErr w:type="gramEnd"/>
      <w:r w:rsidRPr="00463E50">
        <w:rPr>
          <w:rFonts w:ascii="Courier New" w:hAnsi="Courier New" w:cs="Courier New"/>
          <w:sz w:val="18"/>
          <w:szCs w:val="24"/>
        </w:rPr>
        <w:t xml:space="preserve">         │   Сумма прямых расходов,    │</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 xml:space="preserve">│    незавершенного     │нереализованной </w:t>
      </w:r>
      <w:proofErr w:type="gramStart"/>
      <w:r w:rsidRPr="00463E50">
        <w:rPr>
          <w:rFonts w:ascii="Courier New" w:hAnsi="Courier New" w:cs="Courier New"/>
          <w:sz w:val="18"/>
          <w:szCs w:val="24"/>
        </w:rPr>
        <w:t>продукции</w:t>
      </w:r>
      <w:proofErr w:type="gramEnd"/>
      <w:r w:rsidRPr="00463E50">
        <w:rPr>
          <w:rFonts w:ascii="Courier New" w:hAnsi="Courier New" w:cs="Courier New"/>
          <w:sz w:val="18"/>
          <w:szCs w:val="24"/>
        </w:rPr>
        <w:t xml:space="preserve"> │которая списывается за месяц │</w:t>
      </w:r>
    </w:p>
    <w:p w:rsidR="00463E50" w:rsidRPr="00463E50" w:rsidRDefault="00463E50" w:rsidP="004A3EC8">
      <w:pPr>
        <w:autoSpaceDE w:val="0"/>
        <w:autoSpaceDN w:val="0"/>
        <w:adjustRightInd w:val="0"/>
        <w:spacing w:after="0"/>
        <w:jc w:val="both"/>
        <w:rPr>
          <w:rFonts w:ascii="Courier New" w:hAnsi="Courier New" w:cs="Courier New"/>
          <w:sz w:val="18"/>
          <w:szCs w:val="24"/>
        </w:rPr>
      </w:pPr>
      <w:proofErr w:type="gramStart"/>
      <w:r w:rsidRPr="00463E50">
        <w:rPr>
          <w:rFonts w:ascii="Courier New" w:hAnsi="Courier New" w:cs="Courier New"/>
          <w:sz w:val="18"/>
          <w:szCs w:val="24"/>
        </w:rPr>
        <w:t>│ производства на конец │     на конец месяца      │   (гр. 2 + гр. 3 + гр. 7 -  │</w:t>
      </w:r>
      <w:proofErr w:type="gramEnd"/>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        месяца         │                          │      гр. 8 - гр. 9)         │</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           8           │            9             │             10              │</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        600 000        │        1 140 000         │          4 800 000          │</w:t>
      </w:r>
    </w:p>
    <w:p w:rsidR="00463E50" w:rsidRPr="00463E50" w:rsidRDefault="00463E50" w:rsidP="004A3EC8">
      <w:pPr>
        <w:autoSpaceDE w:val="0"/>
        <w:autoSpaceDN w:val="0"/>
        <w:adjustRightInd w:val="0"/>
        <w:spacing w:after="0"/>
        <w:jc w:val="both"/>
        <w:rPr>
          <w:rFonts w:ascii="Courier New" w:hAnsi="Courier New" w:cs="Courier New"/>
          <w:sz w:val="18"/>
          <w:szCs w:val="24"/>
        </w:rPr>
      </w:pPr>
      <w:r w:rsidRPr="00463E50">
        <w:rPr>
          <w:rFonts w:ascii="Courier New" w:hAnsi="Courier New" w:cs="Courier New"/>
          <w:sz w:val="18"/>
          <w:szCs w:val="24"/>
        </w:rPr>
        <w:t>└───────────────────────┴──────────────────────────┴─────────────────────────────┘</w:t>
      </w:r>
    </w:p>
    <w:p w:rsidR="00463E50" w:rsidRPr="00463E50" w:rsidRDefault="00463E50" w:rsidP="004A3EC8">
      <w:pPr>
        <w:autoSpaceDE w:val="0"/>
        <w:autoSpaceDN w:val="0"/>
        <w:adjustRightInd w:val="0"/>
        <w:spacing w:after="0"/>
        <w:jc w:val="both"/>
        <w:rPr>
          <w:rFonts w:ascii="Courier New" w:hAnsi="Courier New" w:cs="Courier New"/>
          <w:szCs w:val="24"/>
        </w:rPr>
      </w:pPr>
    </w:p>
    <w:p w:rsidR="00463E50" w:rsidRPr="00463E50" w:rsidRDefault="00463E50" w:rsidP="004A3EC8">
      <w:pPr>
        <w:autoSpaceDE w:val="0"/>
        <w:autoSpaceDN w:val="0"/>
        <w:adjustRightInd w:val="0"/>
        <w:spacing w:after="0"/>
        <w:jc w:val="both"/>
        <w:rPr>
          <w:rFonts w:ascii="Courier New" w:hAnsi="Courier New" w:cs="Courier New"/>
          <w:szCs w:val="24"/>
        </w:rPr>
      </w:pPr>
      <w:proofErr w:type="gramStart"/>
      <w:r w:rsidRPr="00463E50">
        <w:rPr>
          <w:rFonts w:ascii="Courier New" w:hAnsi="Courier New" w:cs="Courier New"/>
          <w:szCs w:val="24"/>
        </w:rPr>
        <w:t>Ответственный</w:t>
      </w:r>
      <w:proofErr w:type="gramEnd"/>
      <w:r w:rsidRPr="00463E50">
        <w:rPr>
          <w:rFonts w:ascii="Courier New" w:hAnsi="Courier New" w:cs="Courier New"/>
          <w:szCs w:val="24"/>
        </w:rPr>
        <w:t xml:space="preserve"> за составление регистра:             /           /</w:t>
      </w:r>
    </w:p>
    <w:p w:rsidR="00463E50" w:rsidRPr="00463E50" w:rsidRDefault="00463E50" w:rsidP="004A3EC8">
      <w:pPr>
        <w:spacing w:after="0"/>
        <w:rPr>
          <w:rFonts w:ascii="Times New Roman" w:eastAsiaTheme="minorEastAsia" w:hAnsi="Times New Roman" w:cs="Times New Roman"/>
          <w:sz w:val="26"/>
          <w:szCs w:val="26"/>
          <w:lang w:eastAsia="ru-RU"/>
        </w:rPr>
      </w:pPr>
      <w:r w:rsidRPr="00463E50">
        <w:t xml:space="preserve">                                                                                                 ─────────────────   ─────────────</w:t>
      </w:r>
    </w:p>
    <w:p w:rsidR="00463E50" w:rsidRPr="00463E50" w:rsidRDefault="00463E50" w:rsidP="004A3EC8">
      <w:pPr>
        <w:rPr>
          <w:rFonts w:ascii="Times New Roman" w:eastAsiaTheme="minorEastAsia" w:hAnsi="Times New Roman" w:cs="Times New Roman"/>
          <w:sz w:val="26"/>
          <w:szCs w:val="26"/>
          <w:lang w:eastAsia="ru-RU"/>
        </w:rPr>
      </w:pPr>
      <w:r w:rsidRPr="00463E50">
        <w:rPr>
          <w:rFonts w:ascii="Times New Roman" w:eastAsiaTheme="minorEastAsia" w:hAnsi="Times New Roman" w:cs="Times New Roman"/>
          <w:sz w:val="26"/>
          <w:szCs w:val="26"/>
          <w:lang w:eastAsia="ru-RU"/>
        </w:rPr>
        <w:br w:type="page"/>
      </w:r>
    </w:p>
    <w:p w:rsidR="00365988" w:rsidRPr="000810F6" w:rsidRDefault="00365988" w:rsidP="004A3EC8">
      <w:pPr>
        <w:spacing w:after="0"/>
        <w:jc w:val="center"/>
        <w:rPr>
          <w:rFonts w:ascii="Times New Roman" w:eastAsiaTheme="minorEastAsia" w:hAnsi="Times New Roman" w:cs="Times New Roman"/>
          <w:b/>
          <w:sz w:val="24"/>
          <w:szCs w:val="24"/>
          <w:lang w:eastAsia="ru-RU"/>
        </w:rPr>
      </w:pPr>
      <w:r w:rsidRPr="000810F6">
        <w:rPr>
          <w:rFonts w:ascii="Times New Roman" w:eastAsiaTheme="minorEastAsia" w:hAnsi="Times New Roman" w:cs="Times New Roman"/>
          <w:b/>
          <w:sz w:val="24"/>
          <w:szCs w:val="24"/>
          <w:lang w:eastAsia="ru-RU"/>
        </w:rPr>
        <w:lastRenderedPageBreak/>
        <w:t>ПРАКТИЧЕСКАЯ РАБОТА №6</w:t>
      </w:r>
    </w:p>
    <w:p w:rsidR="00365988" w:rsidRPr="000810F6" w:rsidRDefault="00365988" w:rsidP="004A3EC8">
      <w:pPr>
        <w:spacing w:after="0"/>
        <w:jc w:val="center"/>
        <w:rPr>
          <w:rFonts w:ascii="Times New Roman" w:eastAsiaTheme="minorEastAsia" w:hAnsi="Times New Roman" w:cs="Times New Roman"/>
          <w:sz w:val="24"/>
          <w:szCs w:val="24"/>
          <w:lang w:eastAsia="ru-RU"/>
        </w:rPr>
      </w:pPr>
    </w:p>
    <w:p w:rsidR="00365988" w:rsidRPr="000810F6" w:rsidRDefault="00365988" w:rsidP="004A3EC8">
      <w:pPr>
        <w:spacing w:after="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b/>
          <w:sz w:val="24"/>
          <w:szCs w:val="24"/>
          <w:lang w:eastAsia="ru-RU"/>
        </w:rPr>
        <w:t>Тема:</w:t>
      </w:r>
      <w:r w:rsidR="00780827">
        <w:rPr>
          <w:rFonts w:ascii="Times New Roman" w:eastAsiaTheme="minorEastAsia" w:hAnsi="Times New Roman" w:cs="Times New Roman"/>
          <w:b/>
          <w:sz w:val="24"/>
          <w:szCs w:val="24"/>
          <w:lang w:eastAsia="ru-RU"/>
        </w:rPr>
        <w:t xml:space="preserve"> </w:t>
      </w:r>
      <w:r w:rsidRPr="000810F6">
        <w:rPr>
          <w:rFonts w:ascii="Times New Roman" w:eastAsiaTheme="minorEastAsia" w:hAnsi="Times New Roman" w:cs="Times New Roman"/>
          <w:sz w:val="24"/>
          <w:szCs w:val="24"/>
          <w:lang w:eastAsia="ru-RU"/>
        </w:rPr>
        <w:t xml:space="preserve">Составления бухгалтерских проводок по </w:t>
      </w:r>
      <w:r w:rsidR="005D25B1">
        <w:rPr>
          <w:rFonts w:ascii="Times New Roman" w:eastAsiaTheme="minorEastAsia" w:hAnsi="Times New Roman" w:cs="Times New Roman"/>
          <w:sz w:val="24"/>
          <w:szCs w:val="24"/>
          <w:lang w:eastAsia="ru-RU"/>
        </w:rPr>
        <w:t>удержанию</w:t>
      </w:r>
      <w:r w:rsidRPr="000810F6">
        <w:rPr>
          <w:rFonts w:ascii="Times New Roman" w:eastAsiaTheme="minorEastAsia" w:hAnsi="Times New Roman" w:cs="Times New Roman"/>
          <w:sz w:val="24"/>
          <w:szCs w:val="24"/>
          <w:lang w:eastAsia="ru-RU"/>
        </w:rPr>
        <w:t xml:space="preserve"> и перечислению </w:t>
      </w:r>
      <w:r w:rsidR="005D25B1">
        <w:rPr>
          <w:rFonts w:ascii="Times New Roman" w:eastAsiaTheme="minorEastAsia" w:hAnsi="Times New Roman" w:cs="Times New Roman"/>
          <w:sz w:val="24"/>
          <w:szCs w:val="24"/>
          <w:lang w:eastAsia="ru-RU"/>
        </w:rPr>
        <w:t>в бюджет НДФЛ.</w:t>
      </w:r>
      <w:r w:rsidRPr="000810F6">
        <w:rPr>
          <w:rFonts w:ascii="Times New Roman" w:eastAsia="Times New Roman" w:hAnsi="Times New Roman" w:cs="Times New Roman"/>
          <w:color w:val="000000"/>
          <w:sz w:val="24"/>
          <w:szCs w:val="24"/>
          <w:lang w:eastAsia="ru-RU"/>
        </w:rPr>
        <w:br/>
      </w:r>
      <w:r w:rsidRPr="000810F6">
        <w:rPr>
          <w:rFonts w:ascii="Times New Roman" w:eastAsiaTheme="minorEastAsia" w:hAnsi="Times New Roman" w:cs="Times New Roman"/>
          <w:b/>
          <w:iCs/>
          <w:sz w:val="24"/>
          <w:szCs w:val="24"/>
          <w:lang w:eastAsia="ru-RU"/>
        </w:rPr>
        <w:t>Цель:</w:t>
      </w:r>
      <w:r w:rsidR="00780827">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Закрепить теоретические знания  и получить практические навыки исчисления НДФЛ, составления бухгалтерских проводок по начислению и перечислению налога в бюджет.</w:t>
      </w:r>
    </w:p>
    <w:p w:rsidR="00365988" w:rsidRDefault="00365988" w:rsidP="004A3EC8">
      <w:pPr>
        <w:spacing w:after="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b/>
          <w:iCs/>
          <w:sz w:val="24"/>
          <w:szCs w:val="24"/>
          <w:lang w:eastAsia="ru-RU"/>
        </w:rPr>
        <w:t>Пособие для работы:</w:t>
      </w:r>
      <w:r w:rsidRPr="000810F6">
        <w:rPr>
          <w:rFonts w:ascii="Times New Roman" w:eastAsiaTheme="minorEastAsia" w:hAnsi="Times New Roman" w:cs="Times New Roman"/>
          <w:iCs/>
          <w:sz w:val="24"/>
          <w:szCs w:val="24"/>
          <w:lang w:eastAsia="ru-RU"/>
        </w:rPr>
        <w:t xml:space="preserve"> инструкция, калькулятор</w:t>
      </w:r>
      <w:r w:rsidR="00696D22">
        <w:rPr>
          <w:rFonts w:ascii="Times New Roman" w:eastAsiaTheme="minorEastAsia" w:hAnsi="Times New Roman" w:cs="Times New Roman"/>
          <w:iCs/>
          <w:sz w:val="24"/>
          <w:szCs w:val="24"/>
          <w:lang w:eastAsia="ru-RU"/>
        </w:rPr>
        <w:t>, бланки документов</w:t>
      </w:r>
    </w:p>
    <w:p w:rsidR="00696D22" w:rsidRPr="000810F6" w:rsidRDefault="00696D22" w:rsidP="004A3EC8">
      <w:pPr>
        <w:spacing w:after="0"/>
        <w:rPr>
          <w:rFonts w:ascii="Times New Roman" w:eastAsiaTheme="minorEastAsia" w:hAnsi="Times New Roman" w:cs="Times New Roman"/>
          <w:iCs/>
          <w:sz w:val="24"/>
          <w:szCs w:val="24"/>
          <w:lang w:eastAsia="ru-RU"/>
        </w:rPr>
      </w:pPr>
    </w:p>
    <w:p w:rsidR="00365988" w:rsidRPr="000810F6" w:rsidRDefault="00365988" w:rsidP="004A3EC8">
      <w:pPr>
        <w:jc w:val="center"/>
        <w:rPr>
          <w:rFonts w:ascii="Times New Roman" w:eastAsiaTheme="minorEastAsia" w:hAnsi="Times New Roman" w:cs="Times New Roman"/>
          <w:iCs/>
          <w:caps/>
          <w:sz w:val="24"/>
          <w:szCs w:val="24"/>
          <w:lang w:eastAsia="ru-RU"/>
        </w:rPr>
      </w:pPr>
      <w:r w:rsidRPr="000810F6">
        <w:rPr>
          <w:rFonts w:ascii="Times New Roman" w:eastAsiaTheme="minorEastAsia" w:hAnsi="Times New Roman" w:cs="Times New Roman"/>
          <w:iCs/>
          <w:caps/>
          <w:sz w:val="24"/>
          <w:szCs w:val="24"/>
          <w:lang w:eastAsia="ru-RU"/>
        </w:rPr>
        <w:t>Ход работы</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sidRPr="000810F6">
        <w:rPr>
          <w:rFonts w:ascii="Times New Roman" w:hAnsi="Times New Roman" w:cs="Times New Roman"/>
          <w:sz w:val="24"/>
          <w:szCs w:val="24"/>
        </w:rPr>
        <w:tab/>
        <w:t>Ознакомиться с заданием</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365988" w:rsidRPr="000810F6" w:rsidRDefault="00365988"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365988" w:rsidRPr="000810F6" w:rsidRDefault="00365988"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F54353" w:rsidRPr="00F54353" w:rsidRDefault="00F54353" w:rsidP="00F54353">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F54353">
        <w:rPr>
          <w:rFonts w:ascii="Times New Roman" w:eastAsia="Calibri" w:hAnsi="Times New Roman" w:cs="Times New Roman"/>
          <w:b/>
          <w:bCs/>
          <w:sz w:val="24"/>
          <w:szCs w:val="24"/>
        </w:rPr>
        <w:t>Основные теоретические положения</w:t>
      </w:r>
    </w:p>
    <w:p w:rsidR="00F54353" w:rsidRPr="00F54353" w:rsidRDefault="00F54353" w:rsidP="00F54353">
      <w:pPr>
        <w:widowControl w:val="0"/>
        <w:autoSpaceDE w:val="0"/>
        <w:autoSpaceDN w:val="0"/>
        <w:adjustRightInd w:val="0"/>
        <w:spacing w:after="0"/>
        <w:ind w:left="43" w:firstLine="66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Налог на доходы </w:t>
      </w:r>
      <w:proofErr w:type="spellStart"/>
      <w:r>
        <w:rPr>
          <w:rFonts w:ascii="Times New Roman" w:eastAsia="Times New Roman" w:hAnsi="Times New Roman" w:cs="Times New Roman"/>
          <w:color w:val="000000"/>
          <w:sz w:val="24"/>
          <w:szCs w:val="24"/>
          <w:lang w:eastAsia="ru-RU"/>
        </w:rPr>
        <w:t>физ</w:t>
      </w: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eastAsia="ru-RU"/>
        </w:rPr>
        <w:t>иц</w:t>
      </w:r>
      <w:proofErr w:type="spellEnd"/>
      <w:r>
        <w:rPr>
          <w:rFonts w:ascii="Times New Roman" w:eastAsia="Times New Roman" w:hAnsi="Times New Roman" w:cs="Times New Roman"/>
          <w:color w:val="000000"/>
          <w:sz w:val="24"/>
          <w:szCs w:val="24"/>
          <w:lang w:eastAsia="ru-RU"/>
        </w:rPr>
        <w:t xml:space="preserve"> (</w:t>
      </w:r>
      <w:r w:rsidRPr="00F54353">
        <w:rPr>
          <w:rFonts w:ascii="Times New Roman" w:eastAsia="Times New Roman" w:hAnsi="Times New Roman" w:cs="Times New Roman"/>
          <w:color w:val="000000"/>
          <w:sz w:val="24"/>
          <w:szCs w:val="24"/>
          <w:lang w:eastAsia="ru-RU"/>
        </w:rPr>
        <w:t>НДФЛ</w:t>
      </w:r>
      <w:r>
        <w:rPr>
          <w:rFonts w:ascii="Times New Roman" w:eastAsia="Times New Roman" w:hAnsi="Times New Roman" w:cs="Times New Roman"/>
          <w:color w:val="000000"/>
          <w:sz w:val="24"/>
          <w:szCs w:val="24"/>
          <w:lang w:eastAsia="ru-RU"/>
        </w:rPr>
        <w:t>)</w:t>
      </w:r>
      <w:r w:rsidRPr="00F5435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  федеральный прямой налог. Регулируется главой 23  НК РФ.</w:t>
      </w:r>
      <w:r w:rsidR="003C123F">
        <w:rPr>
          <w:rFonts w:ascii="Times New Roman" w:eastAsia="Times New Roman" w:hAnsi="Times New Roman" w:cs="Times New Roman"/>
          <w:color w:val="000000"/>
          <w:sz w:val="24"/>
          <w:szCs w:val="24"/>
          <w:lang w:eastAsia="ru-RU"/>
        </w:rPr>
        <w:t xml:space="preserve"> </w:t>
      </w:r>
      <w:r w:rsidRPr="00F54353">
        <w:rPr>
          <w:rFonts w:ascii="Times New Roman" w:eastAsia="Times New Roman" w:hAnsi="Times New Roman" w:cs="Times New Roman"/>
          <w:iCs/>
          <w:sz w:val="24"/>
          <w:szCs w:val="24"/>
          <w:lang w:eastAsia="ru-RU"/>
        </w:rPr>
        <w:t>Налогоплательщики НДФЛ в</w:t>
      </w:r>
      <w:r w:rsidRPr="00F54353">
        <w:rPr>
          <w:rFonts w:ascii="Times New Roman" w:eastAsia="Times New Roman" w:hAnsi="Times New Roman" w:cs="Times New Roman"/>
          <w:sz w:val="24"/>
          <w:szCs w:val="24"/>
          <w:lang w:eastAsia="ru-RU"/>
        </w:rPr>
        <w:t>ключают две группы физичес</w:t>
      </w:r>
      <w:r w:rsidRPr="00F54353">
        <w:rPr>
          <w:rFonts w:ascii="Times New Roman" w:eastAsia="Times New Roman" w:hAnsi="Times New Roman" w:cs="Times New Roman"/>
          <w:sz w:val="24"/>
          <w:szCs w:val="24"/>
          <w:lang w:eastAsia="ru-RU"/>
        </w:rPr>
        <w:softHyphen/>
        <w:t xml:space="preserve">ких лиц: </w:t>
      </w:r>
    </w:p>
    <w:p w:rsidR="00F54353" w:rsidRPr="00F54353" w:rsidRDefault="00F54353" w:rsidP="00F54353">
      <w:pPr>
        <w:widowControl w:val="0"/>
        <w:autoSpaceDE w:val="0"/>
        <w:autoSpaceDN w:val="0"/>
        <w:adjustRightInd w:val="0"/>
        <w:spacing w:after="0"/>
        <w:ind w:left="43" w:firstLine="665"/>
        <w:jc w:val="both"/>
        <w:rPr>
          <w:rFonts w:ascii="Times New Roman" w:eastAsia="Times New Roman" w:hAnsi="Times New Roman" w:cs="Times New Roman"/>
          <w:sz w:val="24"/>
          <w:szCs w:val="24"/>
          <w:lang w:eastAsia="ru-RU"/>
        </w:rPr>
      </w:pPr>
      <w:r w:rsidRPr="00F54353">
        <w:rPr>
          <w:rFonts w:ascii="Times New Roman" w:eastAsia="Times New Roman" w:hAnsi="Times New Roman" w:cs="Times New Roman"/>
          <w:sz w:val="24"/>
          <w:szCs w:val="24"/>
          <w:lang w:eastAsia="ru-RU"/>
        </w:rPr>
        <w:t xml:space="preserve">1) </w:t>
      </w:r>
      <w:r w:rsidRPr="00F54353">
        <w:rPr>
          <w:rFonts w:ascii="Times New Roman" w:eastAsia="Times New Roman" w:hAnsi="Times New Roman" w:cs="Times New Roman"/>
          <w:iCs/>
          <w:sz w:val="24"/>
          <w:szCs w:val="24"/>
          <w:lang w:eastAsia="ru-RU"/>
        </w:rPr>
        <w:t xml:space="preserve">налоговые резиденты </w:t>
      </w:r>
      <w:r w:rsidRPr="00F54353">
        <w:rPr>
          <w:rFonts w:ascii="Times New Roman" w:eastAsia="Times New Roman" w:hAnsi="Times New Roman" w:cs="Times New Roman"/>
          <w:sz w:val="24"/>
          <w:szCs w:val="24"/>
          <w:lang w:eastAsia="ru-RU"/>
        </w:rPr>
        <w:t>- физические лица, фак</w:t>
      </w:r>
      <w:r w:rsidRPr="00F54353">
        <w:rPr>
          <w:rFonts w:ascii="Times New Roman" w:eastAsia="Times New Roman" w:hAnsi="Times New Roman" w:cs="Times New Roman"/>
          <w:sz w:val="24"/>
          <w:szCs w:val="24"/>
          <w:lang w:eastAsia="ru-RU"/>
        </w:rPr>
        <w:softHyphen/>
        <w:t>тически находящиеся на территории Российской Федерации более 183</w:t>
      </w:r>
      <w:r w:rsidRPr="00F54353">
        <w:rPr>
          <w:rFonts w:ascii="Times New Roman" w:eastAsia="Times New Roman" w:hAnsi="Times New Roman" w:cs="Times New Roman"/>
          <w:w w:val="86"/>
          <w:sz w:val="24"/>
          <w:szCs w:val="24"/>
          <w:lang w:eastAsia="ru-RU"/>
        </w:rPr>
        <w:t xml:space="preserve"> </w:t>
      </w:r>
      <w:r w:rsidRPr="00F54353">
        <w:rPr>
          <w:rFonts w:ascii="Times New Roman" w:eastAsia="Times New Roman" w:hAnsi="Times New Roman" w:cs="Times New Roman"/>
          <w:sz w:val="24"/>
          <w:szCs w:val="24"/>
          <w:lang w:eastAsia="ru-RU"/>
        </w:rPr>
        <w:t xml:space="preserve">дней в календарном году; </w:t>
      </w:r>
    </w:p>
    <w:p w:rsidR="00F54353" w:rsidRPr="00F54353" w:rsidRDefault="00F54353" w:rsidP="00F54353">
      <w:pPr>
        <w:widowControl w:val="0"/>
        <w:autoSpaceDE w:val="0"/>
        <w:autoSpaceDN w:val="0"/>
        <w:adjustRightInd w:val="0"/>
        <w:spacing w:after="0"/>
        <w:ind w:left="43" w:firstLine="665"/>
        <w:jc w:val="both"/>
        <w:rPr>
          <w:rFonts w:ascii="Times New Roman" w:eastAsia="Times New Roman" w:hAnsi="Times New Roman" w:cs="Times New Roman"/>
          <w:sz w:val="24"/>
          <w:szCs w:val="24"/>
          <w:lang w:eastAsia="ru-RU"/>
        </w:rPr>
      </w:pPr>
      <w:r w:rsidRPr="00F54353">
        <w:rPr>
          <w:rFonts w:ascii="Times New Roman" w:eastAsia="Times New Roman" w:hAnsi="Times New Roman" w:cs="Times New Roman"/>
          <w:sz w:val="24"/>
          <w:szCs w:val="24"/>
          <w:lang w:eastAsia="ru-RU"/>
        </w:rPr>
        <w:t xml:space="preserve">2) </w:t>
      </w:r>
      <w:r w:rsidRPr="00F54353">
        <w:rPr>
          <w:rFonts w:ascii="Times New Roman" w:eastAsia="Times New Roman" w:hAnsi="Times New Roman" w:cs="Times New Roman"/>
          <w:iCs/>
          <w:sz w:val="24"/>
          <w:szCs w:val="24"/>
          <w:lang w:eastAsia="ru-RU"/>
        </w:rPr>
        <w:t xml:space="preserve">физические лица, не являющиеся налоговыми резидентами </w:t>
      </w:r>
      <w:r w:rsidRPr="00F54353">
        <w:rPr>
          <w:rFonts w:ascii="Times New Roman" w:eastAsia="Times New Roman" w:hAnsi="Times New Roman" w:cs="Times New Roman"/>
          <w:sz w:val="24"/>
          <w:szCs w:val="24"/>
          <w:lang w:eastAsia="ru-RU"/>
        </w:rPr>
        <w:t>(нерезиден</w:t>
      </w:r>
      <w:r w:rsidRPr="00F54353">
        <w:rPr>
          <w:rFonts w:ascii="Times New Roman" w:eastAsia="Times New Roman" w:hAnsi="Times New Roman" w:cs="Times New Roman"/>
          <w:sz w:val="24"/>
          <w:szCs w:val="24"/>
          <w:lang w:eastAsia="ru-RU"/>
        </w:rPr>
        <w:softHyphen/>
        <w:t>ты), т.е. фактически находящиеся на территории Россий</w:t>
      </w:r>
      <w:r w:rsidRPr="00F54353">
        <w:rPr>
          <w:rFonts w:ascii="Times New Roman" w:eastAsia="Times New Roman" w:hAnsi="Times New Roman" w:cs="Times New Roman"/>
          <w:sz w:val="24"/>
          <w:szCs w:val="24"/>
          <w:lang w:eastAsia="ru-RU"/>
        </w:rPr>
        <w:softHyphen/>
        <w:t xml:space="preserve">ской Федерации менее 183 дней в календарном году. </w:t>
      </w:r>
    </w:p>
    <w:p w:rsidR="00F54353" w:rsidRPr="00F54353" w:rsidRDefault="00F54353" w:rsidP="00F54353">
      <w:pPr>
        <w:widowControl w:val="0"/>
        <w:autoSpaceDE w:val="0"/>
        <w:autoSpaceDN w:val="0"/>
        <w:adjustRightInd w:val="0"/>
        <w:spacing w:after="0"/>
        <w:ind w:left="19" w:firstLine="689"/>
        <w:jc w:val="both"/>
        <w:rPr>
          <w:rFonts w:ascii="Times New Roman" w:eastAsia="Times New Roman" w:hAnsi="Times New Roman" w:cs="Times New Roman"/>
          <w:sz w:val="24"/>
          <w:szCs w:val="24"/>
          <w:lang w:eastAsia="ru-RU"/>
        </w:rPr>
      </w:pPr>
      <w:r w:rsidRPr="00F54353">
        <w:rPr>
          <w:rFonts w:ascii="Times New Roman" w:eastAsia="Times New Roman" w:hAnsi="Times New Roman" w:cs="Times New Roman"/>
          <w:sz w:val="24"/>
          <w:szCs w:val="24"/>
          <w:lang w:eastAsia="ru-RU"/>
        </w:rPr>
        <w:t>В зависимости от статуса на</w:t>
      </w:r>
      <w:r w:rsidRPr="00F54353">
        <w:rPr>
          <w:rFonts w:ascii="Times New Roman" w:eastAsia="Times New Roman" w:hAnsi="Times New Roman" w:cs="Times New Roman"/>
          <w:sz w:val="24"/>
          <w:szCs w:val="24"/>
          <w:lang w:eastAsia="ru-RU"/>
        </w:rPr>
        <w:softHyphen/>
        <w:t xml:space="preserve">логоплательщика объектом налогообложения признается: </w:t>
      </w:r>
    </w:p>
    <w:p w:rsidR="00F54353" w:rsidRPr="00F54353" w:rsidRDefault="00F54353" w:rsidP="00F54353">
      <w:pPr>
        <w:widowControl w:val="0"/>
        <w:autoSpaceDE w:val="0"/>
        <w:autoSpaceDN w:val="0"/>
        <w:adjustRightInd w:val="0"/>
        <w:spacing w:after="0"/>
        <w:ind w:left="19" w:firstLine="689"/>
        <w:jc w:val="both"/>
        <w:rPr>
          <w:rFonts w:ascii="Times New Roman" w:eastAsia="Times New Roman" w:hAnsi="Times New Roman" w:cs="Times New Roman"/>
          <w:sz w:val="24"/>
          <w:szCs w:val="24"/>
          <w:lang w:eastAsia="ru-RU"/>
        </w:rPr>
      </w:pPr>
      <w:r w:rsidRPr="00F54353">
        <w:rPr>
          <w:rFonts w:ascii="Times New Roman" w:eastAsia="Times New Roman" w:hAnsi="Times New Roman" w:cs="Times New Roman"/>
          <w:sz w:val="24"/>
          <w:szCs w:val="24"/>
          <w:lang w:eastAsia="ru-RU"/>
        </w:rPr>
        <w:t>1) для налоговых резидентов - доход, полученный от источ</w:t>
      </w:r>
      <w:r w:rsidRPr="00F54353">
        <w:rPr>
          <w:rFonts w:ascii="Times New Roman" w:eastAsia="Times New Roman" w:hAnsi="Times New Roman" w:cs="Times New Roman"/>
          <w:sz w:val="24"/>
          <w:szCs w:val="24"/>
          <w:lang w:eastAsia="ru-RU"/>
        </w:rPr>
        <w:softHyphen/>
        <w:t xml:space="preserve">ников в Российской Федерации и (или) за ее пределами; </w:t>
      </w:r>
    </w:p>
    <w:p w:rsidR="00F54353" w:rsidRPr="00F54353" w:rsidRDefault="00F54353" w:rsidP="00F54353">
      <w:pPr>
        <w:widowControl w:val="0"/>
        <w:autoSpaceDE w:val="0"/>
        <w:autoSpaceDN w:val="0"/>
        <w:adjustRightInd w:val="0"/>
        <w:spacing w:after="0"/>
        <w:ind w:left="19" w:firstLine="689"/>
        <w:jc w:val="both"/>
        <w:rPr>
          <w:rFonts w:ascii="Times New Roman" w:eastAsia="Times New Roman" w:hAnsi="Times New Roman" w:cs="Times New Roman"/>
          <w:sz w:val="24"/>
          <w:szCs w:val="24"/>
          <w:lang w:eastAsia="ru-RU"/>
        </w:rPr>
      </w:pPr>
      <w:r w:rsidRPr="00F54353">
        <w:rPr>
          <w:rFonts w:ascii="Times New Roman" w:eastAsia="Times New Roman" w:hAnsi="Times New Roman" w:cs="Times New Roman"/>
          <w:sz w:val="24"/>
          <w:szCs w:val="24"/>
          <w:lang w:eastAsia="ru-RU"/>
        </w:rPr>
        <w:t xml:space="preserve">2) для нерезидентов - доход, полученный от источников в Российской Федерации. </w:t>
      </w:r>
    </w:p>
    <w:p w:rsidR="00F54353" w:rsidRPr="00F54353" w:rsidRDefault="00F54353" w:rsidP="00F54353">
      <w:pPr>
        <w:widowControl w:val="0"/>
        <w:autoSpaceDE w:val="0"/>
        <w:autoSpaceDN w:val="0"/>
        <w:adjustRightInd w:val="0"/>
        <w:spacing w:after="0"/>
        <w:ind w:left="19" w:firstLine="689"/>
        <w:jc w:val="both"/>
        <w:rPr>
          <w:rFonts w:ascii="Times New Roman" w:eastAsia="Times New Roman" w:hAnsi="Times New Roman" w:cs="Times New Roman"/>
          <w:sz w:val="24"/>
          <w:szCs w:val="24"/>
          <w:lang w:eastAsia="ru-RU"/>
        </w:rPr>
      </w:pPr>
      <w:r w:rsidRPr="00F54353">
        <w:rPr>
          <w:rFonts w:ascii="Times New Roman" w:eastAsia="Times New Roman" w:hAnsi="Times New Roman" w:cs="Times New Roman"/>
          <w:sz w:val="24"/>
          <w:szCs w:val="24"/>
          <w:lang w:eastAsia="ru-RU"/>
        </w:rPr>
        <w:t xml:space="preserve">НК выделяет три формы доходов: доходы в денежной форме; доходы в натуральной форме; доходы в виде материальной выгоды. </w:t>
      </w:r>
    </w:p>
    <w:p w:rsidR="00F54353" w:rsidRPr="00F54353" w:rsidRDefault="00F54353" w:rsidP="00F54353">
      <w:pPr>
        <w:widowControl w:val="0"/>
        <w:autoSpaceDE w:val="0"/>
        <w:autoSpaceDN w:val="0"/>
        <w:adjustRightInd w:val="0"/>
        <w:spacing w:after="0"/>
        <w:ind w:left="4" w:right="28" w:firstLine="704"/>
        <w:jc w:val="both"/>
        <w:rPr>
          <w:rFonts w:ascii="Times New Roman" w:eastAsia="Times New Roman" w:hAnsi="Times New Roman" w:cs="Times New Roman"/>
          <w:sz w:val="24"/>
          <w:szCs w:val="24"/>
          <w:lang w:eastAsia="ru-RU"/>
        </w:rPr>
      </w:pPr>
      <w:r w:rsidRPr="00F54353">
        <w:rPr>
          <w:rFonts w:ascii="Times New Roman" w:eastAsia="Times New Roman" w:hAnsi="Times New Roman" w:cs="Times New Roman"/>
          <w:iCs/>
          <w:sz w:val="24"/>
          <w:szCs w:val="24"/>
          <w:lang w:eastAsia="ru-RU"/>
        </w:rPr>
        <w:t>Налоговая база</w:t>
      </w:r>
      <w:r w:rsidRPr="00F54353">
        <w:rPr>
          <w:rFonts w:ascii="Times New Roman" w:eastAsia="Times New Roman" w:hAnsi="Times New Roman" w:cs="Times New Roman"/>
          <w:iCs/>
          <w:w w:val="123"/>
          <w:sz w:val="24"/>
          <w:szCs w:val="24"/>
          <w:lang w:eastAsia="ru-RU"/>
        </w:rPr>
        <w:t xml:space="preserve"> п</w:t>
      </w:r>
      <w:r w:rsidRPr="00F54353">
        <w:rPr>
          <w:rFonts w:ascii="Times New Roman" w:eastAsia="Times New Roman" w:hAnsi="Times New Roman" w:cs="Times New Roman"/>
          <w:sz w:val="24"/>
          <w:szCs w:val="24"/>
          <w:lang w:eastAsia="ru-RU"/>
        </w:rPr>
        <w:t>редставляет собой стоимостную ха</w:t>
      </w:r>
      <w:r w:rsidRPr="00F54353">
        <w:rPr>
          <w:rFonts w:ascii="Times New Roman" w:eastAsia="Times New Roman" w:hAnsi="Times New Roman" w:cs="Times New Roman"/>
          <w:sz w:val="24"/>
          <w:szCs w:val="24"/>
          <w:lang w:eastAsia="ru-RU"/>
        </w:rPr>
        <w:softHyphen/>
        <w:t>рактеристику (точнее - денежное выражение) доходов налогоплательщика, полученных в налоговом периоде (в календарном году): от всех источников - для налого</w:t>
      </w:r>
      <w:r w:rsidRPr="00F54353">
        <w:rPr>
          <w:rFonts w:ascii="Times New Roman" w:eastAsia="Times New Roman" w:hAnsi="Times New Roman" w:cs="Times New Roman"/>
          <w:sz w:val="24"/>
          <w:szCs w:val="24"/>
          <w:lang w:eastAsia="ru-RU"/>
        </w:rPr>
        <w:softHyphen/>
        <w:t>вых резидентов; от источников в Российской Федера</w:t>
      </w:r>
      <w:r w:rsidRPr="00F54353">
        <w:rPr>
          <w:rFonts w:ascii="Times New Roman" w:eastAsia="Times New Roman" w:hAnsi="Times New Roman" w:cs="Times New Roman"/>
          <w:sz w:val="24"/>
          <w:szCs w:val="24"/>
          <w:lang w:eastAsia="ru-RU"/>
        </w:rPr>
        <w:softHyphen/>
        <w:t>ции - для лиц, не являющихся налоговыми резидентами. При определении налоговой базы учитываются все дохо</w:t>
      </w:r>
      <w:r w:rsidRPr="00F54353">
        <w:rPr>
          <w:rFonts w:ascii="Times New Roman" w:eastAsia="Times New Roman" w:hAnsi="Times New Roman" w:cs="Times New Roman"/>
          <w:sz w:val="24"/>
          <w:szCs w:val="24"/>
          <w:lang w:eastAsia="ru-RU"/>
        </w:rPr>
        <w:softHyphen/>
        <w:t xml:space="preserve">ды налогоплательщика, полученные им или право на </w:t>
      </w:r>
      <w:proofErr w:type="gramStart"/>
      <w:r w:rsidRPr="00F54353">
        <w:rPr>
          <w:rFonts w:ascii="Times New Roman" w:eastAsia="Times New Roman" w:hAnsi="Times New Roman" w:cs="Times New Roman"/>
          <w:sz w:val="24"/>
          <w:szCs w:val="24"/>
          <w:lang w:eastAsia="ru-RU"/>
        </w:rPr>
        <w:t>рас</w:t>
      </w:r>
      <w:r w:rsidRPr="00F54353">
        <w:rPr>
          <w:rFonts w:ascii="Times New Roman" w:eastAsia="Times New Roman" w:hAnsi="Times New Roman" w:cs="Times New Roman"/>
          <w:sz w:val="24"/>
          <w:szCs w:val="24"/>
          <w:lang w:eastAsia="ru-RU"/>
        </w:rPr>
        <w:softHyphen/>
        <w:t>поряжение</w:t>
      </w:r>
      <w:proofErr w:type="gramEnd"/>
      <w:r w:rsidRPr="00F54353">
        <w:rPr>
          <w:rFonts w:ascii="Times New Roman" w:eastAsia="Times New Roman" w:hAnsi="Times New Roman" w:cs="Times New Roman"/>
          <w:sz w:val="24"/>
          <w:szCs w:val="24"/>
          <w:lang w:eastAsia="ru-RU"/>
        </w:rPr>
        <w:t xml:space="preserve"> которыми у него возникло в налоговом пери</w:t>
      </w:r>
      <w:r w:rsidRPr="00F54353">
        <w:rPr>
          <w:rFonts w:ascii="Times New Roman" w:eastAsia="Times New Roman" w:hAnsi="Times New Roman" w:cs="Times New Roman"/>
          <w:sz w:val="24"/>
          <w:szCs w:val="24"/>
          <w:lang w:eastAsia="ru-RU"/>
        </w:rPr>
        <w:softHyphen/>
        <w:t>оде (календарном году). Налоговая база определяется от</w:t>
      </w:r>
      <w:r w:rsidRPr="00F54353">
        <w:rPr>
          <w:rFonts w:ascii="Times New Roman" w:eastAsia="Times New Roman" w:hAnsi="Times New Roman" w:cs="Times New Roman"/>
          <w:sz w:val="24"/>
          <w:szCs w:val="24"/>
          <w:lang w:eastAsia="ru-RU"/>
        </w:rPr>
        <w:softHyphen/>
        <w:t xml:space="preserve">дельно по каждому виду доходов, в отношении которых установлены различные налоговые ставки. </w:t>
      </w:r>
    </w:p>
    <w:p w:rsidR="00F54353" w:rsidRPr="00F54353" w:rsidRDefault="00F54353" w:rsidP="003C123F">
      <w:pPr>
        <w:spacing w:after="0"/>
        <w:ind w:firstLine="709"/>
        <w:jc w:val="both"/>
        <w:rPr>
          <w:rFonts w:ascii="Times New Roman" w:eastAsia="Times New Roman" w:hAnsi="Times New Roman" w:cs="Times New Roman"/>
          <w:sz w:val="24"/>
          <w:szCs w:val="24"/>
          <w:lang w:eastAsia="ru-RU"/>
        </w:rPr>
      </w:pPr>
      <w:r w:rsidRPr="00F54353">
        <w:rPr>
          <w:rFonts w:ascii="Times New Roman" w:eastAsia="Calibri" w:hAnsi="Times New Roman" w:cs="Times New Roman"/>
          <w:sz w:val="24"/>
          <w:szCs w:val="24"/>
        </w:rPr>
        <w:t xml:space="preserve">НК предусматривает </w:t>
      </w:r>
      <w:r w:rsidRPr="00F54353">
        <w:rPr>
          <w:rFonts w:ascii="Times New Roman" w:eastAsia="Calibri" w:hAnsi="Times New Roman" w:cs="Times New Roman"/>
          <w:iCs/>
          <w:sz w:val="24"/>
          <w:szCs w:val="24"/>
        </w:rPr>
        <w:t xml:space="preserve">общую ставку </w:t>
      </w:r>
      <w:r w:rsidRPr="00F54353">
        <w:rPr>
          <w:rFonts w:ascii="Times New Roman" w:eastAsia="Calibri" w:hAnsi="Times New Roman" w:cs="Times New Roman"/>
          <w:sz w:val="24"/>
          <w:szCs w:val="24"/>
        </w:rPr>
        <w:t xml:space="preserve">в размере 13% и </w:t>
      </w:r>
      <w:proofErr w:type="gramStart"/>
      <w:r w:rsidRPr="00F54353">
        <w:rPr>
          <w:rFonts w:ascii="Times New Roman" w:eastAsia="Calibri" w:hAnsi="Times New Roman" w:cs="Times New Roman"/>
          <w:sz w:val="24"/>
          <w:szCs w:val="24"/>
        </w:rPr>
        <w:t xml:space="preserve">три </w:t>
      </w:r>
      <w:r w:rsidRPr="00F54353">
        <w:rPr>
          <w:rFonts w:ascii="Times New Roman" w:eastAsia="Calibri" w:hAnsi="Times New Roman" w:cs="Times New Roman"/>
          <w:iCs/>
          <w:sz w:val="24"/>
          <w:szCs w:val="24"/>
        </w:rPr>
        <w:t>специальные ставки</w:t>
      </w:r>
      <w:proofErr w:type="gramEnd"/>
      <w:r w:rsidRPr="00F54353">
        <w:rPr>
          <w:rFonts w:ascii="Times New Roman" w:eastAsia="Calibri" w:hAnsi="Times New Roman" w:cs="Times New Roman"/>
          <w:iCs/>
          <w:sz w:val="24"/>
          <w:szCs w:val="24"/>
        </w:rPr>
        <w:t xml:space="preserve">. </w:t>
      </w:r>
      <w:proofErr w:type="gramStart"/>
      <w:r w:rsidRPr="00F54353">
        <w:rPr>
          <w:rFonts w:ascii="Times New Roman" w:eastAsia="Calibri" w:hAnsi="Times New Roman" w:cs="Times New Roman"/>
          <w:sz w:val="24"/>
          <w:szCs w:val="24"/>
        </w:rPr>
        <w:t>Основным видом доходов, облагаемым по общей ставке является</w:t>
      </w:r>
      <w:proofErr w:type="gramEnd"/>
      <w:r w:rsidRPr="00F54353">
        <w:rPr>
          <w:rFonts w:ascii="Times New Roman" w:eastAsia="Calibri" w:hAnsi="Times New Roman" w:cs="Times New Roman"/>
          <w:sz w:val="24"/>
          <w:szCs w:val="24"/>
        </w:rPr>
        <w:t xml:space="preserve"> заработная плата  и  другие выплаты по трудовым договорам и договорам ГПХ. Обязанность по удержанию и перечислению в бюджет НДФЛ в данном случае возлагается на налогового агента – работодателя. </w:t>
      </w:r>
      <w:r w:rsidR="003C123F">
        <w:rPr>
          <w:rFonts w:ascii="Times New Roman" w:eastAsia="Calibri" w:hAnsi="Times New Roman" w:cs="Times New Roman"/>
          <w:sz w:val="24"/>
          <w:szCs w:val="24"/>
        </w:rPr>
        <w:t xml:space="preserve"> </w:t>
      </w:r>
      <w:r w:rsidRPr="00F54353">
        <w:rPr>
          <w:rFonts w:ascii="Times New Roman" w:eastAsia="Times New Roman" w:hAnsi="Times New Roman" w:cs="Times New Roman"/>
          <w:sz w:val="24"/>
          <w:szCs w:val="24"/>
          <w:lang w:eastAsia="ru-RU"/>
        </w:rPr>
        <w:t>Сумма налога ис</w:t>
      </w:r>
      <w:r w:rsidRPr="00F54353">
        <w:rPr>
          <w:rFonts w:ascii="Times New Roman" w:eastAsia="Times New Roman" w:hAnsi="Times New Roman" w:cs="Times New Roman"/>
          <w:sz w:val="24"/>
          <w:szCs w:val="24"/>
          <w:lang w:eastAsia="ru-RU"/>
        </w:rPr>
        <w:softHyphen/>
        <w:t>числяется как соответствующая налоговой ставке про</w:t>
      </w:r>
      <w:r w:rsidRPr="00F54353">
        <w:rPr>
          <w:rFonts w:ascii="Times New Roman" w:eastAsia="Times New Roman" w:hAnsi="Times New Roman" w:cs="Times New Roman"/>
          <w:sz w:val="24"/>
          <w:szCs w:val="24"/>
          <w:lang w:eastAsia="ru-RU"/>
        </w:rPr>
        <w:softHyphen/>
        <w:t xml:space="preserve">центная доля налоговой базы. Если в течение налогового периода налогоплательщик </w:t>
      </w:r>
      <w:r w:rsidRPr="00F54353">
        <w:rPr>
          <w:rFonts w:ascii="Times New Roman" w:eastAsia="Times New Roman" w:hAnsi="Times New Roman" w:cs="Times New Roman"/>
          <w:sz w:val="24"/>
          <w:szCs w:val="24"/>
          <w:lang w:eastAsia="ru-RU"/>
        </w:rPr>
        <w:lastRenderedPageBreak/>
        <w:t xml:space="preserve">получил доходы, облагаемые по различным ставкам, то налоговая база определяется и налог исчисляется </w:t>
      </w:r>
      <w:r w:rsidRPr="00F54353">
        <w:rPr>
          <w:rFonts w:ascii="Times New Roman" w:eastAsia="Times New Roman" w:hAnsi="Times New Roman" w:cs="Times New Roman"/>
          <w:iCs/>
          <w:sz w:val="24"/>
          <w:szCs w:val="24"/>
          <w:lang w:eastAsia="ru-RU"/>
        </w:rPr>
        <w:t xml:space="preserve">раздельно </w:t>
      </w:r>
      <w:r w:rsidRPr="00F54353">
        <w:rPr>
          <w:rFonts w:ascii="Times New Roman" w:eastAsia="Times New Roman" w:hAnsi="Times New Roman" w:cs="Times New Roman"/>
          <w:sz w:val="24"/>
          <w:szCs w:val="24"/>
          <w:lang w:eastAsia="ru-RU"/>
        </w:rPr>
        <w:t>по доходам, облагаемым по ставкам 13%, 35%, 30% и 9% соответственно. При этом налоговые вычеты применяются исключительно к дохо</w:t>
      </w:r>
      <w:r w:rsidRPr="00F54353">
        <w:rPr>
          <w:rFonts w:ascii="Times New Roman" w:eastAsia="Times New Roman" w:hAnsi="Times New Roman" w:cs="Times New Roman"/>
          <w:sz w:val="24"/>
          <w:szCs w:val="24"/>
          <w:lang w:eastAsia="ru-RU"/>
        </w:rPr>
        <w:softHyphen/>
        <w:t>дам, облагаемым по налоговой ставке в 13%. Для доходов, в отношении которых предусмотрены иные налоговые ставки (30%, 35% и 9%), налоговая база определяется как денежное выражение таких доходов, подлежащих налого</w:t>
      </w:r>
      <w:r w:rsidRPr="00F54353">
        <w:rPr>
          <w:rFonts w:ascii="Times New Roman" w:eastAsia="Times New Roman" w:hAnsi="Times New Roman" w:cs="Times New Roman"/>
          <w:sz w:val="24"/>
          <w:szCs w:val="24"/>
          <w:lang w:eastAsia="ru-RU"/>
        </w:rPr>
        <w:softHyphen/>
        <w:t xml:space="preserve">обложению; при этом налоговые вычеты не применяются. Таким образом, налоговые вычеты предоставляются только физическим лицам, являющимся налоговыми резидентами РФ. </w:t>
      </w:r>
    </w:p>
    <w:p w:rsidR="00F54353" w:rsidRPr="00F54353" w:rsidRDefault="003C123F" w:rsidP="00F54353">
      <w:pPr>
        <w:shd w:val="clear" w:color="auto" w:fill="FFFFFF"/>
        <w:spacing w:after="0"/>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Удержание НДФЛ отражается по кредиту </w:t>
      </w:r>
      <w:hyperlink r:id="rId18" w:anchor="dst100308" w:history="1">
        <w:r>
          <w:rPr>
            <w:rFonts w:ascii="Times New Roman" w:eastAsia="Times New Roman" w:hAnsi="Times New Roman" w:cs="Times New Roman"/>
            <w:sz w:val="24"/>
            <w:szCs w:val="24"/>
            <w:lang w:eastAsia="ru-RU"/>
          </w:rPr>
          <w:t>с</w:t>
        </w:r>
        <w:r w:rsidR="00F54353" w:rsidRPr="00F54353">
          <w:rPr>
            <w:rFonts w:ascii="Times New Roman" w:eastAsia="Times New Roman" w:hAnsi="Times New Roman" w:cs="Times New Roman"/>
            <w:sz w:val="24"/>
            <w:szCs w:val="24"/>
            <w:lang w:eastAsia="ru-RU"/>
          </w:rPr>
          <w:t>чет</w:t>
        </w:r>
        <w:r>
          <w:rPr>
            <w:rFonts w:ascii="Times New Roman" w:eastAsia="Times New Roman" w:hAnsi="Times New Roman" w:cs="Times New Roman"/>
            <w:sz w:val="24"/>
            <w:szCs w:val="24"/>
            <w:lang w:eastAsia="ru-RU"/>
          </w:rPr>
          <w:t>а</w:t>
        </w:r>
        <w:r w:rsidR="00F54353" w:rsidRPr="00F54353">
          <w:rPr>
            <w:rFonts w:ascii="Times New Roman" w:eastAsia="Times New Roman" w:hAnsi="Times New Roman" w:cs="Times New Roman"/>
            <w:sz w:val="24"/>
            <w:szCs w:val="24"/>
            <w:lang w:eastAsia="ru-RU"/>
          </w:rPr>
          <w:t xml:space="preserve"> 68</w:t>
        </w:r>
      </w:hyperlink>
      <w:r w:rsidR="00F54353" w:rsidRPr="00F54353">
        <w:rPr>
          <w:rFonts w:ascii="Times New Roman" w:eastAsia="Times New Roman" w:hAnsi="Times New Roman" w:cs="Times New Roman"/>
          <w:sz w:val="24"/>
          <w:szCs w:val="24"/>
          <w:lang w:eastAsia="ru-RU"/>
        </w:rPr>
        <w:t xml:space="preserve"> "Расчеты по налогам и сборам" </w:t>
      </w:r>
      <w:r>
        <w:rPr>
          <w:rFonts w:ascii="Times New Roman" w:eastAsia="Times New Roman" w:hAnsi="Times New Roman" w:cs="Times New Roman"/>
          <w:sz w:val="24"/>
          <w:szCs w:val="24"/>
          <w:lang w:eastAsia="ru-RU"/>
        </w:rPr>
        <w:t>субсчет – НДФЛ и дебету  счета</w:t>
      </w:r>
      <w:r w:rsidR="00F54353" w:rsidRPr="00F54353">
        <w:rPr>
          <w:rFonts w:ascii="Times New Roman" w:eastAsia="Times New Roman" w:hAnsi="Times New Roman" w:cs="Times New Roman"/>
          <w:sz w:val="24"/>
          <w:szCs w:val="24"/>
          <w:lang w:eastAsia="ru-RU"/>
        </w:rPr>
        <w:t> </w:t>
      </w:r>
      <w:r w:rsidR="00F54353">
        <w:rPr>
          <w:rFonts w:ascii="Calibri" w:eastAsia="Calibri" w:hAnsi="Calibri" w:cs="Times New Roman"/>
        </w:rPr>
        <w:t xml:space="preserve">70 </w:t>
      </w:r>
      <w:r w:rsidR="00F54353" w:rsidRPr="00F54353">
        <w:rPr>
          <w:rFonts w:ascii="Times New Roman" w:eastAsia="Times New Roman" w:hAnsi="Times New Roman" w:cs="Times New Roman"/>
          <w:sz w:val="24"/>
          <w:szCs w:val="24"/>
          <w:lang w:eastAsia="ru-RU"/>
        </w:rPr>
        <w:t xml:space="preserve"> "Расчеты </w:t>
      </w:r>
      <w:r w:rsidR="00F54353">
        <w:rPr>
          <w:rFonts w:ascii="Times New Roman" w:eastAsia="Times New Roman" w:hAnsi="Times New Roman" w:cs="Times New Roman"/>
          <w:sz w:val="24"/>
          <w:szCs w:val="24"/>
          <w:lang w:eastAsia="ru-RU"/>
        </w:rPr>
        <w:t>с персоналом по оплате труда"</w:t>
      </w:r>
      <w:proofErr w:type="gramStart"/>
      <w:r w:rsidR="00F54353">
        <w:rPr>
          <w:rFonts w:ascii="Times New Roman" w:eastAsia="Times New Roman" w:hAnsi="Times New Roman" w:cs="Times New Roman"/>
          <w:sz w:val="24"/>
          <w:szCs w:val="24"/>
          <w:lang w:eastAsia="ru-RU"/>
        </w:rPr>
        <w:t xml:space="preserve"> .</w:t>
      </w:r>
      <w:proofErr w:type="gramEnd"/>
    </w:p>
    <w:p w:rsidR="003C123F" w:rsidRDefault="003C123F" w:rsidP="003C123F">
      <w:pPr>
        <w:spacing w:after="0"/>
        <w:jc w:val="center"/>
        <w:rPr>
          <w:rFonts w:ascii="Times New Roman" w:eastAsiaTheme="minorEastAsia" w:hAnsi="Times New Roman" w:cs="Times New Roman"/>
          <w:b/>
          <w:iCs/>
          <w:caps/>
          <w:sz w:val="24"/>
          <w:szCs w:val="24"/>
          <w:lang w:eastAsia="ru-RU"/>
        </w:rPr>
      </w:pPr>
    </w:p>
    <w:p w:rsidR="00365988" w:rsidRPr="000810F6" w:rsidRDefault="00365988" w:rsidP="003C123F">
      <w:pPr>
        <w:spacing w:after="0"/>
        <w:jc w:val="center"/>
        <w:rPr>
          <w:rFonts w:ascii="Times New Roman" w:eastAsiaTheme="minorEastAsia" w:hAnsi="Times New Roman" w:cs="Times New Roman"/>
          <w:b/>
          <w:iCs/>
          <w:sz w:val="24"/>
          <w:szCs w:val="24"/>
          <w:lang w:eastAsia="ru-RU"/>
        </w:rPr>
      </w:pPr>
      <w:r w:rsidRPr="000810F6">
        <w:rPr>
          <w:rFonts w:ascii="Times New Roman" w:eastAsiaTheme="minorEastAsia" w:hAnsi="Times New Roman" w:cs="Times New Roman"/>
          <w:b/>
          <w:iCs/>
          <w:caps/>
          <w:sz w:val="24"/>
          <w:szCs w:val="24"/>
          <w:lang w:eastAsia="ru-RU"/>
        </w:rPr>
        <w:t>П</w:t>
      </w:r>
      <w:r w:rsidRPr="000810F6">
        <w:rPr>
          <w:rFonts w:ascii="Times New Roman" w:eastAsiaTheme="minorEastAsia" w:hAnsi="Times New Roman" w:cs="Times New Roman"/>
          <w:b/>
          <w:iCs/>
          <w:sz w:val="24"/>
          <w:szCs w:val="24"/>
          <w:lang w:eastAsia="ru-RU"/>
        </w:rPr>
        <w:t>рактическое задание</w:t>
      </w:r>
    </w:p>
    <w:p w:rsidR="00365988" w:rsidRPr="000810F6" w:rsidRDefault="00365988" w:rsidP="003C123F">
      <w:pPr>
        <w:spacing w:after="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b/>
          <w:iCs/>
          <w:sz w:val="24"/>
          <w:szCs w:val="24"/>
          <w:lang w:eastAsia="ru-RU"/>
        </w:rPr>
        <w:t>Задание 1.</w:t>
      </w:r>
      <w:r w:rsidRPr="000810F6">
        <w:rPr>
          <w:rFonts w:ascii="Times New Roman" w:eastAsiaTheme="minorEastAsia" w:hAnsi="Times New Roman" w:cs="Times New Roman"/>
          <w:iCs/>
          <w:sz w:val="24"/>
          <w:szCs w:val="24"/>
          <w:lang w:eastAsia="ru-RU"/>
        </w:rPr>
        <w:t xml:space="preserve">  Произвести  удержания НДФЛ по каждому сотруднику за  февраль  месяц текущего года, оформить расчетную ведомость.</w:t>
      </w:r>
    </w:p>
    <w:p w:rsidR="00365988" w:rsidRPr="000810F6" w:rsidRDefault="00365988" w:rsidP="006F10F1">
      <w:pPr>
        <w:spacing w:after="0"/>
        <w:jc w:val="both"/>
        <w:rPr>
          <w:rFonts w:ascii="Times New Roman" w:eastAsiaTheme="minorEastAsia" w:hAnsi="Times New Roman" w:cs="Times New Roman"/>
          <w:iCs/>
          <w:sz w:val="24"/>
          <w:szCs w:val="24"/>
          <w:lang w:eastAsia="ru-RU"/>
        </w:rPr>
      </w:pPr>
      <w:r w:rsidRPr="00F54353">
        <w:rPr>
          <w:rFonts w:ascii="Times New Roman" w:eastAsiaTheme="minorEastAsia" w:hAnsi="Times New Roman" w:cs="Times New Roman"/>
          <w:iCs/>
          <w:sz w:val="24"/>
          <w:szCs w:val="24"/>
          <w:u w:val="single"/>
          <w:lang w:eastAsia="ru-RU"/>
        </w:rPr>
        <w:t>Исходные данные:</w:t>
      </w:r>
      <w:r w:rsidR="00F54353" w:rsidRPr="006F10F1">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Предприятие ООО «</w:t>
      </w:r>
      <w:r w:rsidR="006F10F1">
        <w:rPr>
          <w:rFonts w:ascii="Times New Roman" w:eastAsiaTheme="minorEastAsia" w:hAnsi="Times New Roman" w:cs="Times New Roman"/>
          <w:iCs/>
          <w:sz w:val="24"/>
          <w:szCs w:val="24"/>
          <w:lang w:eastAsia="ru-RU"/>
        </w:rPr>
        <w:t>Астра</w:t>
      </w:r>
      <w:r w:rsidR="00F54353">
        <w:rPr>
          <w:rFonts w:ascii="Times New Roman" w:eastAsiaTheme="minorEastAsia" w:hAnsi="Times New Roman" w:cs="Times New Roman"/>
          <w:iCs/>
          <w:sz w:val="24"/>
          <w:szCs w:val="24"/>
          <w:lang w:eastAsia="ru-RU"/>
        </w:rPr>
        <w:t xml:space="preserve">» занимается производственной деятельностью. </w:t>
      </w:r>
      <w:r w:rsidRPr="000810F6">
        <w:rPr>
          <w:rFonts w:ascii="Times New Roman" w:eastAsiaTheme="minorEastAsia" w:hAnsi="Times New Roman" w:cs="Times New Roman"/>
          <w:iCs/>
          <w:sz w:val="24"/>
          <w:szCs w:val="24"/>
          <w:lang w:eastAsia="ru-RU"/>
        </w:rPr>
        <w:t xml:space="preserve">Выписка из лицевых счетов сотрудников организации представлена ниже. </w:t>
      </w:r>
    </w:p>
    <w:tbl>
      <w:tblPr>
        <w:tblStyle w:val="a5"/>
        <w:tblW w:w="0" w:type="auto"/>
        <w:tblLook w:val="04A0" w:firstRow="1" w:lastRow="0" w:firstColumn="1" w:lastColumn="0" w:noHBand="0" w:noVBand="1"/>
      </w:tblPr>
      <w:tblGrid>
        <w:gridCol w:w="2527"/>
        <w:gridCol w:w="973"/>
        <w:gridCol w:w="1511"/>
        <w:gridCol w:w="1211"/>
        <w:gridCol w:w="3349"/>
      </w:tblGrid>
      <w:tr w:rsidR="00365988" w:rsidRPr="000810F6" w:rsidTr="009A64CF">
        <w:tc>
          <w:tcPr>
            <w:tcW w:w="2943" w:type="dxa"/>
          </w:tcPr>
          <w:p w:rsidR="00365988" w:rsidRPr="000810F6" w:rsidRDefault="00365988" w:rsidP="00F54353">
            <w:pP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ФИО, должность</w:t>
            </w:r>
          </w:p>
        </w:tc>
        <w:tc>
          <w:tcPr>
            <w:tcW w:w="993"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Оклад, </w:t>
            </w:r>
            <w:proofErr w:type="spellStart"/>
            <w:r w:rsidRPr="000810F6">
              <w:rPr>
                <w:rFonts w:ascii="Times New Roman" w:eastAsiaTheme="minorEastAsia" w:hAnsi="Times New Roman" w:cs="Times New Roman"/>
                <w:iCs/>
                <w:sz w:val="24"/>
                <w:szCs w:val="24"/>
                <w:lang w:eastAsia="ru-RU"/>
              </w:rPr>
              <w:t>руб</w:t>
            </w:r>
            <w:proofErr w:type="spellEnd"/>
          </w:p>
        </w:tc>
        <w:tc>
          <w:tcPr>
            <w:tcW w:w="1559"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отработано дней</w:t>
            </w:r>
          </w:p>
        </w:tc>
        <w:tc>
          <w:tcPr>
            <w:tcW w:w="1276" w:type="dxa"/>
          </w:tcPr>
          <w:p w:rsidR="00365988" w:rsidRPr="000810F6" w:rsidRDefault="00F54353" w:rsidP="00F54353">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премия</w:t>
            </w:r>
            <w:r w:rsidR="00365988" w:rsidRPr="000810F6">
              <w:rPr>
                <w:rFonts w:ascii="Times New Roman" w:eastAsiaTheme="minorEastAsia" w:hAnsi="Times New Roman" w:cs="Times New Roman"/>
                <w:iCs/>
                <w:sz w:val="24"/>
                <w:szCs w:val="24"/>
                <w:lang w:eastAsia="ru-RU"/>
              </w:rPr>
              <w:t>, %</w:t>
            </w:r>
          </w:p>
        </w:tc>
        <w:tc>
          <w:tcPr>
            <w:tcW w:w="3650" w:type="dxa"/>
          </w:tcPr>
          <w:p w:rsidR="00365988" w:rsidRPr="000810F6" w:rsidRDefault="00365988" w:rsidP="00F54353">
            <w:pPr>
              <w:jc w:val="center"/>
              <w:rPr>
                <w:rFonts w:ascii="Times New Roman" w:eastAsiaTheme="minorEastAsia" w:hAnsi="Times New Roman" w:cs="Times New Roman"/>
                <w:iCs/>
                <w:sz w:val="24"/>
                <w:szCs w:val="24"/>
                <w:lang w:eastAsia="ru-RU"/>
              </w:rPr>
            </w:pPr>
            <w:proofErr w:type="spellStart"/>
            <w:r w:rsidRPr="000810F6">
              <w:rPr>
                <w:rFonts w:ascii="Times New Roman" w:eastAsiaTheme="minorEastAsia" w:hAnsi="Times New Roman" w:cs="Times New Roman"/>
                <w:iCs/>
                <w:sz w:val="24"/>
                <w:szCs w:val="24"/>
                <w:lang w:eastAsia="ru-RU"/>
              </w:rPr>
              <w:t>доп</w:t>
            </w:r>
            <w:proofErr w:type="gramStart"/>
            <w:r w:rsidRPr="000810F6">
              <w:rPr>
                <w:rFonts w:ascii="Times New Roman" w:eastAsiaTheme="minorEastAsia" w:hAnsi="Times New Roman" w:cs="Times New Roman"/>
                <w:iCs/>
                <w:sz w:val="24"/>
                <w:szCs w:val="24"/>
                <w:lang w:eastAsia="ru-RU"/>
              </w:rPr>
              <w:t>.и</w:t>
            </w:r>
            <w:proofErr w:type="gramEnd"/>
            <w:r w:rsidRPr="000810F6">
              <w:rPr>
                <w:rFonts w:ascii="Times New Roman" w:eastAsiaTheme="minorEastAsia" w:hAnsi="Times New Roman" w:cs="Times New Roman"/>
                <w:iCs/>
                <w:sz w:val="24"/>
                <w:szCs w:val="24"/>
                <w:lang w:eastAsia="ru-RU"/>
              </w:rPr>
              <w:t>нформация</w:t>
            </w:r>
            <w:proofErr w:type="spellEnd"/>
          </w:p>
        </w:tc>
      </w:tr>
      <w:tr w:rsidR="00365988" w:rsidRPr="000810F6" w:rsidTr="009A64CF">
        <w:tc>
          <w:tcPr>
            <w:tcW w:w="2943" w:type="dxa"/>
          </w:tcPr>
          <w:p w:rsidR="00365988" w:rsidRPr="000810F6" w:rsidRDefault="00365988" w:rsidP="00F54353">
            <w:pPr>
              <w:jc w:val="both"/>
              <w:rPr>
                <w:rFonts w:ascii="Times New Roman" w:hAnsi="Times New Roman" w:cs="Times New Roman"/>
                <w:sz w:val="24"/>
                <w:szCs w:val="24"/>
              </w:rPr>
            </w:pPr>
            <w:proofErr w:type="spellStart"/>
            <w:r w:rsidRPr="000810F6">
              <w:rPr>
                <w:rFonts w:ascii="Times New Roman" w:hAnsi="Times New Roman" w:cs="Times New Roman"/>
                <w:sz w:val="24"/>
                <w:szCs w:val="24"/>
              </w:rPr>
              <w:t>Комов</w:t>
            </w:r>
            <w:proofErr w:type="spellEnd"/>
            <w:r w:rsidRPr="000810F6">
              <w:rPr>
                <w:rFonts w:ascii="Times New Roman" w:hAnsi="Times New Roman" w:cs="Times New Roman"/>
                <w:sz w:val="24"/>
                <w:szCs w:val="24"/>
              </w:rPr>
              <w:t xml:space="preserve"> А.П., директор</w:t>
            </w:r>
          </w:p>
        </w:tc>
        <w:tc>
          <w:tcPr>
            <w:tcW w:w="993"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22000</w:t>
            </w:r>
          </w:p>
        </w:tc>
        <w:tc>
          <w:tcPr>
            <w:tcW w:w="1559"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19</w:t>
            </w:r>
          </w:p>
        </w:tc>
        <w:tc>
          <w:tcPr>
            <w:tcW w:w="1276"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10</w:t>
            </w:r>
          </w:p>
        </w:tc>
        <w:tc>
          <w:tcPr>
            <w:tcW w:w="3650" w:type="dxa"/>
          </w:tcPr>
          <w:p w:rsidR="00365988" w:rsidRPr="000810F6" w:rsidRDefault="00365988" w:rsidP="00F54353">
            <w:pP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имеет 1 несовершеннолетнего ребенка, </w:t>
            </w:r>
            <w:proofErr w:type="spellStart"/>
            <w:r w:rsidRPr="000810F6">
              <w:rPr>
                <w:rFonts w:ascii="Times New Roman" w:eastAsiaTheme="minorEastAsia" w:hAnsi="Times New Roman" w:cs="Times New Roman"/>
                <w:iCs/>
                <w:sz w:val="24"/>
                <w:szCs w:val="24"/>
                <w:lang w:eastAsia="ru-RU"/>
              </w:rPr>
              <w:t>заявл</w:t>
            </w:r>
            <w:proofErr w:type="spellEnd"/>
            <w:r w:rsidRPr="000810F6">
              <w:rPr>
                <w:rFonts w:ascii="Times New Roman" w:eastAsiaTheme="minorEastAsia" w:hAnsi="Times New Roman" w:cs="Times New Roman"/>
                <w:iCs/>
                <w:sz w:val="24"/>
                <w:szCs w:val="24"/>
                <w:lang w:eastAsia="ru-RU"/>
              </w:rPr>
              <w:t xml:space="preserve">. на вычет </w:t>
            </w:r>
          </w:p>
        </w:tc>
      </w:tr>
      <w:tr w:rsidR="00365988" w:rsidRPr="000810F6" w:rsidTr="009A64CF">
        <w:tc>
          <w:tcPr>
            <w:tcW w:w="2943" w:type="dxa"/>
          </w:tcPr>
          <w:p w:rsidR="00365988" w:rsidRPr="000810F6" w:rsidRDefault="00365988" w:rsidP="00F54353">
            <w:pPr>
              <w:jc w:val="both"/>
              <w:rPr>
                <w:rFonts w:ascii="Times New Roman" w:hAnsi="Times New Roman" w:cs="Times New Roman"/>
                <w:sz w:val="24"/>
                <w:szCs w:val="24"/>
              </w:rPr>
            </w:pPr>
            <w:proofErr w:type="spellStart"/>
            <w:r w:rsidRPr="000810F6">
              <w:rPr>
                <w:rFonts w:ascii="Times New Roman" w:hAnsi="Times New Roman" w:cs="Times New Roman"/>
                <w:sz w:val="24"/>
                <w:szCs w:val="24"/>
              </w:rPr>
              <w:t>Белькова</w:t>
            </w:r>
            <w:proofErr w:type="spellEnd"/>
            <w:r w:rsidRPr="000810F6">
              <w:rPr>
                <w:rFonts w:ascii="Times New Roman" w:hAnsi="Times New Roman" w:cs="Times New Roman"/>
                <w:sz w:val="24"/>
                <w:szCs w:val="24"/>
              </w:rPr>
              <w:t xml:space="preserve"> В.А., </w:t>
            </w:r>
            <w:proofErr w:type="spellStart"/>
            <w:r w:rsidRPr="000810F6">
              <w:rPr>
                <w:rFonts w:ascii="Times New Roman" w:hAnsi="Times New Roman" w:cs="Times New Roman"/>
                <w:sz w:val="24"/>
                <w:szCs w:val="24"/>
              </w:rPr>
              <w:t>гл</w:t>
            </w:r>
            <w:proofErr w:type="gramStart"/>
            <w:r w:rsidRPr="000810F6">
              <w:rPr>
                <w:rFonts w:ascii="Times New Roman" w:hAnsi="Times New Roman" w:cs="Times New Roman"/>
                <w:sz w:val="24"/>
                <w:szCs w:val="24"/>
              </w:rPr>
              <w:t>.б</w:t>
            </w:r>
            <w:proofErr w:type="gramEnd"/>
            <w:r w:rsidRPr="000810F6">
              <w:rPr>
                <w:rFonts w:ascii="Times New Roman" w:hAnsi="Times New Roman" w:cs="Times New Roman"/>
                <w:sz w:val="24"/>
                <w:szCs w:val="24"/>
              </w:rPr>
              <w:t>ух</w:t>
            </w:r>
            <w:proofErr w:type="spellEnd"/>
            <w:r w:rsidRPr="000810F6">
              <w:rPr>
                <w:rFonts w:ascii="Times New Roman" w:hAnsi="Times New Roman" w:cs="Times New Roman"/>
                <w:sz w:val="24"/>
                <w:szCs w:val="24"/>
              </w:rPr>
              <w:t>.</w:t>
            </w:r>
          </w:p>
        </w:tc>
        <w:tc>
          <w:tcPr>
            <w:tcW w:w="993"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20000</w:t>
            </w:r>
          </w:p>
        </w:tc>
        <w:tc>
          <w:tcPr>
            <w:tcW w:w="1559"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19</w:t>
            </w:r>
          </w:p>
        </w:tc>
        <w:tc>
          <w:tcPr>
            <w:tcW w:w="1276"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10</w:t>
            </w:r>
          </w:p>
        </w:tc>
        <w:tc>
          <w:tcPr>
            <w:tcW w:w="3650" w:type="dxa"/>
          </w:tcPr>
          <w:p w:rsidR="00365988" w:rsidRPr="000810F6" w:rsidRDefault="00365988" w:rsidP="00F54353">
            <w:pPr>
              <w:rPr>
                <w:rFonts w:ascii="Times New Roman" w:eastAsiaTheme="minorEastAsia" w:hAnsi="Times New Roman" w:cs="Times New Roman"/>
                <w:iCs/>
                <w:sz w:val="24"/>
                <w:szCs w:val="24"/>
                <w:lang w:eastAsia="ru-RU"/>
              </w:rPr>
            </w:pPr>
            <w:proofErr w:type="spellStart"/>
            <w:r w:rsidRPr="000810F6">
              <w:rPr>
                <w:rFonts w:ascii="Times New Roman" w:eastAsiaTheme="minorEastAsia" w:hAnsi="Times New Roman" w:cs="Times New Roman"/>
                <w:iCs/>
                <w:sz w:val="24"/>
                <w:szCs w:val="24"/>
                <w:lang w:eastAsia="ru-RU"/>
              </w:rPr>
              <w:t>заявл</w:t>
            </w:r>
            <w:proofErr w:type="spellEnd"/>
            <w:r w:rsidRPr="000810F6">
              <w:rPr>
                <w:rFonts w:ascii="Times New Roman" w:eastAsiaTheme="minorEastAsia" w:hAnsi="Times New Roman" w:cs="Times New Roman"/>
                <w:iCs/>
                <w:sz w:val="24"/>
                <w:szCs w:val="24"/>
                <w:lang w:eastAsia="ru-RU"/>
              </w:rPr>
              <w:t>. на вычет, ребено</w:t>
            </w:r>
            <w:proofErr w:type="gramStart"/>
            <w:r w:rsidRPr="000810F6">
              <w:rPr>
                <w:rFonts w:ascii="Times New Roman" w:eastAsiaTheme="minorEastAsia" w:hAnsi="Times New Roman" w:cs="Times New Roman"/>
                <w:iCs/>
                <w:sz w:val="24"/>
                <w:szCs w:val="24"/>
                <w:lang w:eastAsia="ru-RU"/>
              </w:rPr>
              <w:t>к-</w:t>
            </w:r>
            <w:proofErr w:type="gramEnd"/>
            <w:r w:rsidRPr="000810F6">
              <w:rPr>
                <w:rFonts w:ascii="Times New Roman" w:eastAsiaTheme="minorEastAsia" w:hAnsi="Times New Roman" w:cs="Times New Roman"/>
                <w:iCs/>
                <w:sz w:val="24"/>
                <w:szCs w:val="24"/>
                <w:lang w:eastAsia="ru-RU"/>
              </w:rPr>
              <w:t xml:space="preserve"> студент 1 курса, </w:t>
            </w:r>
          </w:p>
        </w:tc>
      </w:tr>
      <w:tr w:rsidR="00365988" w:rsidRPr="000810F6" w:rsidTr="009A64CF">
        <w:tc>
          <w:tcPr>
            <w:tcW w:w="2943" w:type="dxa"/>
          </w:tcPr>
          <w:p w:rsidR="00365988" w:rsidRPr="000810F6" w:rsidRDefault="00365988" w:rsidP="00F54353">
            <w:pPr>
              <w:jc w:val="both"/>
              <w:rPr>
                <w:rFonts w:ascii="Times New Roman" w:hAnsi="Times New Roman" w:cs="Times New Roman"/>
                <w:sz w:val="24"/>
                <w:szCs w:val="24"/>
              </w:rPr>
            </w:pPr>
            <w:r w:rsidRPr="000810F6">
              <w:rPr>
                <w:rFonts w:ascii="Times New Roman" w:hAnsi="Times New Roman" w:cs="Times New Roman"/>
                <w:sz w:val="24"/>
                <w:szCs w:val="24"/>
              </w:rPr>
              <w:t>Рожкова С.Р., секретарь</w:t>
            </w:r>
          </w:p>
        </w:tc>
        <w:tc>
          <w:tcPr>
            <w:tcW w:w="993"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10000</w:t>
            </w:r>
          </w:p>
        </w:tc>
        <w:tc>
          <w:tcPr>
            <w:tcW w:w="1559"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18</w:t>
            </w:r>
          </w:p>
        </w:tc>
        <w:tc>
          <w:tcPr>
            <w:tcW w:w="1276"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10</w:t>
            </w:r>
          </w:p>
        </w:tc>
        <w:tc>
          <w:tcPr>
            <w:tcW w:w="3650" w:type="dxa"/>
          </w:tcPr>
          <w:p w:rsidR="00365988" w:rsidRPr="000810F6" w:rsidRDefault="00337243" w:rsidP="00F54353">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детей нет</w:t>
            </w:r>
          </w:p>
        </w:tc>
      </w:tr>
      <w:tr w:rsidR="00365988" w:rsidRPr="000810F6" w:rsidTr="009A64CF">
        <w:tc>
          <w:tcPr>
            <w:tcW w:w="2943" w:type="dxa"/>
          </w:tcPr>
          <w:p w:rsidR="00365988" w:rsidRPr="000810F6" w:rsidRDefault="00365988" w:rsidP="00F54353">
            <w:pPr>
              <w:jc w:val="both"/>
              <w:rPr>
                <w:rFonts w:ascii="Times New Roman" w:hAnsi="Times New Roman" w:cs="Times New Roman"/>
                <w:sz w:val="24"/>
                <w:szCs w:val="24"/>
              </w:rPr>
            </w:pPr>
            <w:r w:rsidRPr="000810F6">
              <w:rPr>
                <w:rFonts w:ascii="Times New Roman" w:hAnsi="Times New Roman" w:cs="Times New Roman"/>
                <w:sz w:val="24"/>
                <w:szCs w:val="24"/>
              </w:rPr>
              <w:t>Сидоркин А.С., рабочий цеха</w:t>
            </w:r>
          </w:p>
        </w:tc>
        <w:tc>
          <w:tcPr>
            <w:tcW w:w="993"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18000</w:t>
            </w:r>
          </w:p>
        </w:tc>
        <w:tc>
          <w:tcPr>
            <w:tcW w:w="1559"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24</w:t>
            </w:r>
          </w:p>
        </w:tc>
        <w:tc>
          <w:tcPr>
            <w:tcW w:w="1276"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15</w:t>
            </w:r>
          </w:p>
        </w:tc>
        <w:tc>
          <w:tcPr>
            <w:tcW w:w="3650" w:type="dxa"/>
          </w:tcPr>
          <w:p w:rsidR="00365988" w:rsidRPr="000810F6" w:rsidRDefault="00337243" w:rsidP="00337243">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имеет 2 </w:t>
            </w:r>
            <w:proofErr w:type="spellStart"/>
            <w:r>
              <w:rPr>
                <w:rFonts w:ascii="Times New Roman" w:eastAsiaTheme="minorEastAsia" w:hAnsi="Times New Roman" w:cs="Times New Roman"/>
                <w:iCs/>
                <w:sz w:val="24"/>
                <w:szCs w:val="24"/>
                <w:lang w:eastAsia="ru-RU"/>
              </w:rPr>
              <w:t>несовершеннолетн</w:t>
            </w:r>
            <w:proofErr w:type="spellEnd"/>
            <w:r>
              <w:rPr>
                <w:rFonts w:ascii="Times New Roman" w:eastAsiaTheme="minorEastAsia" w:hAnsi="Times New Roman" w:cs="Times New Roman"/>
                <w:iCs/>
                <w:sz w:val="24"/>
                <w:szCs w:val="24"/>
                <w:lang w:eastAsia="ru-RU"/>
              </w:rPr>
              <w:t>.</w:t>
            </w:r>
            <w:r w:rsidR="00365988" w:rsidRPr="000810F6">
              <w:rPr>
                <w:rFonts w:ascii="Times New Roman" w:eastAsiaTheme="minorEastAsia" w:hAnsi="Times New Roman" w:cs="Times New Roman"/>
                <w:iCs/>
                <w:sz w:val="24"/>
                <w:szCs w:val="24"/>
                <w:lang w:eastAsia="ru-RU"/>
              </w:rPr>
              <w:t xml:space="preserve"> </w:t>
            </w:r>
            <w:r>
              <w:rPr>
                <w:rFonts w:ascii="Times New Roman" w:eastAsiaTheme="minorEastAsia" w:hAnsi="Times New Roman" w:cs="Times New Roman"/>
                <w:iCs/>
                <w:sz w:val="24"/>
                <w:szCs w:val="24"/>
                <w:lang w:eastAsia="ru-RU"/>
              </w:rPr>
              <w:t>детей</w:t>
            </w:r>
            <w:r w:rsidR="00365988" w:rsidRPr="000810F6">
              <w:rPr>
                <w:rFonts w:ascii="Times New Roman" w:eastAsiaTheme="minorEastAsia" w:hAnsi="Times New Roman" w:cs="Times New Roman"/>
                <w:iCs/>
                <w:sz w:val="24"/>
                <w:szCs w:val="24"/>
                <w:lang w:eastAsia="ru-RU"/>
              </w:rPr>
              <w:t xml:space="preserve">, </w:t>
            </w:r>
            <w:proofErr w:type="spellStart"/>
            <w:r w:rsidR="00365988" w:rsidRPr="000810F6">
              <w:rPr>
                <w:rFonts w:ascii="Times New Roman" w:eastAsiaTheme="minorEastAsia" w:hAnsi="Times New Roman" w:cs="Times New Roman"/>
                <w:iCs/>
                <w:sz w:val="24"/>
                <w:szCs w:val="24"/>
                <w:lang w:eastAsia="ru-RU"/>
              </w:rPr>
              <w:t>заявл</w:t>
            </w:r>
            <w:proofErr w:type="spellEnd"/>
            <w:r w:rsidR="00365988" w:rsidRPr="000810F6">
              <w:rPr>
                <w:rFonts w:ascii="Times New Roman" w:eastAsiaTheme="minorEastAsia" w:hAnsi="Times New Roman" w:cs="Times New Roman"/>
                <w:iCs/>
                <w:sz w:val="24"/>
                <w:szCs w:val="24"/>
                <w:lang w:eastAsia="ru-RU"/>
              </w:rPr>
              <w:t>. на вычет</w:t>
            </w:r>
          </w:p>
        </w:tc>
      </w:tr>
      <w:tr w:rsidR="00365988" w:rsidRPr="000810F6" w:rsidTr="009A64CF">
        <w:tc>
          <w:tcPr>
            <w:tcW w:w="2943" w:type="dxa"/>
          </w:tcPr>
          <w:p w:rsidR="00365988" w:rsidRPr="000810F6" w:rsidRDefault="00365988" w:rsidP="00F54353">
            <w:pPr>
              <w:jc w:val="both"/>
              <w:rPr>
                <w:rFonts w:ascii="Times New Roman" w:hAnsi="Times New Roman" w:cs="Times New Roman"/>
                <w:sz w:val="24"/>
                <w:szCs w:val="24"/>
              </w:rPr>
            </w:pPr>
            <w:r w:rsidRPr="000810F6">
              <w:rPr>
                <w:rFonts w:ascii="Times New Roman" w:hAnsi="Times New Roman" w:cs="Times New Roman"/>
                <w:sz w:val="24"/>
                <w:szCs w:val="24"/>
              </w:rPr>
              <w:t>Карпова О.П.,</w:t>
            </w:r>
          </w:p>
          <w:p w:rsidR="00365988" w:rsidRPr="000810F6" w:rsidRDefault="00365988" w:rsidP="00F54353">
            <w:pPr>
              <w:jc w:val="both"/>
              <w:rPr>
                <w:rFonts w:ascii="Times New Roman" w:hAnsi="Times New Roman" w:cs="Times New Roman"/>
                <w:sz w:val="24"/>
                <w:szCs w:val="24"/>
              </w:rPr>
            </w:pPr>
            <w:r w:rsidRPr="000810F6">
              <w:rPr>
                <w:rFonts w:ascii="Times New Roman" w:hAnsi="Times New Roman" w:cs="Times New Roman"/>
                <w:sz w:val="24"/>
                <w:szCs w:val="24"/>
              </w:rPr>
              <w:t>контролер</w:t>
            </w:r>
          </w:p>
        </w:tc>
        <w:tc>
          <w:tcPr>
            <w:tcW w:w="993"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12000</w:t>
            </w:r>
          </w:p>
        </w:tc>
        <w:tc>
          <w:tcPr>
            <w:tcW w:w="1559"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16</w:t>
            </w:r>
          </w:p>
        </w:tc>
        <w:tc>
          <w:tcPr>
            <w:tcW w:w="1276" w:type="dxa"/>
          </w:tcPr>
          <w:p w:rsidR="00365988" w:rsidRPr="000810F6" w:rsidRDefault="00365988" w:rsidP="00F54353">
            <w:pPr>
              <w:jc w:val="cente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10</w:t>
            </w:r>
          </w:p>
        </w:tc>
        <w:tc>
          <w:tcPr>
            <w:tcW w:w="3650" w:type="dxa"/>
          </w:tcPr>
          <w:p w:rsidR="00365988" w:rsidRPr="000810F6" w:rsidRDefault="00365988" w:rsidP="00F54353">
            <w:pPr>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б</w:t>
            </w:r>
            <w:r w:rsidR="00337243">
              <w:rPr>
                <w:rFonts w:ascii="Times New Roman" w:eastAsiaTheme="minorEastAsia" w:hAnsi="Times New Roman" w:cs="Times New Roman"/>
                <w:iCs/>
                <w:sz w:val="24"/>
                <w:szCs w:val="24"/>
                <w:lang w:eastAsia="ru-RU"/>
              </w:rPr>
              <w:t>ольничный лист с 25.02., имеет 3</w:t>
            </w:r>
            <w:r w:rsidRPr="000810F6">
              <w:rPr>
                <w:rFonts w:ascii="Times New Roman" w:eastAsiaTheme="minorEastAsia" w:hAnsi="Times New Roman" w:cs="Times New Roman"/>
                <w:iCs/>
                <w:sz w:val="24"/>
                <w:szCs w:val="24"/>
                <w:lang w:eastAsia="ru-RU"/>
              </w:rPr>
              <w:t xml:space="preserve">-х </w:t>
            </w:r>
            <w:proofErr w:type="spellStart"/>
            <w:r w:rsidRPr="000810F6">
              <w:rPr>
                <w:rFonts w:ascii="Times New Roman" w:eastAsiaTheme="minorEastAsia" w:hAnsi="Times New Roman" w:cs="Times New Roman"/>
                <w:iCs/>
                <w:sz w:val="24"/>
                <w:szCs w:val="24"/>
                <w:lang w:eastAsia="ru-RU"/>
              </w:rPr>
              <w:t>несоверш</w:t>
            </w:r>
            <w:proofErr w:type="gramStart"/>
            <w:r w:rsidRPr="000810F6">
              <w:rPr>
                <w:rFonts w:ascii="Times New Roman" w:eastAsiaTheme="minorEastAsia" w:hAnsi="Times New Roman" w:cs="Times New Roman"/>
                <w:iCs/>
                <w:sz w:val="24"/>
                <w:szCs w:val="24"/>
                <w:lang w:eastAsia="ru-RU"/>
              </w:rPr>
              <w:t>.д</w:t>
            </w:r>
            <w:proofErr w:type="gramEnd"/>
            <w:r w:rsidRPr="000810F6">
              <w:rPr>
                <w:rFonts w:ascii="Times New Roman" w:eastAsiaTheme="minorEastAsia" w:hAnsi="Times New Roman" w:cs="Times New Roman"/>
                <w:iCs/>
                <w:sz w:val="24"/>
                <w:szCs w:val="24"/>
                <w:lang w:eastAsia="ru-RU"/>
              </w:rPr>
              <w:t>етей</w:t>
            </w:r>
            <w:proofErr w:type="spellEnd"/>
            <w:r w:rsidRPr="000810F6">
              <w:rPr>
                <w:rFonts w:ascii="Times New Roman" w:eastAsiaTheme="minorEastAsia" w:hAnsi="Times New Roman" w:cs="Times New Roman"/>
                <w:iCs/>
                <w:sz w:val="24"/>
                <w:szCs w:val="24"/>
                <w:lang w:eastAsia="ru-RU"/>
              </w:rPr>
              <w:t xml:space="preserve">, </w:t>
            </w:r>
            <w:proofErr w:type="spellStart"/>
            <w:r w:rsidRPr="000810F6">
              <w:rPr>
                <w:rFonts w:ascii="Times New Roman" w:eastAsiaTheme="minorEastAsia" w:hAnsi="Times New Roman" w:cs="Times New Roman"/>
                <w:iCs/>
                <w:sz w:val="24"/>
                <w:szCs w:val="24"/>
                <w:lang w:eastAsia="ru-RU"/>
              </w:rPr>
              <w:t>заявл.на</w:t>
            </w:r>
            <w:proofErr w:type="spellEnd"/>
            <w:r w:rsidRPr="000810F6">
              <w:rPr>
                <w:rFonts w:ascii="Times New Roman" w:eastAsiaTheme="minorEastAsia" w:hAnsi="Times New Roman" w:cs="Times New Roman"/>
                <w:iCs/>
                <w:sz w:val="24"/>
                <w:szCs w:val="24"/>
                <w:lang w:eastAsia="ru-RU"/>
              </w:rPr>
              <w:t xml:space="preserve"> вычет</w:t>
            </w:r>
          </w:p>
        </w:tc>
      </w:tr>
    </w:tbl>
    <w:p w:rsidR="00365988" w:rsidRPr="000810F6" w:rsidRDefault="00365988" w:rsidP="003C123F">
      <w:pPr>
        <w:spacing w:after="0"/>
        <w:rPr>
          <w:rFonts w:ascii="Times New Roman" w:hAnsi="Times New Roman" w:cs="Times New Roman"/>
          <w:sz w:val="24"/>
          <w:szCs w:val="24"/>
        </w:rPr>
      </w:pPr>
      <w:r w:rsidRPr="000810F6">
        <w:rPr>
          <w:rFonts w:ascii="Times New Roman" w:hAnsi="Times New Roman" w:cs="Times New Roman"/>
          <w:b/>
          <w:sz w:val="24"/>
          <w:szCs w:val="24"/>
        </w:rPr>
        <w:t>Задание 2.</w:t>
      </w:r>
      <w:r w:rsidRPr="000810F6">
        <w:rPr>
          <w:rFonts w:ascii="Times New Roman" w:hAnsi="Times New Roman" w:cs="Times New Roman"/>
          <w:sz w:val="24"/>
          <w:szCs w:val="24"/>
        </w:rPr>
        <w:t xml:space="preserve"> Составить корреспонденцию счетов по удержанию НДФЛ, выплате заработной платы   и перечислению налога в бюджет.</w:t>
      </w:r>
    </w:p>
    <w:p w:rsidR="00365988" w:rsidRPr="000810F6" w:rsidRDefault="00365988" w:rsidP="003C123F">
      <w:pPr>
        <w:spacing w:after="0"/>
        <w:rPr>
          <w:rFonts w:ascii="Times New Roman" w:hAnsi="Times New Roman" w:cs="Times New Roman"/>
          <w:sz w:val="24"/>
          <w:szCs w:val="24"/>
        </w:rPr>
      </w:pPr>
      <w:r w:rsidRPr="000810F6">
        <w:rPr>
          <w:rFonts w:ascii="Times New Roman" w:hAnsi="Times New Roman" w:cs="Times New Roman"/>
          <w:b/>
          <w:sz w:val="24"/>
          <w:szCs w:val="24"/>
        </w:rPr>
        <w:t>Контрольные вопросы</w:t>
      </w:r>
      <w:r w:rsidRPr="000810F6">
        <w:rPr>
          <w:rFonts w:ascii="Times New Roman" w:hAnsi="Times New Roman" w:cs="Times New Roman"/>
          <w:sz w:val="24"/>
          <w:szCs w:val="24"/>
        </w:rPr>
        <w:t>:</w:t>
      </w:r>
    </w:p>
    <w:p w:rsidR="00365988" w:rsidRPr="000810F6" w:rsidRDefault="00365988" w:rsidP="003C123F">
      <w:pPr>
        <w:pStyle w:val="a9"/>
        <w:numPr>
          <w:ilvl w:val="0"/>
          <w:numId w:val="13"/>
        </w:numPr>
        <w:spacing w:after="0"/>
        <w:rPr>
          <w:rFonts w:ascii="Times New Roman" w:hAnsi="Times New Roman" w:cs="Times New Roman"/>
          <w:sz w:val="24"/>
          <w:szCs w:val="24"/>
        </w:rPr>
      </w:pPr>
      <w:r w:rsidRPr="000810F6">
        <w:rPr>
          <w:rFonts w:ascii="Times New Roman" w:hAnsi="Times New Roman" w:cs="Times New Roman"/>
          <w:sz w:val="24"/>
          <w:szCs w:val="24"/>
        </w:rPr>
        <w:t>Какие сроки уплаты НДФЛ в бюджет установлены Налоговым Кодексом?</w:t>
      </w:r>
    </w:p>
    <w:p w:rsidR="00365988" w:rsidRPr="000810F6" w:rsidRDefault="00365988" w:rsidP="003C123F">
      <w:pPr>
        <w:pStyle w:val="a9"/>
        <w:numPr>
          <w:ilvl w:val="0"/>
          <w:numId w:val="13"/>
        </w:numPr>
        <w:spacing w:after="0"/>
        <w:rPr>
          <w:rFonts w:ascii="Times New Roman" w:hAnsi="Times New Roman" w:cs="Times New Roman"/>
          <w:sz w:val="24"/>
          <w:szCs w:val="24"/>
        </w:rPr>
      </w:pPr>
      <w:r w:rsidRPr="000810F6">
        <w:rPr>
          <w:rFonts w:ascii="Times New Roman" w:hAnsi="Times New Roman" w:cs="Times New Roman"/>
          <w:sz w:val="24"/>
          <w:szCs w:val="24"/>
        </w:rPr>
        <w:t>Какие ставки НДФЛ установлены Налоговым Кодексом?</w:t>
      </w:r>
    </w:p>
    <w:p w:rsidR="00365988" w:rsidRPr="000810F6" w:rsidRDefault="00365988" w:rsidP="003C123F">
      <w:pPr>
        <w:pStyle w:val="a9"/>
        <w:numPr>
          <w:ilvl w:val="0"/>
          <w:numId w:val="13"/>
        </w:numPr>
        <w:spacing w:after="0"/>
        <w:rPr>
          <w:rFonts w:ascii="Times New Roman" w:hAnsi="Times New Roman" w:cs="Times New Roman"/>
          <w:sz w:val="24"/>
          <w:szCs w:val="24"/>
        </w:rPr>
      </w:pPr>
      <w:r w:rsidRPr="000810F6">
        <w:rPr>
          <w:rFonts w:ascii="Times New Roman" w:hAnsi="Times New Roman" w:cs="Times New Roman"/>
          <w:sz w:val="24"/>
          <w:szCs w:val="24"/>
        </w:rPr>
        <w:t>Что является основанием для применения налоговых вычетов при исчислении НДФЛ?</w:t>
      </w:r>
    </w:p>
    <w:p w:rsidR="00365988" w:rsidRPr="000810F6" w:rsidRDefault="00365988" w:rsidP="003C123F">
      <w:pPr>
        <w:pStyle w:val="a9"/>
        <w:spacing w:after="0"/>
        <w:ind w:left="0"/>
        <w:rPr>
          <w:rFonts w:ascii="Times New Roman" w:hAnsi="Times New Roman" w:cs="Times New Roman"/>
          <w:b/>
          <w:sz w:val="24"/>
          <w:szCs w:val="24"/>
        </w:rPr>
      </w:pPr>
      <w:r w:rsidRPr="000810F6">
        <w:rPr>
          <w:rFonts w:ascii="Times New Roman" w:hAnsi="Times New Roman" w:cs="Times New Roman"/>
          <w:b/>
          <w:sz w:val="24"/>
          <w:szCs w:val="24"/>
        </w:rPr>
        <w:t>Вывод.</w:t>
      </w:r>
    </w:p>
    <w:p w:rsidR="00365988" w:rsidRPr="000810F6" w:rsidRDefault="00365988" w:rsidP="003C123F">
      <w:pPr>
        <w:spacing w:after="0"/>
        <w:rPr>
          <w:rFonts w:ascii="Times New Roman" w:eastAsiaTheme="minorEastAsia" w:hAnsi="Times New Roman" w:cs="Times New Roman"/>
          <w:b/>
          <w:sz w:val="24"/>
          <w:szCs w:val="24"/>
          <w:lang w:eastAsia="ru-RU"/>
        </w:rPr>
      </w:pPr>
      <w:r w:rsidRPr="000810F6">
        <w:rPr>
          <w:rFonts w:ascii="Times New Roman" w:eastAsiaTheme="minorEastAsia" w:hAnsi="Times New Roman" w:cs="Times New Roman"/>
          <w:b/>
          <w:sz w:val="24"/>
          <w:szCs w:val="24"/>
          <w:lang w:eastAsia="ru-RU"/>
        </w:rPr>
        <w:t>Литература:</w:t>
      </w:r>
    </w:p>
    <w:p w:rsidR="00F54353" w:rsidRDefault="00537C04" w:rsidP="003C123F">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 xml:space="preserve">Налоговый Кодекс Российской Федерации </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365988" w:rsidRPr="000810F6" w:rsidRDefault="00537C04" w:rsidP="004A3EC8">
      <w:pPr>
        <w:spacing w:after="0"/>
        <w:jc w:val="both"/>
        <w:rPr>
          <w:rFonts w:ascii="Times New Roman" w:eastAsia="Times New Roman" w:hAnsi="Times New Roman" w:cs="Times New Roman"/>
          <w:b/>
          <w:color w:val="000000" w:themeColor="text1"/>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3D5F55" w:rsidRPr="000810F6" w:rsidRDefault="00FC7957"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lastRenderedPageBreak/>
        <w:t xml:space="preserve">ПРАКТИЧЕСКАЯ РАБОТА  </w:t>
      </w:r>
      <w:r w:rsidR="003D5F55" w:rsidRPr="000810F6">
        <w:rPr>
          <w:rFonts w:ascii="Times New Roman" w:eastAsia="Times New Roman" w:hAnsi="Times New Roman" w:cs="Times New Roman"/>
          <w:b/>
          <w:color w:val="000000" w:themeColor="text1"/>
          <w:sz w:val="24"/>
          <w:szCs w:val="24"/>
          <w:lang w:eastAsia="ru-RU"/>
        </w:rPr>
        <w:t>№7</w:t>
      </w:r>
    </w:p>
    <w:p w:rsidR="003D5F55" w:rsidRPr="000810F6" w:rsidRDefault="003D5F55" w:rsidP="004A3EC8">
      <w:pPr>
        <w:spacing w:after="0"/>
        <w:jc w:val="center"/>
        <w:rPr>
          <w:rFonts w:ascii="Times New Roman" w:eastAsia="Times New Roman" w:hAnsi="Times New Roman" w:cs="Times New Roman"/>
          <w:b/>
          <w:color w:val="000000" w:themeColor="text1"/>
          <w:sz w:val="24"/>
          <w:szCs w:val="24"/>
          <w:lang w:eastAsia="ru-RU"/>
        </w:rPr>
      </w:pPr>
    </w:p>
    <w:p w:rsidR="003D5F55" w:rsidRPr="000810F6" w:rsidRDefault="003D5F55" w:rsidP="004A3EC8">
      <w:pPr>
        <w:spacing w:after="0"/>
        <w:ind w:left="709" w:hanging="709"/>
        <w:jc w:val="both"/>
        <w:rPr>
          <w:rFonts w:ascii="Times New Roman" w:hAnsi="Times New Roman" w:cs="Times New Roman"/>
          <w:sz w:val="24"/>
          <w:szCs w:val="24"/>
        </w:rPr>
      </w:pPr>
      <w:r w:rsidRPr="00780827">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Pr="000810F6">
        <w:rPr>
          <w:rFonts w:ascii="Times New Roman" w:hAnsi="Times New Roman" w:cs="Times New Roman"/>
          <w:sz w:val="24"/>
          <w:szCs w:val="24"/>
        </w:rPr>
        <w:t>Составление бухгалтерских проводок по начислению и перечислению в бюджет остальных налогов и сборов, определенных законодательством</w:t>
      </w:r>
      <w:r w:rsidR="00337243">
        <w:rPr>
          <w:rFonts w:ascii="Times New Roman" w:hAnsi="Times New Roman" w:cs="Times New Roman"/>
          <w:sz w:val="24"/>
          <w:szCs w:val="24"/>
        </w:rPr>
        <w:t>.</w:t>
      </w:r>
    </w:p>
    <w:p w:rsidR="003D5F55" w:rsidRPr="000810F6" w:rsidRDefault="003D5F55" w:rsidP="004A3EC8">
      <w:pPr>
        <w:spacing w:after="0"/>
        <w:ind w:left="709" w:hanging="709"/>
        <w:jc w:val="both"/>
        <w:rPr>
          <w:rFonts w:ascii="Times New Roman" w:eastAsiaTheme="minorEastAsia" w:hAnsi="Times New Roman" w:cs="Times New Roman"/>
          <w:iCs/>
          <w:sz w:val="24"/>
          <w:szCs w:val="24"/>
          <w:lang w:eastAsia="ru-RU"/>
        </w:rPr>
      </w:pPr>
      <w:r w:rsidRPr="00780827">
        <w:rPr>
          <w:rFonts w:ascii="Times New Roman" w:eastAsia="Times New Roman" w:hAnsi="Times New Roman" w:cs="Times New Roman"/>
          <w:b/>
          <w:color w:val="000000" w:themeColor="text1"/>
          <w:sz w:val="24"/>
          <w:szCs w:val="24"/>
          <w:lang w:eastAsia="ru-RU"/>
        </w:rPr>
        <w:t xml:space="preserve"> 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исчисления транспортного и земельного налогов, составления бухгалтерских проводок по их начислению и перечислению  в бюджет.</w:t>
      </w:r>
    </w:p>
    <w:p w:rsidR="003D5F55" w:rsidRPr="000810F6" w:rsidRDefault="00780827" w:rsidP="004A3EC8">
      <w:pPr>
        <w:spacing w:after="0"/>
        <w:rPr>
          <w:rFonts w:ascii="Times New Roman" w:eastAsiaTheme="minorEastAsia" w:hAnsi="Times New Roman" w:cs="Times New Roman"/>
          <w:iCs/>
          <w:sz w:val="24"/>
          <w:szCs w:val="24"/>
          <w:lang w:eastAsia="ru-RU"/>
        </w:rPr>
      </w:pPr>
      <w:r>
        <w:rPr>
          <w:rFonts w:ascii="Times New Roman" w:eastAsiaTheme="minorEastAsia" w:hAnsi="Times New Roman" w:cs="Times New Roman"/>
          <w:b/>
          <w:iCs/>
          <w:sz w:val="24"/>
          <w:szCs w:val="24"/>
          <w:lang w:eastAsia="ru-RU"/>
        </w:rPr>
        <w:t>Пособие для работы</w:t>
      </w:r>
      <w:r w:rsidR="003D5F55" w:rsidRPr="00780827">
        <w:rPr>
          <w:rFonts w:ascii="Times New Roman" w:eastAsiaTheme="minorEastAsia" w:hAnsi="Times New Roman" w:cs="Times New Roman"/>
          <w:b/>
          <w:iCs/>
          <w:sz w:val="24"/>
          <w:szCs w:val="24"/>
          <w:lang w:eastAsia="ru-RU"/>
        </w:rPr>
        <w:t>:</w:t>
      </w:r>
      <w:r w:rsidR="003D5F55" w:rsidRPr="000810F6">
        <w:rPr>
          <w:rFonts w:ascii="Times New Roman" w:eastAsiaTheme="minorEastAsia" w:hAnsi="Times New Roman" w:cs="Times New Roman"/>
          <w:iCs/>
          <w:sz w:val="24"/>
          <w:szCs w:val="24"/>
          <w:lang w:eastAsia="ru-RU"/>
        </w:rPr>
        <w:t xml:space="preserve"> инструкция, калькулятор</w:t>
      </w:r>
    </w:p>
    <w:p w:rsidR="003D5F55" w:rsidRPr="000810F6" w:rsidRDefault="003D5F55" w:rsidP="004A3EC8">
      <w:pPr>
        <w:spacing w:after="0"/>
        <w:jc w:val="center"/>
        <w:rPr>
          <w:rFonts w:ascii="Times New Roman" w:eastAsia="Times New Roman" w:hAnsi="Times New Roman" w:cs="Times New Roman"/>
          <w:color w:val="000000" w:themeColor="text1"/>
          <w:sz w:val="24"/>
          <w:szCs w:val="24"/>
          <w:lang w:eastAsia="ru-RU"/>
        </w:rPr>
      </w:pPr>
    </w:p>
    <w:p w:rsidR="003D5F55" w:rsidRDefault="003D5F55"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780827" w:rsidRPr="000810F6" w:rsidRDefault="00337243" w:rsidP="004A3EC8">
      <w:pPr>
        <w:spacing w:after="0"/>
        <w:rPr>
          <w:rFonts w:ascii="Times New Roman" w:hAnsi="Times New Roman" w:cs="Times New Roman"/>
          <w:sz w:val="24"/>
          <w:szCs w:val="24"/>
        </w:rPr>
      </w:pPr>
      <w:r>
        <w:rPr>
          <w:rFonts w:ascii="Times New Roman" w:hAnsi="Times New Roman" w:cs="Times New Roman"/>
          <w:sz w:val="24"/>
          <w:szCs w:val="24"/>
        </w:rPr>
        <w:t xml:space="preserve">1.         </w:t>
      </w:r>
      <w:r w:rsidR="00780827" w:rsidRPr="000810F6">
        <w:rPr>
          <w:rFonts w:ascii="Times New Roman" w:hAnsi="Times New Roman" w:cs="Times New Roman"/>
          <w:sz w:val="24"/>
          <w:szCs w:val="24"/>
        </w:rPr>
        <w:t>Ознакомиться с заданием</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780827" w:rsidRPr="000810F6" w:rsidRDefault="00780827"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780827" w:rsidRDefault="00780827"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E07576" w:rsidRDefault="00E07576" w:rsidP="00E07576">
      <w:pPr>
        <w:pStyle w:val="a9"/>
        <w:spacing w:after="0"/>
        <w:ind w:left="0"/>
        <w:jc w:val="center"/>
        <w:rPr>
          <w:rFonts w:ascii="Times New Roman" w:hAnsi="Times New Roman" w:cs="Times New Roman"/>
          <w:b/>
          <w:sz w:val="24"/>
          <w:szCs w:val="24"/>
        </w:rPr>
      </w:pPr>
    </w:p>
    <w:p w:rsidR="00337243" w:rsidRPr="00337243" w:rsidRDefault="00337243" w:rsidP="00E07576">
      <w:pPr>
        <w:pStyle w:val="a9"/>
        <w:spacing w:after="0"/>
        <w:ind w:left="0"/>
        <w:jc w:val="center"/>
        <w:rPr>
          <w:rFonts w:ascii="Times New Roman" w:hAnsi="Times New Roman" w:cs="Times New Roman"/>
          <w:b/>
          <w:sz w:val="24"/>
          <w:szCs w:val="24"/>
        </w:rPr>
      </w:pPr>
      <w:r w:rsidRPr="00337243">
        <w:rPr>
          <w:rFonts w:ascii="Times New Roman" w:hAnsi="Times New Roman" w:cs="Times New Roman"/>
          <w:b/>
          <w:sz w:val="24"/>
          <w:szCs w:val="24"/>
        </w:rPr>
        <w:t xml:space="preserve">Основные теоретические положения </w:t>
      </w:r>
    </w:p>
    <w:p w:rsidR="00337243" w:rsidRPr="00337243" w:rsidRDefault="00337243" w:rsidP="00E07576">
      <w:pPr>
        <w:spacing w:after="0"/>
        <w:ind w:firstLine="567"/>
        <w:jc w:val="both"/>
        <w:rPr>
          <w:rFonts w:ascii="Times New Roman" w:eastAsia="Calibri" w:hAnsi="Times New Roman" w:cs="Times New Roman"/>
          <w:sz w:val="24"/>
          <w:szCs w:val="24"/>
        </w:rPr>
      </w:pPr>
      <w:r w:rsidRPr="00337243">
        <w:rPr>
          <w:rFonts w:ascii="Times New Roman" w:eastAsia="Calibri" w:hAnsi="Times New Roman" w:cs="Times New Roman"/>
          <w:sz w:val="24"/>
          <w:szCs w:val="24"/>
        </w:rPr>
        <w:t>Региональные налоги — </w:t>
      </w:r>
      <w:hyperlink r:id="rId19" w:tooltip="Налог" w:history="1">
        <w:r w:rsidRPr="00337243">
          <w:rPr>
            <w:rFonts w:ascii="Times New Roman" w:eastAsia="Calibri" w:hAnsi="Times New Roman" w:cs="Times New Roman"/>
            <w:sz w:val="24"/>
            <w:szCs w:val="24"/>
          </w:rPr>
          <w:t>налоги</w:t>
        </w:r>
      </w:hyperlink>
      <w:r w:rsidRPr="00337243">
        <w:rPr>
          <w:rFonts w:ascii="Times New Roman" w:eastAsia="Calibri" w:hAnsi="Times New Roman" w:cs="Times New Roman"/>
          <w:sz w:val="24"/>
          <w:szCs w:val="24"/>
        </w:rPr>
        <w:t> в </w:t>
      </w:r>
      <w:hyperlink r:id="rId20" w:tooltip="Россия" w:history="1">
        <w:r w:rsidRPr="00337243">
          <w:rPr>
            <w:rFonts w:ascii="Times New Roman" w:eastAsia="Calibri" w:hAnsi="Times New Roman" w:cs="Times New Roman"/>
            <w:sz w:val="24"/>
            <w:szCs w:val="24"/>
          </w:rPr>
          <w:t>Российской Федерации</w:t>
        </w:r>
      </w:hyperlink>
      <w:r w:rsidRPr="00337243">
        <w:rPr>
          <w:rFonts w:ascii="Times New Roman" w:eastAsia="Calibri" w:hAnsi="Times New Roman" w:cs="Times New Roman"/>
          <w:sz w:val="24"/>
          <w:szCs w:val="24"/>
        </w:rPr>
        <w:t>, устанавливаемые в соответствии с Налоговым кодексом РФ и вводимые в действие законами субъектов РФ; обязательны к уплате на территории соответствующих субъектов РФ (п. 3, ст. 12 НК РФ).</w:t>
      </w:r>
    </w:p>
    <w:p w:rsidR="00337243" w:rsidRPr="00337243" w:rsidRDefault="00337243" w:rsidP="00E07576">
      <w:pPr>
        <w:spacing w:after="0"/>
        <w:ind w:firstLine="567"/>
        <w:jc w:val="both"/>
        <w:rPr>
          <w:rFonts w:ascii="Times New Roman" w:eastAsia="Times New Roman" w:hAnsi="Times New Roman" w:cs="Times New Roman"/>
          <w:sz w:val="24"/>
          <w:szCs w:val="24"/>
          <w:lang w:eastAsia="ru-RU"/>
        </w:rPr>
      </w:pPr>
      <w:r w:rsidRPr="00337243">
        <w:rPr>
          <w:rFonts w:ascii="Times New Roman" w:eastAsia="Calibri" w:hAnsi="Times New Roman" w:cs="Times New Roman"/>
          <w:sz w:val="24"/>
          <w:szCs w:val="24"/>
        </w:rPr>
        <w:t>К региональным налогам относятся (ст. 14 НК РФ):</w:t>
      </w:r>
      <w:r>
        <w:rPr>
          <w:rFonts w:ascii="Times New Roman" w:eastAsia="Calibri" w:hAnsi="Times New Roman" w:cs="Times New Roman"/>
          <w:sz w:val="24"/>
          <w:szCs w:val="24"/>
        </w:rPr>
        <w:t xml:space="preserve"> </w:t>
      </w:r>
      <w:hyperlink r:id="rId21" w:tooltip="Налог на имущество организаций" w:history="1">
        <w:r w:rsidRPr="00337243">
          <w:rPr>
            <w:rFonts w:ascii="Times New Roman" w:eastAsia="Calibri" w:hAnsi="Times New Roman" w:cs="Times New Roman"/>
            <w:sz w:val="24"/>
            <w:szCs w:val="24"/>
          </w:rPr>
          <w:t>налог на имущество организаций</w:t>
        </w:r>
      </w:hyperlink>
      <w:r w:rsidRPr="003372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hyperlink r:id="rId22" w:history="1">
        <w:r w:rsidRPr="00337243">
          <w:rPr>
            <w:rFonts w:ascii="Times New Roman" w:eastAsia="Calibri" w:hAnsi="Times New Roman" w:cs="Times New Roman"/>
            <w:sz w:val="24"/>
            <w:szCs w:val="24"/>
          </w:rPr>
          <w:t>налог на игорный бизнес</w:t>
        </w:r>
      </w:hyperlink>
      <w:r w:rsidRPr="003372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hyperlink r:id="rId23" w:tooltip="Транспортный налог" w:history="1">
        <w:r w:rsidRPr="00337243">
          <w:rPr>
            <w:rFonts w:ascii="Times New Roman" w:eastAsia="Calibri" w:hAnsi="Times New Roman" w:cs="Times New Roman"/>
            <w:sz w:val="24"/>
            <w:szCs w:val="24"/>
          </w:rPr>
          <w:t>транспортный налог</w:t>
        </w:r>
      </w:hyperlink>
      <w:r w:rsidRPr="00337243">
        <w:rPr>
          <w:rFonts w:ascii="Times New Roman" w:eastAsia="Calibri" w:hAnsi="Times New Roman" w:cs="Times New Roman"/>
          <w:sz w:val="24"/>
          <w:szCs w:val="24"/>
        </w:rPr>
        <w:t>.</w:t>
      </w:r>
      <w:r w:rsidR="00E07576">
        <w:rPr>
          <w:rFonts w:ascii="Times New Roman" w:eastAsia="Calibri" w:hAnsi="Times New Roman" w:cs="Times New Roman"/>
          <w:sz w:val="24"/>
          <w:szCs w:val="24"/>
        </w:rPr>
        <w:t xml:space="preserve"> </w:t>
      </w:r>
      <w:r w:rsidRPr="00337243">
        <w:rPr>
          <w:rFonts w:ascii="Times New Roman" w:eastAsia="Times New Roman" w:hAnsi="Times New Roman" w:cs="Times New Roman"/>
          <w:sz w:val="24"/>
          <w:szCs w:val="24"/>
          <w:lang w:eastAsia="ru-RU"/>
        </w:rPr>
        <w:t>Налогоплательщики, явля</w:t>
      </w:r>
      <w:r w:rsidRPr="00337243">
        <w:rPr>
          <w:rFonts w:ascii="Times New Roman" w:eastAsia="Times New Roman" w:hAnsi="Times New Roman" w:cs="Times New Roman"/>
          <w:sz w:val="24"/>
          <w:szCs w:val="24"/>
          <w:lang w:eastAsia="ru-RU"/>
        </w:rPr>
        <w:softHyphen/>
        <w:t>ющиеся организациями, исчисляют суммы  налогов и сум</w:t>
      </w:r>
      <w:r w:rsidRPr="00337243">
        <w:rPr>
          <w:rFonts w:ascii="Times New Roman" w:eastAsia="Times New Roman" w:hAnsi="Times New Roman" w:cs="Times New Roman"/>
          <w:sz w:val="24"/>
          <w:szCs w:val="24"/>
          <w:lang w:eastAsia="ru-RU"/>
        </w:rPr>
        <w:softHyphen/>
        <w:t xml:space="preserve">мы авансовых платежей по  каждому налогу самостоятельно. </w:t>
      </w:r>
    </w:p>
    <w:p w:rsidR="00337243" w:rsidRDefault="00337243" w:rsidP="00337243">
      <w:pPr>
        <w:widowControl w:val="0"/>
        <w:autoSpaceDE w:val="0"/>
        <w:autoSpaceDN w:val="0"/>
        <w:adjustRightInd w:val="0"/>
        <w:spacing w:before="9" w:after="0"/>
        <w:ind w:left="4" w:firstLine="70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Налогоплательщиками транспортного налога являются юридические и физические лица, на которых зарегистрированы транспортные средства (глава 28 НК РФ).</w:t>
      </w:r>
    </w:p>
    <w:p w:rsidR="00337243" w:rsidRPr="00337243" w:rsidRDefault="00337243" w:rsidP="00337243">
      <w:pPr>
        <w:widowControl w:val="0"/>
        <w:autoSpaceDE w:val="0"/>
        <w:autoSpaceDN w:val="0"/>
        <w:adjustRightInd w:val="0"/>
        <w:spacing w:before="9" w:after="0"/>
        <w:ind w:left="4" w:firstLine="704"/>
        <w:jc w:val="both"/>
        <w:rPr>
          <w:rFonts w:ascii="Times New Roman" w:eastAsia="Times New Roman" w:hAnsi="Times New Roman" w:cs="Times New Roman"/>
          <w:sz w:val="24"/>
          <w:szCs w:val="24"/>
          <w:lang w:eastAsia="ru-RU"/>
        </w:rPr>
      </w:pPr>
      <w:r w:rsidRPr="00337243">
        <w:rPr>
          <w:rFonts w:ascii="Times New Roman" w:eastAsia="Times New Roman" w:hAnsi="Times New Roman" w:cs="Times New Roman"/>
          <w:iCs/>
          <w:sz w:val="24"/>
          <w:szCs w:val="24"/>
          <w:lang w:eastAsia="ru-RU"/>
        </w:rPr>
        <w:t xml:space="preserve">Налоговая база транспортного налога </w:t>
      </w:r>
      <w:r w:rsidRPr="00337243">
        <w:rPr>
          <w:rFonts w:ascii="Times New Roman" w:eastAsia="Times New Roman" w:hAnsi="Times New Roman" w:cs="Times New Roman"/>
          <w:sz w:val="24"/>
          <w:szCs w:val="24"/>
          <w:lang w:eastAsia="ru-RU"/>
        </w:rPr>
        <w:t>в отношении наземных транспортных средств определяется  как мощность двигателя транспортного средства в лошадиных силах. По общему правилу, сумма налога, подлежащая упла</w:t>
      </w:r>
      <w:r w:rsidRPr="00337243">
        <w:rPr>
          <w:rFonts w:ascii="Times New Roman" w:eastAsia="Times New Roman" w:hAnsi="Times New Roman" w:cs="Times New Roman"/>
          <w:sz w:val="24"/>
          <w:szCs w:val="24"/>
          <w:lang w:eastAsia="ru-RU"/>
        </w:rPr>
        <w:softHyphen/>
        <w:t>те в бюджет по итогам налогового периода, исчисляется в отношении каждого транспортного средства как произве</w:t>
      </w:r>
      <w:r w:rsidRPr="00337243">
        <w:rPr>
          <w:rFonts w:ascii="Times New Roman" w:eastAsia="Times New Roman" w:hAnsi="Times New Roman" w:cs="Times New Roman"/>
          <w:sz w:val="24"/>
          <w:szCs w:val="24"/>
          <w:lang w:eastAsia="ru-RU"/>
        </w:rPr>
        <w:softHyphen/>
        <w:t xml:space="preserve">дение налоговой базы и налоговой ставки. </w:t>
      </w:r>
    </w:p>
    <w:p w:rsidR="00337243" w:rsidRPr="00337243" w:rsidRDefault="00337243" w:rsidP="00337243">
      <w:pPr>
        <w:widowControl w:val="0"/>
        <w:autoSpaceDE w:val="0"/>
        <w:autoSpaceDN w:val="0"/>
        <w:adjustRightInd w:val="0"/>
        <w:spacing w:before="9" w:after="0"/>
        <w:ind w:left="4" w:firstLine="704"/>
        <w:jc w:val="both"/>
        <w:rPr>
          <w:rFonts w:ascii="Times New Roman" w:eastAsia="Times New Roman" w:hAnsi="Times New Roman" w:cs="Times New Roman"/>
          <w:sz w:val="24"/>
          <w:szCs w:val="24"/>
          <w:lang w:eastAsia="ru-RU"/>
        </w:rPr>
      </w:pPr>
      <w:r w:rsidRPr="00337243">
        <w:rPr>
          <w:rFonts w:ascii="Times New Roman" w:eastAsia="Times New Roman" w:hAnsi="Times New Roman" w:cs="Times New Roman"/>
          <w:sz w:val="24"/>
          <w:szCs w:val="24"/>
          <w:lang w:eastAsia="ru-RU"/>
        </w:rPr>
        <w:t>Сумма налога, подлежащая уплате в бюджет налого</w:t>
      </w:r>
      <w:r w:rsidRPr="00337243">
        <w:rPr>
          <w:rFonts w:ascii="Times New Roman" w:eastAsia="Times New Roman" w:hAnsi="Times New Roman" w:cs="Times New Roman"/>
          <w:sz w:val="24"/>
          <w:szCs w:val="24"/>
          <w:lang w:eastAsia="ru-RU"/>
        </w:rPr>
        <w:softHyphen/>
        <w:t>плательщиками, являющимися организациями, опреде</w:t>
      </w:r>
      <w:r w:rsidRPr="00337243">
        <w:rPr>
          <w:rFonts w:ascii="Times New Roman" w:eastAsia="Times New Roman" w:hAnsi="Times New Roman" w:cs="Times New Roman"/>
          <w:sz w:val="24"/>
          <w:szCs w:val="24"/>
          <w:lang w:eastAsia="ru-RU"/>
        </w:rPr>
        <w:softHyphen/>
        <w:t>ляется как разница между исчисленной суммой налога и суммами авансовых платежей по налогу, подлежащих уп</w:t>
      </w:r>
      <w:r w:rsidRPr="00337243">
        <w:rPr>
          <w:rFonts w:ascii="Times New Roman" w:eastAsia="Times New Roman" w:hAnsi="Times New Roman" w:cs="Times New Roman"/>
          <w:sz w:val="24"/>
          <w:szCs w:val="24"/>
          <w:lang w:eastAsia="ru-RU"/>
        </w:rPr>
        <w:softHyphen/>
        <w:t>лате в течение налогового периода. Налогоплательщики исчисляют суммы авансо</w:t>
      </w:r>
      <w:r w:rsidRPr="00337243">
        <w:rPr>
          <w:rFonts w:ascii="Times New Roman" w:eastAsia="Times New Roman" w:hAnsi="Times New Roman" w:cs="Times New Roman"/>
          <w:sz w:val="24"/>
          <w:szCs w:val="24"/>
          <w:lang w:eastAsia="ru-RU"/>
        </w:rPr>
        <w:softHyphen/>
        <w:t>вых платежей по налогу по истечении каждого отчетного периода в размере одной четвертой произведения соот</w:t>
      </w:r>
      <w:r w:rsidRPr="00337243">
        <w:rPr>
          <w:rFonts w:ascii="Times New Roman" w:eastAsia="Times New Roman" w:hAnsi="Times New Roman" w:cs="Times New Roman"/>
          <w:sz w:val="24"/>
          <w:szCs w:val="24"/>
          <w:lang w:eastAsia="ru-RU"/>
        </w:rPr>
        <w:softHyphen/>
        <w:t xml:space="preserve">ветствующей налоговой базы и налоговой ставки. </w:t>
      </w:r>
    </w:p>
    <w:p w:rsidR="00337243" w:rsidRPr="00337243" w:rsidRDefault="00337243" w:rsidP="00337243">
      <w:pPr>
        <w:spacing w:after="0"/>
        <w:ind w:firstLine="567"/>
        <w:jc w:val="both"/>
        <w:rPr>
          <w:rFonts w:ascii="Times New Roman" w:eastAsia="Calibri" w:hAnsi="Times New Roman" w:cs="Times New Roman"/>
          <w:sz w:val="24"/>
          <w:szCs w:val="24"/>
        </w:rPr>
      </w:pPr>
      <w:r w:rsidRPr="00337243">
        <w:rPr>
          <w:rFonts w:ascii="Times New Roman" w:eastAsia="Calibri" w:hAnsi="Times New Roman" w:cs="Times New Roman"/>
          <w:sz w:val="24"/>
          <w:szCs w:val="24"/>
        </w:rPr>
        <w:t>Местными признаются </w:t>
      </w:r>
      <w:hyperlink r:id="rId24" w:tooltip="Налог" w:history="1">
        <w:r w:rsidRPr="00337243">
          <w:rPr>
            <w:rFonts w:ascii="Times New Roman" w:eastAsia="Calibri" w:hAnsi="Times New Roman" w:cs="Times New Roman"/>
            <w:sz w:val="24"/>
            <w:szCs w:val="24"/>
          </w:rPr>
          <w:t>налоги</w:t>
        </w:r>
      </w:hyperlink>
      <w:r w:rsidRPr="00337243">
        <w:rPr>
          <w:rFonts w:ascii="Times New Roman" w:eastAsia="Calibri" w:hAnsi="Times New Roman" w:cs="Times New Roman"/>
          <w:sz w:val="24"/>
          <w:szCs w:val="24"/>
        </w:rPr>
        <w:t>, установленные Налоговым кодексом РФ и нормативными правовыми актами представительных органов муниципальных образований о налогах и обязательные к уплате на территории соответствующих муниципальных образований.</w:t>
      </w:r>
      <w:r>
        <w:rPr>
          <w:rFonts w:ascii="Times New Roman" w:eastAsia="Calibri" w:hAnsi="Times New Roman" w:cs="Times New Roman"/>
          <w:sz w:val="24"/>
          <w:szCs w:val="24"/>
        </w:rPr>
        <w:t xml:space="preserve"> </w:t>
      </w:r>
      <w:r w:rsidRPr="00337243">
        <w:rPr>
          <w:rFonts w:ascii="Times New Roman" w:eastAsia="Calibri" w:hAnsi="Times New Roman" w:cs="Times New Roman"/>
          <w:sz w:val="24"/>
          <w:szCs w:val="24"/>
        </w:rPr>
        <w:t>В соответствии со статьей 15 </w:t>
      </w:r>
      <w:hyperlink r:id="rId25" w:tooltip="Налоговый кодекс" w:history="1">
        <w:r w:rsidRPr="00337243">
          <w:rPr>
            <w:rFonts w:ascii="Times New Roman" w:eastAsia="Calibri" w:hAnsi="Times New Roman" w:cs="Times New Roman"/>
            <w:sz w:val="24"/>
            <w:szCs w:val="24"/>
          </w:rPr>
          <w:t>Налогового кодекса</w:t>
        </w:r>
      </w:hyperlink>
      <w:r w:rsidRPr="00337243">
        <w:rPr>
          <w:rFonts w:ascii="Times New Roman" w:eastAsia="Calibri" w:hAnsi="Times New Roman" w:cs="Times New Roman"/>
          <w:sz w:val="24"/>
          <w:szCs w:val="24"/>
        </w:rPr>
        <w:t> РФ к местным налогам относятся:</w:t>
      </w:r>
      <w:r>
        <w:rPr>
          <w:rFonts w:ascii="Times New Roman" w:eastAsia="Calibri" w:hAnsi="Times New Roman" w:cs="Times New Roman"/>
          <w:sz w:val="24"/>
          <w:szCs w:val="24"/>
        </w:rPr>
        <w:t xml:space="preserve"> </w:t>
      </w:r>
      <w:hyperlink r:id="rId26" w:tooltip="Земельный налог" w:history="1">
        <w:r w:rsidRPr="00337243">
          <w:rPr>
            <w:rFonts w:ascii="Times New Roman" w:eastAsia="Calibri" w:hAnsi="Times New Roman" w:cs="Times New Roman"/>
            <w:sz w:val="24"/>
            <w:szCs w:val="24"/>
          </w:rPr>
          <w:t>земельный налог</w:t>
        </w:r>
      </w:hyperlink>
      <w:r w:rsidRPr="003372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hyperlink r:id="rId27" w:tooltip="Налог на имущество физических лиц" w:history="1">
        <w:r w:rsidRPr="00337243">
          <w:rPr>
            <w:rFonts w:ascii="Times New Roman" w:eastAsia="Calibri" w:hAnsi="Times New Roman" w:cs="Times New Roman"/>
            <w:sz w:val="24"/>
            <w:szCs w:val="24"/>
          </w:rPr>
          <w:t>налог на имущество физических лиц</w:t>
        </w:r>
      </w:hyperlink>
      <w:r>
        <w:rPr>
          <w:rFonts w:ascii="Times New Roman" w:eastAsia="Calibri" w:hAnsi="Times New Roman" w:cs="Times New Roman"/>
          <w:sz w:val="24"/>
          <w:szCs w:val="24"/>
        </w:rPr>
        <w:t xml:space="preserve">; торговый сбор. </w:t>
      </w:r>
    </w:p>
    <w:p w:rsidR="00337243" w:rsidRPr="00337243" w:rsidRDefault="00337243" w:rsidP="0033724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37243">
        <w:rPr>
          <w:rFonts w:ascii="Times New Roman" w:eastAsia="Times New Roman" w:hAnsi="Times New Roman" w:cs="Times New Roman"/>
          <w:iCs/>
          <w:sz w:val="24"/>
          <w:szCs w:val="24"/>
          <w:lang w:eastAsia="ru-RU"/>
        </w:rPr>
        <w:t xml:space="preserve">Налогоплательщиками земельного налога </w:t>
      </w:r>
      <w:r w:rsidRPr="00337243">
        <w:rPr>
          <w:rFonts w:ascii="Times New Roman" w:eastAsia="Times New Roman" w:hAnsi="Times New Roman" w:cs="Times New Roman"/>
          <w:sz w:val="24"/>
          <w:szCs w:val="24"/>
          <w:lang w:eastAsia="ru-RU"/>
        </w:rPr>
        <w:t>признаются организации и фи</w:t>
      </w:r>
      <w:r w:rsidRPr="00337243">
        <w:rPr>
          <w:rFonts w:ascii="Times New Roman" w:eastAsia="Times New Roman" w:hAnsi="Times New Roman" w:cs="Times New Roman"/>
          <w:sz w:val="24"/>
          <w:szCs w:val="24"/>
          <w:lang w:eastAsia="ru-RU"/>
        </w:rPr>
        <w:softHyphen/>
        <w:t xml:space="preserve">зические лица, обладающие земельными участками на праве собственности, праве постоянного </w:t>
      </w:r>
      <w:r w:rsidRPr="00337243">
        <w:rPr>
          <w:rFonts w:ascii="Times New Roman" w:eastAsia="Times New Roman" w:hAnsi="Times New Roman" w:cs="Times New Roman"/>
          <w:sz w:val="24"/>
          <w:szCs w:val="24"/>
          <w:lang w:eastAsia="ru-RU"/>
        </w:rPr>
        <w:lastRenderedPageBreak/>
        <w:t>(бессрочного) пользования или праве пожиз</w:t>
      </w:r>
      <w:r>
        <w:rPr>
          <w:rFonts w:ascii="Times New Roman" w:eastAsia="Times New Roman" w:hAnsi="Times New Roman" w:cs="Times New Roman"/>
          <w:sz w:val="24"/>
          <w:szCs w:val="24"/>
          <w:lang w:eastAsia="ru-RU"/>
        </w:rPr>
        <w:t>ненного наследуемого вла</w:t>
      </w:r>
      <w:r>
        <w:rPr>
          <w:rFonts w:ascii="Times New Roman" w:eastAsia="Times New Roman" w:hAnsi="Times New Roman" w:cs="Times New Roman"/>
          <w:sz w:val="24"/>
          <w:szCs w:val="24"/>
          <w:lang w:eastAsia="ru-RU"/>
        </w:rPr>
        <w:softHyphen/>
        <w:t>дения (глава 31</w:t>
      </w:r>
      <w:r w:rsidR="00E07576">
        <w:rPr>
          <w:rFonts w:ascii="Times New Roman" w:eastAsia="Times New Roman" w:hAnsi="Times New Roman" w:cs="Times New Roman"/>
          <w:sz w:val="24"/>
          <w:szCs w:val="24"/>
          <w:lang w:eastAsia="ru-RU"/>
        </w:rPr>
        <w:t xml:space="preserve"> НК)</w:t>
      </w:r>
    </w:p>
    <w:p w:rsidR="00337243" w:rsidRPr="00337243" w:rsidRDefault="00337243" w:rsidP="00337243">
      <w:pPr>
        <w:widowControl w:val="0"/>
        <w:autoSpaceDE w:val="0"/>
        <w:autoSpaceDN w:val="0"/>
        <w:adjustRightInd w:val="0"/>
        <w:spacing w:after="0"/>
        <w:ind w:right="9" w:firstLine="708"/>
        <w:jc w:val="both"/>
        <w:rPr>
          <w:rFonts w:ascii="Times New Roman" w:eastAsia="Times New Roman" w:hAnsi="Times New Roman" w:cs="Times New Roman"/>
          <w:sz w:val="24"/>
          <w:szCs w:val="24"/>
          <w:lang w:eastAsia="ru-RU"/>
        </w:rPr>
      </w:pPr>
      <w:r w:rsidRPr="00337243">
        <w:rPr>
          <w:rFonts w:ascii="Times New Roman" w:eastAsia="Times New Roman" w:hAnsi="Times New Roman" w:cs="Times New Roman"/>
          <w:iCs/>
          <w:sz w:val="24"/>
          <w:szCs w:val="24"/>
          <w:lang w:eastAsia="ru-RU"/>
        </w:rPr>
        <w:t xml:space="preserve">Налоговая база </w:t>
      </w:r>
      <w:r w:rsidRPr="00337243">
        <w:rPr>
          <w:rFonts w:ascii="Times New Roman" w:eastAsia="Times New Roman" w:hAnsi="Times New Roman" w:cs="Times New Roman"/>
          <w:sz w:val="24"/>
          <w:szCs w:val="24"/>
          <w:lang w:eastAsia="ru-RU"/>
        </w:rPr>
        <w:t xml:space="preserve">определяется как </w:t>
      </w:r>
      <w:r w:rsidRPr="00337243">
        <w:rPr>
          <w:rFonts w:ascii="Times New Roman" w:eastAsia="Times New Roman" w:hAnsi="Times New Roman" w:cs="Times New Roman"/>
          <w:iCs/>
          <w:sz w:val="24"/>
          <w:szCs w:val="24"/>
          <w:lang w:eastAsia="ru-RU"/>
        </w:rPr>
        <w:t>кадастровая стои</w:t>
      </w:r>
      <w:r w:rsidRPr="00337243">
        <w:rPr>
          <w:rFonts w:ascii="Times New Roman" w:eastAsia="Times New Roman" w:hAnsi="Times New Roman" w:cs="Times New Roman"/>
          <w:iCs/>
          <w:sz w:val="24"/>
          <w:szCs w:val="24"/>
          <w:lang w:eastAsia="ru-RU"/>
        </w:rPr>
        <w:softHyphen/>
        <w:t xml:space="preserve">мость земельных участков, признаваемых объектом налогообложения. </w:t>
      </w:r>
      <w:r w:rsidRPr="00337243">
        <w:rPr>
          <w:rFonts w:ascii="Times New Roman" w:eastAsia="Times New Roman" w:hAnsi="Times New Roman" w:cs="Times New Roman"/>
          <w:sz w:val="24"/>
          <w:szCs w:val="24"/>
          <w:lang w:eastAsia="ru-RU"/>
        </w:rPr>
        <w:t>Сум</w:t>
      </w:r>
      <w:r w:rsidRPr="00337243">
        <w:rPr>
          <w:rFonts w:ascii="Times New Roman" w:eastAsia="Times New Roman" w:hAnsi="Times New Roman" w:cs="Times New Roman"/>
          <w:sz w:val="24"/>
          <w:szCs w:val="24"/>
          <w:lang w:eastAsia="ru-RU"/>
        </w:rPr>
        <w:softHyphen/>
        <w:t>ма налога исчисляется по истечении налогового периода как соответствующая налоговой ставке процентная доля налоговой базы. Максимальные ставки в зависимости от назначения  земельного участка: 0,3%  и 1,5%.</w:t>
      </w:r>
    </w:p>
    <w:p w:rsidR="00337243" w:rsidRPr="00337243" w:rsidRDefault="00337243" w:rsidP="00337243">
      <w:pPr>
        <w:spacing w:after="0"/>
        <w:ind w:firstLine="567"/>
        <w:jc w:val="both"/>
        <w:rPr>
          <w:rFonts w:ascii="Times New Roman" w:eastAsia="Calibri" w:hAnsi="Times New Roman" w:cs="Times New Roman"/>
          <w:sz w:val="24"/>
          <w:szCs w:val="24"/>
        </w:rPr>
      </w:pPr>
      <w:r w:rsidRPr="00337243">
        <w:rPr>
          <w:rFonts w:ascii="Times New Roman" w:eastAsia="Calibri" w:hAnsi="Times New Roman" w:cs="Times New Roman"/>
          <w:sz w:val="24"/>
          <w:szCs w:val="24"/>
        </w:rPr>
        <w:t xml:space="preserve">Учет налогов ведется на </w:t>
      </w:r>
      <w:hyperlink r:id="rId28" w:anchor="dst100308" w:history="1">
        <w:r w:rsidRPr="00337243">
          <w:rPr>
            <w:rFonts w:ascii="Times New Roman" w:eastAsia="Calibri" w:hAnsi="Times New Roman" w:cs="Times New Roman"/>
            <w:sz w:val="24"/>
            <w:szCs w:val="24"/>
            <w:shd w:val="clear" w:color="auto" w:fill="FFFFFF"/>
          </w:rPr>
          <w:t>счете 68</w:t>
        </w:r>
      </w:hyperlink>
      <w:r w:rsidRPr="00337243">
        <w:rPr>
          <w:rFonts w:ascii="Times New Roman" w:eastAsia="Calibri" w:hAnsi="Times New Roman" w:cs="Times New Roman"/>
          <w:sz w:val="24"/>
          <w:szCs w:val="24"/>
          <w:shd w:val="clear" w:color="auto" w:fill="FFFFFF"/>
        </w:rPr>
        <w:t xml:space="preserve"> "Расчеты по налогам и сборам" и соответствующих субсчетах (по видам налогов). Начисление налогов отражается по  кредиту счета 68  в корреспонденции со счетами по учету расходов по обычным видам деятельности </w:t>
      </w:r>
      <w:r w:rsidR="00E07576">
        <w:rPr>
          <w:rFonts w:ascii="Times New Roman" w:eastAsia="Calibri" w:hAnsi="Times New Roman" w:cs="Times New Roman"/>
          <w:sz w:val="24"/>
          <w:szCs w:val="24"/>
          <w:shd w:val="clear" w:color="auto" w:fill="FFFFFF"/>
        </w:rPr>
        <w:t xml:space="preserve">(20,23,25,26…) </w:t>
      </w:r>
      <w:r w:rsidRPr="00337243">
        <w:rPr>
          <w:rFonts w:ascii="Times New Roman" w:eastAsia="Calibri" w:hAnsi="Times New Roman" w:cs="Times New Roman"/>
          <w:sz w:val="24"/>
          <w:szCs w:val="24"/>
          <w:shd w:val="clear" w:color="auto" w:fill="FFFFFF"/>
        </w:rPr>
        <w:t xml:space="preserve">- на сумму земельного и транспортного </w:t>
      </w:r>
      <w:r w:rsidR="00E07576">
        <w:rPr>
          <w:rFonts w:ascii="Times New Roman" w:eastAsia="Calibri" w:hAnsi="Times New Roman" w:cs="Times New Roman"/>
          <w:sz w:val="24"/>
          <w:szCs w:val="24"/>
          <w:shd w:val="clear" w:color="auto" w:fill="FFFFFF"/>
        </w:rPr>
        <w:t>налога.</w:t>
      </w:r>
    </w:p>
    <w:p w:rsidR="00337243" w:rsidRDefault="00337243" w:rsidP="004A3EC8">
      <w:pPr>
        <w:spacing w:after="0"/>
        <w:jc w:val="center"/>
        <w:rPr>
          <w:rFonts w:ascii="Times New Roman" w:eastAsia="Times New Roman" w:hAnsi="Times New Roman" w:cs="Times New Roman"/>
          <w:b/>
          <w:color w:val="000000" w:themeColor="text1"/>
          <w:sz w:val="24"/>
          <w:szCs w:val="24"/>
          <w:lang w:eastAsia="ru-RU"/>
        </w:rPr>
      </w:pPr>
    </w:p>
    <w:p w:rsidR="003D5F55" w:rsidRPr="003C0D18" w:rsidRDefault="00780827" w:rsidP="004A3EC8">
      <w:pPr>
        <w:spacing w:after="0"/>
        <w:jc w:val="center"/>
        <w:rPr>
          <w:rFonts w:ascii="Times New Roman" w:eastAsia="Times New Roman" w:hAnsi="Times New Roman" w:cs="Times New Roman"/>
          <w:b/>
          <w:color w:val="000000" w:themeColor="text1"/>
          <w:sz w:val="24"/>
          <w:szCs w:val="24"/>
          <w:lang w:eastAsia="ru-RU"/>
        </w:rPr>
      </w:pPr>
      <w:r w:rsidRPr="003C0D18">
        <w:rPr>
          <w:rFonts w:ascii="Times New Roman" w:eastAsia="Times New Roman" w:hAnsi="Times New Roman" w:cs="Times New Roman"/>
          <w:b/>
          <w:color w:val="000000" w:themeColor="text1"/>
          <w:sz w:val="24"/>
          <w:szCs w:val="24"/>
          <w:lang w:eastAsia="ru-RU"/>
        </w:rPr>
        <w:t>Пра</w:t>
      </w:r>
      <w:r w:rsidR="003C0D18" w:rsidRPr="003C0D18">
        <w:rPr>
          <w:rFonts w:ascii="Times New Roman" w:eastAsia="Times New Roman" w:hAnsi="Times New Roman" w:cs="Times New Roman"/>
          <w:b/>
          <w:color w:val="000000" w:themeColor="text1"/>
          <w:sz w:val="24"/>
          <w:szCs w:val="24"/>
          <w:lang w:eastAsia="ru-RU"/>
        </w:rPr>
        <w:t xml:space="preserve">ктическое задание </w:t>
      </w:r>
    </w:p>
    <w:p w:rsidR="003D5F55" w:rsidRPr="000810F6" w:rsidRDefault="003D5F55" w:rsidP="00E07576">
      <w:pPr>
        <w:spacing w:after="0"/>
        <w:jc w:val="both"/>
        <w:rPr>
          <w:rFonts w:ascii="Times New Roman" w:hAnsi="Times New Roman" w:cs="Times New Roman"/>
          <w:sz w:val="24"/>
          <w:szCs w:val="24"/>
        </w:rPr>
      </w:pPr>
      <w:r w:rsidRPr="00E07576">
        <w:rPr>
          <w:rFonts w:ascii="Times New Roman" w:eastAsia="Times New Roman" w:hAnsi="Times New Roman" w:cs="Times New Roman"/>
          <w:b/>
          <w:color w:val="000000" w:themeColor="text1"/>
          <w:sz w:val="24"/>
          <w:szCs w:val="24"/>
          <w:lang w:eastAsia="ru-RU"/>
        </w:rPr>
        <w:t>Задание 1.</w:t>
      </w:r>
      <w:r w:rsidRPr="000810F6">
        <w:rPr>
          <w:rFonts w:ascii="Times New Roman" w:eastAsia="Times New Roman" w:hAnsi="Times New Roman" w:cs="Times New Roman"/>
          <w:color w:val="000000" w:themeColor="text1"/>
          <w:sz w:val="24"/>
          <w:szCs w:val="24"/>
          <w:lang w:eastAsia="ru-RU"/>
        </w:rPr>
        <w:t xml:space="preserve"> </w:t>
      </w:r>
      <w:r w:rsidRPr="000810F6">
        <w:rPr>
          <w:rFonts w:ascii="Times New Roman" w:hAnsi="Times New Roman" w:cs="Times New Roman"/>
          <w:sz w:val="24"/>
          <w:szCs w:val="24"/>
        </w:rPr>
        <w:t xml:space="preserve">Рассчитать сумму транспортного налога, уплачиваемого организацией, имеющей на балансе следующие транспортные средства по итогам налогового периода: </w:t>
      </w:r>
    </w:p>
    <w:p w:rsidR="003D5F55" w:rsidRPr="000810F6" w:rsidRDefault="003D5F55" w:rsidP="00E07576">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 легковой автомобиль с мощностью двигателя  125 </w:t>
      </w:r>
      <w:proofErr w:type="spellStart"/>
      <w:r w:rsidRPr="000810F6">
        <w:rPr>
          <w:rFonts w:ascii="Times New Roman" w:hAnsi="Times New Roman" w:cs="Times New Roman"/>
          <w:sz w:val="24"/>
          <w:szCs w:val="24"/>
        </w:rPr>
        <w:t>л.с</w:t>
      </w:r>
      <w:proofErr w:type="spellEnd"/>
      <w:r w:rsidRPr="000810F6">
        <w:rPr>
          <w:rFonts w:ascii="Times New Roman" w:hAnsi="Times New Roman" w:cs="Times New Roman"/>
          <w:sz w:val="24"/>
          <w:szCs w:val="24"/>
        </w:rPr>
        <w:t>., 2005 года выпуска;</w:t>
      </w:r>
    </w:p>
    <w:p w:rsidR="003D5F55" w:rsidRPr="000810F6" w:rsidRDefault="003D5F55" w:rsidP="00E07576">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  легковой автомобиль с мощностью двигателя  220 </w:t>
      </w:r>
      <w:proofErr w:type="spellStart"/>
      <w:r w:rsidRPr="000810F6">
        <w:rPr>
          <w:rFonts w:ascii="Times New Roman" w:hAnsi="Times New Roman" w:cs="Times New Roman"/>
          <w:sz w:val="24"/>
          <w:szCs w:val="24"/>
        </w:rPr>
        <w:t>л.с</w:t>
      </w:r>
      <w:proofErr w:type="spellEnd"/>
      <w:r w:rsidRPr="000810F6">
        <w:rPr>
          <w:rFonts w:ascii="Times New Roman" w:hAnsi="Times New Roman" w:cs="Times New Roman"/>
          <w:sz w:val="24"/>
          <w:szCs w:val="24"/>
        </w:rPr>
        <w:t>. , 2007 года выпуска.</w:t>
      </w:r>
    </w:p>
    <w:p w:rsidR="003D5F55" w:rsidRPr="000810F6" w:rsidRDefault="003D5F55" w:rsidP="00E07576">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Ставки налога взять установленные по  Республике Крым. </w:t>
      </w:r>
    </w:p>
    <w:p w:rsidR="003D5F55" w:rsidRPr="000810F6" w:rsidRDefault="003D5F55" w:rsidP="00E07576">
      <w:pPr>
        <w:spacing w:after="0"/>
        <w:jc w:val="both"/>
        <w:rPr>
          <w:rFonts w:ascii="Times New Roman" w:hAnsi="Times New Roman" w:cs="Times New Roman"/>
          <w:sz w:val="24"/>
          <w:szCs w:val="24"/>
        </w:rPr>
      </w:pPr>
      <w:r w:rsidRPr="00E07576">
        <w:rPr>
          <w:rFonts w:ascii="Times New Roman" w:hAnsi="Times New Roman" w:cs="Times New Roman"/>
          <w:b/>
          <w:sz w:val="24"/>
          <w:szCs w:val="24"/>
        </w:rPr>
        <w:t>Задание 2.</w:t>
      </w:r>
      <w:r w:rsidRPr="000810F6">
        <w:rPr>
          <w:rFonts w:ascii="Times New Roman" w:hAnsi="Times New Roman" w:cs="Times New Roman"/>
          <w:sz w:val="24"/>
          <w:szCs w:val="24"/>
        </w:rPr>
        <w:t xml:space="preserve"> Определить сумму земельного налога, которую необходимо перечислить организации  в бюджет по данным налогового периода. </w:t>
      </w:r>
    </w:p>
    <w:p w:rsidR="003D5F55" w:rsidRPr="000810F6" w:rsidRDefault="003D5F55" w:rsidP="00E07576">
      <w:pPr>
        <w:spacing w:after="0"/>
        <w:jc w:val="both"/>
        <w:rPr>
          <w:rFonts w:ascii="Times New Roman" w:hAnsi="Times New Roman" w:cs="Times New Roman"/>
          <w:sz w:val="24"/>
          <w:szCs w:val="24"/>
        </w:rPr>
      </w:pPr>
      <w:r w:rsidRPr="000810F6">
        <w:rPr>
          <w:rFonts w:ascii="Times New Roman" w:hAnsi="Times New Roman" w:cs="Times New Roman"/>
          <w:sz w:val="24"/>
          <w:szCs w:val="24"/>
        </w:rPr>
        <w:t>Сведения о земле для расчета налога:</w:t>
      </w:r>
    </w:p>
    <w:p w:rsidR="003D5F55" w:rsidRPr="000810F6" w:rsidRDefault="003D5F55" w:rsidP="00E07576">
      <w:pPr>
        <w:spacing w:after="0"/>
        <w:jc w:val="both"/>
        <w:rPr>
          <w:rFonts w:ascii="Times New Roman" w:hAnsi="Times New Roman" w:cs="Times New Roman"/>
          <w:sz w:val="24"/>
          <w:szCs w:val="24"/>
        </w:rPr>
      </w:pPr>
      <w:r w:rsidRPr="000810F6">
        <w:rPr>
          <w:rFonts w:ascii="Times New Roman" w:hAnsi="Times New Roman" w:cs="Times New Roman"/>
          <w:sz w:val="24"/>
          <w:szCs w:val="24"/>
        </w:rPr>
        <w:t xml:space="preserve">- кадастровая стоимость земли, предназначенная для строительства торгового центра, и признаваемая объектом налогообложения, составила 1200 тыс. руб. </w:t>
      </w:r>
    </w:p>
    <w:p w:rsidR="003D5F55" w:rsidRPr="000810F6" w:rsidRDefault="003D5F55" w:rsidP="004A3EC8">
      <w:pPr>
        <w:spacing w:after="0"/>
        <w:jc w:val="both"/>
        <w:rPr>
          <w:rFonts w:ascii="Times New Roman" w:hAnsi="Times New Roman" w:cs="Times New Roman"/>
          <w:sz w:val="24"/>
          <w:szCs w:val="24"/>
        </w:rPr>
      </w:pPr>
      <w:r w:rsidRPr="000810F6">
        <w:rPr>
          <w:rFonts w:ascii="Times New Roman" w:hAnsi="Times New Roman" w:cs="Times New Roman"/>
          <w:sz w:val="24"/>
          <w:szCs w:val="24"/>
        </w:rPr>
        <w:t>- кадастровая стоимость земли под офисом, принадлежащая организации  по данным бухгалтерского учета составила 58000 руб.</w:t>
      </w:r>
    </w:p>
    <w:p w:rsidR="003D5F55" w:rsidRPr="000810F6" w:rsidRDefault="003D5F55" w:rsidP="004A3EC8">
      <w:pPr>
        <w:spacing w:after="0"/>
        <w:jc w:val="both"/>
        <w:rPr>
          <w:rFonts w:ascii="Times New Roman" w:hAnsi="Times New Roman" w:cs="Times New Roman"/>
          <w:sz w:val="24"/>
          <w:szCs w:val="24"/>
        </w:rPr>
      </w:pPr>
      <w:r w:rsidRPr="00E07576">
        <w:rPr>
          <w:rFonts w:ascii="Times New Roman" w:hAnsi="Times New Roman" w:cs="Times New Roman"/>
          <w:b/>
          <w:sz w:val="24"/>
          <w:szCs w:val="24"/>
        </w:rPr>
        <w:t>Задание 3.</w:t>
      </w:r>
      <w:r w:rsidRPr="000810F6">
        <w:rPr>
          <w:rFonts w:ascii="Times New Roman" w:hAnsi="Times New Roman" w:cs="Times New Roman"/>
          <w:sz w:val="24"/>
          <w:szCs w:val="24"/>
        </w:rPr>
        <w:t xml:space="preserve"> Составить корреспонденцию счетов по начислению и уплате транспортного и земельного налогов в бюджет соответствующего уровня. </w:t>
      </w:r>
    </w:p>
    <w:p w:rsidR="003D5F55" w:rsidRPr="003C0D18" w:rsidRDefault="003D5F55" w:rsidP="004A3EC8">
      <w:pPr>
        <w:spacing w:after="0"/>
        <w:rPr>
          <w:rFonts w:ascii="Times New Roman" w:eastAsiaTheme="minorEastAsia" w:hAnsi="Times New Roman" w:cs="Times New Roman"/>
          <w:b/>
          <w:sz w:val="24"/>
          <w:szCs w:val="24"/>
          <w:lang w:eastAsia="ru-RU"/>
        </w:rPr>
      </w:pPr>
      <w:r w:rsidRPr="003C0D18">
        <w:rPr>
          <w:rFonts w:ascii="Times New Roman" w:eastAsiaTheme="minorEastAsia" w:hAnsi="Times New Roman" w:cs="Times New Roman"/>
          <w:b/>
          <w:sz w:val="24"/>
          <w:szCs w:val="24"/>
          <w:lang w:eastAsia="ru-RU"/>
        </w:rPr>
        <w:t>Контрольные вопросы:</w:t>
      </w:r>
    </w:p>
    <w:p w:rsidR="003D5F55" w:rsidRPr="000810F6" w:rsidRDefault="003D5F55" w:rsidP="004A3EC8">
      <w:p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1.</w:t>
      </w:r>
      <w:r w:rsidRPr="000810F6">
        <w:rPr>
          <w:rFonts w:ascii="Times New Roman" w:eastAsiaTheme="minorEastAsia" w:hAnsi="Times New Roman" w:cs="Times New Roman"/>
          <w:sz w:val="24"/>
          <w:szCs w:val="24"/>
          <w:lang w:eastAsia="ru-RU"/>
        </w:rPr>
        <w:tab/>
        <w:t xml:space="preserve">Дайте характеристику транспортного   налога. </w:t>
      </w:r>
    </w:p>
    <w:p w:rsidR="003D5F55" w:rsidRPr="000810F6" w:rsidRDefault="003D5F55" w:rsidP="004A3EC8">
      <w:p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2.        Дайте характеристику налога на землю.</w:t>
      </w:r>
    </w:p>
    <w:p w:rsidR="003D5F55" w:rsidRPr="000810F6" w:rsidRDefault="003D5F55" w:rsidP="004A3EC8">
      <w:p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3.</w:t>
      </w:r>
      <w:r w:rsidRPr="000810F6">
        <w:rPr>
          <w:rFonts w:ascii="Times New Roman" w:eastAsiaTheme="minorEastAsia" w:hAnsi="Times New Roman" w:cs="Times New Roman"/>
          <w:sz w:val="24"/>
          <w:szCs w:val="24"/>
          <w:lang w:eastAsia="ru-RU"/>
        </w:rPr>
        <w:tab/>
        <w:t>Какие сроки уплаты авансовых платежей установлены для налога на землю по Республике Крым?</w:t>
      </w:r>
    </w:p>
    <w:p w:rsidR="00E07576" w:rsidRDefault="003C0D18" w:rsidP="00E07576">
      <w:pPr>
        <w:spacing w:after="0"/>
        <w:rPr>
          <w:rFonts w:ascii="Times New Roman" w:eastAsiaTheme="minorEastAsia" w:hAnsi="Times New Roman" w:cs="Times New Roman"/>
          <w:b/>
          <w:sz w:val="24"/>
          <w:szCs w:val="24"/>
          <w:lang w:eastAsia="ru-RU"/>
        </w:rPr>
      </w:pPr>
      <w:r w:rsidRPr="003C0D18">
        <w:rPr>
          <w:rFonts w:ascii="Times New Roman" w:eastAsiaTheme="minorEastAsia" w:hAnsi="Times New Roman" w:cs="Times New Roman"/>
          <w:b/>
          <w:sz w:val="24"/>
          <w:szCs w:val="24"/>
          <w:lang w:eastAsia="ru-RU"/>
        </w:rPr>
        <w:t xml:space="preserve">Вывод. </w:t>
      </w:r>
    </w:p>
    <w:p w:rsidR="00E07576" w:rsidRDefault="00E07576" w:rsidP="00E07576">
      <w:pPr>
        <w:spacing w:after="0"/>
        <w:rPr>
          <w:rFonts w:ascii="Times New Roman" w:eastAsiaTheme="minorEastAsia" w:hAnsi="Times New Roman" w:cs="Times New Roman"/>
          <w:b/>
          <w:sz w:val="24"/>
          <w:szCs w:val="24"/>
          <w:lang w:eastAsia="ru-RU"/>
        </w:rPr>
      </w:pPr>
    </w:p>
    <w:p w:rsidR="003D5F55" w:rsidRPr="003C0D18" w:rsidRDefault="003D5F55" w:rsidP="00E07576">
      <w:pPr>
        <w:spacing w:after="0"/>
        <w:rPr>
          <w:rFonts w:ascii="Times New Roman" w:eastAsiaTheme="minorEastAsia" w:hAnsi="Times New Roman" w:cs="Times New Roman"/>
          <w:b/>
          <w:sz w:val="24"/>
          <w:szCs w:val="24"/>
          <w:lang w:eastAsia="ru-RU"/>
        </w:rPr>
      </w:pPr>
      <w:r w:rsidRPr="003C0D18">
        <w:rPr>
          <w:rFonts w:ascii="Times New Roman" w:eastAsiaTheme="minorEastAsia" w:hAnsi="Times New Roman" w:cs="Times New Roman"/>
          <w:b/>
          <w:sz w:val="24"/>
          <w:szCs w:val="24"/>
          <w:lang w:eastAsia="ru-RU"/>
        </w:rPr>
        <w:t>Литература:</w:t>
      </w:r>
    </w:p>
    <w:p w:rsidR="00537C04" w:rsidRPr="00537C04" w:rsidRDefault="00537C04" w:rsidP="00E07576">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 Электрон. текстовые данные</w:t>
      </w:r>
      <w:proofErr w:type="gramStart"/>
      <w:r w:rsidRPr="00537C04">
        <w:rPr>
          <w:rFonts w:ascii="Times New Roman" w:eastAsiaTheme="minorEastAsia" w:hAnsi="Times New Roman" w:cs="Times New Roman"/>
          <w:sz w:val="24"/>
          <w:szCs w:val="24"/>
          <w:lang w:eastAsia="ru-RU"/>
        </w:rPr>
        <w:t xml:space="preserve">.— : </w:t>
      </w:r>
      <w:proofErr w:type="gramEnd"/>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3D5F55" w:rsidRPr="000810F6"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Default="00537C04" w:rsidP="004A3EC8">
      <w:pPr>
        <w:spacing w:after="0"/>
        <w:jc w:val="center"/>
        <w:rPr>
          <w:rFonts w:ascii="Times New Roman" w:eastAsia="Times New Roman" w:hAnsi="Times New Roman" w:cs="Times New Roman"/>
          <w:b/>
          <w:color w:val="000000" w:themeColor="text1"/>
          <w:sz w:val="24"/>
          <w:szCs w:val="24"/>
          <w:lang w:eastAsia="ru-RU"/>
        </w:rPr>
      </w:pPr>
    </w:p>
    <w:p w:rsidR="003D5F55" w:rsidRPr="000810F6" w:rsidRDefault="00FC7957"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lastRenderedPageBreak/>
        <w:t xml:space="preserve">ПРАКТИЧЕСКАЯ РАБОТА  </w:t>
      </w:r>
      <w:r w:rsidR="003D5F55" w:rsidRPr="000810F6">
        <w:rPr>
          <w:rFonts w:ascii="Times New Roman" w:eastAsia="Times New Roman" w:hAnsi="Times New Roman" w:cs="Times New Roman"/>
          <w:b/>
          <w:color w:val="000000" w:themeColor="text1"/>
          <w:sz w:val="24"/>
          <w:szCs w:val="24"/>
          <w:lang w:eastAsia="ru-RU"/>
        </w:rPr>
        <w:t>№8</w:t>
      </w:r>
    </w:p>
    <w:p w:rsidR="003D5F55" w:rsidRPr="000810F6" w:rsidRDefault="003D5F55" w:rsidP="004A3EC8">
      <w:pPr>
        <w:spacing w:after="0"/>
        <w:jc w:val="center"/>
        <w:rPr>
          <w:rFonts w:ascii="Times New Roman" w:eastAsia="Times New Roman" w:hAnsi="Times New Roman" w:cs="Times New Roman"/>
          <w:b/>
          <w:color w:val="000000" w:themeColor="text1"/>
          <w:sz w:val="24"/>
          <w:szCs w:val="24"/>
          <w:lang w:eastAsia="ru-RU"/>
        </w:rPr>
      </w:pPr>
    </w:p>
    <w:p w:rsidR="003D5F55" w:rsidRPr="000810F6" w:rsidRDefault="003D5F55" w:rsidP="004A3EC8">
      <w:pPr>
        <w:spacing w:after="0"/>
        <w:ind w:left="709" w:hanging="709"/>
        <w:jc w:val="both"/>
        <w:rPr>
          <w:rFonts w:ascii="Times New Roman" w:hAnsi="Times New Roman" w:cs="Times New Roman"/>
          <w:sz w:val="24"/>
          <w:szCs w:val="24"/>
        </w:rPr>
      </w:pPr>
      <w:r w:rsidRPr="00537C04">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Pr="000810F6">
        <w:rPr>
          <w:rFonts w:ascii="Times New Roman" w:hAnsi="Times New Roman" w:cs="Times New Roman"/>
          <w:sz w:val="24"/>
          <w:szCs w:val="24"/>
        </w:rPr>
        <w:t>Отражение в учетных регистрах сумм начисленных и перечисленных налогов  и  сборов в бюджеты различных уровней.</w:t>
      </w:r>
    </w:p>
    <w:p w:rsidR="00696D22" w:rsidRDefault="00696D22" w:rsidP="004A3EC8">
      <w:pPr>
        <w:spacing w:after="0"/>
        <w:ind w:left="709" w:hanging="709"/>
        <w:jc w:val="both"/>
        <w:rPr>
          <w:rFonts w:ascii="Times New Roman" w:eastAsia="Times New Roman" w:hAnsi="Times New Roman" w:cs="Times New Roman"/>
          <w:b/>
          <w:color w:val="000000" w:themeColor="text1"/>
          <w:sz w:val="24"/>
          <w:szCs w:val="24"/>
          <w:lang w:eastAsia="ru-RU"/>
        </w:rPr>
      </w:pPr>
    </w:p>
    <w:p w:rsidR="003D5F55" w:rsidRPr="000810F6" w:rsidRDefault="003D5F55" w:rsidP="004A3EC8">
      <w:pPr>
        <w:spacing w:after="0"/>
        <w:ind w:left="709" w:hanging="709"/>
        <w:jc w:val="both"/>
        <w:rPr>
          <w:rFonts w:ascii="Times New Roman" w:eastAsiaTheme="minorEastAsia" w:hAnsi="Times New Roman" w:cs="Times New Roman"/>
          <w:iCs/>
          <w:sz w:val="24"/>
          <w:szCs w:val="24"/>
          <w:lang w:eastAsia="ru-RU"/>
        </w:rPr>
      </w:pPr>
      <w:r w:rsidRPr="00537C04">
        <w:rPr>
          <w:rFonts w:ascii="Times New Roman" w:eastAsia="Times New Roman" w:hAnsi="Times New Roman" w:cs="Times New Roman"/>
          <w:b/>
          <w:color w:val="000000" w:themeColor="text1"/>
          <w:sz w:val="24"/>
          <w:szCs w:val="24"/>
          <w:lang w:eastAsia="ru-RU"/>
        </w:rPr>
        <w:t>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отражения в учетных регистрах сумм </w:t>
      </w:r>
      <w:r w:rsidRPr="000810F6">
        <w:rPr>
          <w:rFonts w:ascii="Times New Roman" w:hAnsi="Times New Roman" w:cs="Times New Roman"/>
          <w:sz w:val="24"/>
          <w:szCs w:val="24"/>
        </w:rPr>
        <w:t>начисленных и перечисленных налогов  и  сборов в бюджеты различных уровней.</w:t>
      </w:r>
    </w:p>
    <w:p w:rsidR="00696D22" w:rsidRDefault="00696D22" w:rsidP="004A3EC8">
      <w:pPr>
        <w:spacing w:after="0"/>
        <w:rPr>
          <w:rFonts w:ascii="Times New Roman" w:eastAsiaTheme="minorEastAsia" w:hAnsi="Times New Roman" w:cs="Times New Roman"/>
          <w:b/>
          <w:iCs/>
          <w:sz w:val="24"/>
          <w:szCs w:val="24"/>
          <w:lang w:eastAsia="ru-RU"/>
        </w:rPr>
      </w:pPr>
    </w:p>
    <w:p w:rsidR="003D5F55" w:rsidRPr="000810F6" w:rsidRDefault="00537C04" w:rsidP="004A3EC8">
      <w:pPr>
        <w:spacing w:after="0"/>
        <w:rPr>
          <w:rFonts w:ascii="Times New Roman" w:eastAsiaTheme="minorEastAsia" w:hAnsi="Times New Roman" w:cs="Times New Roman"/>
          <w:iCs/>
          <w:sz w:val="24"/>
          <w:szCs w:val="24"/>
          <w:lang w:eastAsia="ru-RU"/>
        </w:rPr>
      </w:pPr>
      <w:r w:rsidRPr="00537C04">
        <w:rPr>
          <w:rFonts w:ascii="Times New Roman" w:eastAsiaTheme="minorEastAsia" w:hAnsi="Times New Roman" w:cs="Times New Roman"/>
          <w:b/>
          <w:iCs/>
          <w:sz w:val="24"/>
          <w:szCs w:val="24"/>
          <w:lang w:eastAsia="ru-RU"/>
        </w:rPr>
        <w:t>Пособие для работы:</w:t>
      </w:r>
      <w:r>
        <w:rPr>
          <w:rFonts w:ascii="Times New Roman" w:eastAsiaTheme="minorEastAsia" w:hAnsi="Times New Roman" w:cs="Times New Roman"/>
          <w:iCs/>
          <w:sz w:val="24"/>
          <w:szCs w:val="24"/>
          <w:lang w:eastAsia="ru-RU"/>
        </w:rPr>
        <w:t xml:space="preserve"> </w:t>
      </w:r>
      <w:r w:rsidR="003D5F55" w:rsidRPr="000810F6">
        <w:rPr>
          <w:rFonts w:ascii="Times New Roman" w:eastAsiaTheme="minorEastAsia" w:hAnsi="Times New Roman" w:cs="Times New Roman"/>
          <w:iCs/>
          <w:sz w:val="24"/>
          <w:szCs w:val="24"/>
          <w:lang w:eastAsia="ru-RU"/>
        </w:rPr>
        <w:t xml:space="preserve"> инструкция, калькулятор</w:t>
      </w:r>
      <w:r w:rsidR="00696D22">
        <w:rPr>
          <w:rFonts w:ascii="Times New Roman" w:eastAsiaTheme="minorEastAsia" w:hAnsi="Times New Roman" w:cs="Times New Roman"/>
          <w:iCs/>
          <w:sz w:val="24"/>
          <w:szCs w:val="24"/>
          <w:lang w:eastAsia="ru-RU"/>
        </w:rPr>
        <w:t>, бланки документов.</w:t>
      </w:r>
    </w:p>
    <w:p w:rsidR="003D5F55" w:rsidRPr="000810F6" w:rsidRDefault="003D5F55" w:rsidP="004A3EC8">
      <w:pPr>
        <w:spacing w:after="0"/>
        <w:jc w:val="center"/>
        <w:rPr>
          <w:rFonts w:ascii="Times New Roman" w:eastAsia="Times New Roman" w:hAnsi="Times New Roman" w:cs="Times New Roman"/>
          <w:color w:val="000000" w:themeColor="text1"/>
          <w:sz w:val="24"/>
          <w:szCs w:val="24"/>
          <w:lang w:eastAsia="ru-RU"/>
        </w:rPr>
      </w:pPr>
    </w:p>
    <w:p w:rsidR="003D5F55" w:rsidRPr="000810F6" w:rsidRDefault="003D5F55"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3D5F55" w:rsidRDefault="003D5F55" w:rsidP="004A3EC8">
      <w:pPr>
        <w:spacing w:after="0"/>
        <w:jc w:val="center"/>
        <w:rPr>
          <w:rFonts w:ascii="Times New Roman" w:eastAsia="Times New Roman" w:hAnsi="Times New Roman" w:cs="Times New Roman"/>
          <w:color w:val="000000" w:themeColor="text1"/>
          <w:sz w:val="24"/>
          <w:szCs w:val="24"/>
          <w:lang w:eastAsia="ru-RU"/>
        </w:rPr>
      </w:pPr>
    </w:p>
    <w:p w:rsidR="00537C04" w:rsidRPr="000810F6" w:rsidRDefault="007B79BD" w:rsidP="004A3EC8">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37C04" w:rsidRPr="000810F6">
        <w:rPr>
          <w:rFonts w:ascii="Times New Roman" w:hAnsi="Times New Roman" w:cs="Times New Roman"/>
          <w:sz w:val="24"/>
          <w:szCs w:val="24"/>
        </w:rPr>
        <w:t>Ознакомиться с заданием</w:t>
      </w:r>
    </w:p>
    <w:p w:rsidR="00537C04" w:rsidRPr="000810F6" w:rsidRDefault="00537C04"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537C04" w:rsidRPr="000810F6" w:rsidRDefault="00537C04"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537C04" w:rsidRPr="000810F6" w:rsidRDefault="00537C04"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537C04" w:rsidRDefault="00537C04"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696D22" w:rsidRDefault="00696D22" w:rsidP="00E07576">
      <w:pPr>
        <w:pStyle w:val="a9"/>
        <w:spacing w:after="0"/>
        <w:ind w:left="0"/>
        <w:jc w:val="center"/>
        <w:rPr>
          <w:rFonts w:ascii="Times New Roman" w:hAnsi="Times New Roman" w:cs="Times New Roman"/>
          <w:b/>
          <w:sz w:val="24"/>
          <w:szCs w:val="24"/>
        </w:rPr>
      </w:pPr>
    </w:p>
    <w:p w:rsidR="00E07576" w:rsidRPr="00337243" w:rsidRDefault="00E07576" w:rsidP="00E07576">
      <w:pPr>
        <w:pStyle w:val="a9"/>
        <w:spacing w:after="0"/>
        <w:ind w:left="0"/>
        <w:jc w:val="center"/>
        <w:rPr>
          <w:rFonts w:ascii="Times New Roman" w:hAnsi="Times New Roman" w:cs="Times New Roman"/>
          <w:b/>
          <w:sz w:val="24"/>
          <w:szCs w:val="24"/>
        </w:rPr>
      </w:pPr>
      <w:r w:rsidRPr="00337243">
        <w:rPr>
          <w:rFonts w:ascii="Times New Roman" w:hAnsi="Times New Roman" w:cs="Times New Roman"/>
          <w:b/>
          <w:sz w:val="24"/>
          <w:szCs w:val="24"/>
        </w:rPr>
        <w:t xml:space="preserve">Основные теоретические положения </w:t>
      </w:r>
    </w:p>
    <w:p w:rsidR="00E07576" w:rsidRPr="00E07576" w:rsidRDefault="00E07576" w:rsidP="00E07576">
      <w:pPr>
        <w:pStyle w:val="a9"/>
        <w:spacing w:after="0"/>
        <w:ind w:left="0" w:firstLine="567"/>
        <w:jc w:val="both"/>
        <w:rPr>
          <w:rFonts w:ascii="Times New Roman" w:hAnsi="Times New Roman" w:cs="Times New Roman"/>
          <w:sz w:val="24"/>
          <w:szCs w:val="24"/>
        </w:rPr>
      </w:pPr>
      <w:r w:rsidRPr="00E07576">
        <w:rPr>
          <w:rFonts w:ascii="Times New Roman" w:hAnsi="Times New Roman" w:cs="Times New Roman"/>
          <w:sz w:val="24"/>
          <w:szCs w:val="24"/>
        </w:rPr>
        <w:t>Регистр бухгалтерского учета – это документ, предназначенный для регистрации, систематизации и накопления информации, содержащейся в принятых к учету первичных документах. Он используется как для отражения данных на счетах бухгалтерского учета, так и для составления бухгалтерской отчетности.</w:t>
      </w:r>
    </w:p>
    <w:p w:rsidR="00E07576" w:rsidRPr="00E07576" w:rsidRDefault="00E07576" w:rsidP="00E07576">
      <w:pPr>
        <w:spacing w:after="0"/>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Формы регистров бухгалтерского учета организация разрабатывает самостоятельно и утверждает их в своей </w:t>
      </w:r>
      <w:hyperlink r:id="rId29" w:history="1">
        <w:r w:rsidRPr="00E07576">
          <w:rPr>
            <w:rFonts w:ascii="Times New Roman" w:eastAsia="Times New Roman" w:hAnsi="Times New Roman" w:cs="Times New Roman"/>
            <w:sz w:val="24"/>
            <w:szCs w:val="24"/>
            <w:bdr w:val="none" w:sz="0" w:space="0" w:color="auto" w:frame="1"/>
            <w:lang w:eastAsia="ru-RU"/>
          </w:rPr>
          <w:t>Учетной политике</w:t>
        </w:r>
      </w:hyperlink>
      <w:r w:rsidRPr="00E07576">
        <w:rPr>
          <w:rFonts w:ascii="Times New Roman" w:eastAsia="Times New Roman" w:hAnsi="Times New Roman" w:cs="Times New Roman"/>
          <w:sz w:val="24"/>
          <w:szCs w:val="24"/>
          <w:lang w:eastAsia="ru-RU"/>
        </w:rPr>
        <w:t> (</w:t>
      </w:r>
      <w:hyperlink r:id="rId30" w:tgtFrame="_blank" w:history="1">
        <w:r w:rsidRPr="00E07576">
          <w:rPr>
            <w:rFonts w:ascii="Times New Roman" w:eastAsia="Times New Roman" w:hAnsi="Times New Roman" w:cs="Times New Roman"/>
            <w:sz w:val="24"/>
            <w:szCs w:val="24"/>
            <w:bdr w:val="none" w:sz="0" w:space="0" w:color="auto" w:frame="1"/>
            <w:lang w:eastAsia="ru-RU"/>
          </w:rPr>
          <w:t>ч. 5 ст. 10 Федерального закона от 06.12.2011 № 402-ФЗ</w:t>
        </w:r>
      </w:hyperlink>
      <w:r w:rsidRPr="00E07576">
        <w:rPr>
          <w:rFonts w:ascii="Times New Roman" w:eastAsia="Times New Roman" w:hAnsi="Times New Roman" w:cs="Times New Roman"/>
          <w:sz w:val="24"/>
          <w:szCs w:val="24"/>
          <w:lang w:eastAsia="ru-RU"/>
        </w:rPr>
        <w:t>).</w:t>
      </w:r>
      <w:r w:rsidR="007B79BD">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Регистр бухгалтерского учета может составляться на бумажном носителе или в виде электронного документа, подписанного электронной подписью (</w:t>
      </w:r>
      <w:hyperlink r:id="rId31" w:tgtFrame="_blank" w:history="1">
        <w:r w:rsidRPr="00E07576">
          <w:rPr>
            <w:rFonts w:ascii="Times New Roman" w:eastAsia="Times New Roman" w:hAnsi="Times New Roman" w:cs="Times New Roman"/>
            <w:sz w:val="24"/>
            <w:szCs w:val="24"/>
            <w:bdr w:val="none" w:sz="0" w:space="0" w:color="auto" w:frame="1"/>
            <w:lang w:eastAsia="ru-RU"/>
          </w:rPr>
          <w:t>ч. 6 ст. 10 Федерального закона от 06.12.2011 № 402-ФЗ</w:t>
        </w:r>
      </w:hyperlink>
      <w:r w:rsidRPr="00E07576">
        <w:rPr>
          <w:rFonts w:ascii="Times New Roman" w:eastAsia="Times New Roman" w:hAnsi="Times New Roman" w:cs="Times New Roman"/>
          <w:sz w:val="24"/>
          <w:szCs w:val="24"/>
          <w:lang w:eastAsia="ru-RU"/>
        </w:rPr>
        <w:t>).</w:t>
      </w:r>
    </w:p>
    <w:p w:rsidR="00E07576" w:rsidRPr="00E07576" w:rsidRDefault="00E07576" w:rsidP="00E07576">
      <w:pPr>
        <w:spacing w:after="0"/>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Синтетические и аналитические регистры бухгалтерского учета должны обязательно содержать следующие реквизиты (</w:t>
      </w:r>
      <w:hyperlink r:id="rId32" w:tgtFrame="_blank" w:history="1">
        <w:r w:rsidRPr="00E07576">
          <w:rPr>
            <w:rFonts w:ascii="Times New Roman" w:eastAsia="Times New Roman" w:hAnsi="Times New Roman" w:cs="Times New Roman"/>
            <w:sz w:val="24"/>
            <w:szCs w:val="24"/>
            <w:bdr w:val="none" w:sz="0" w:space="0" w:color="auto" w:frame="1"/>
            <w:lang w:eastAsia="ru-RU"/>
          </w:rPr>
          <w:t>ч. 4 ст. 10 Федерального закона от 06.12.2011 № 402-ФЗ</w:t>
        </w:r>
      </w:hyperlink>
      <w:r w:rsidRPr="00E07576">
        <w:rPr>
          <w:rFonts w:ascii="Times New Roman" w:eastAsia="Times New Roman" w:hAnsi="Times New Roman" w:cs="Times New Roman"/>
          <w:sz w:val="24"/>
          <w:szCs w:val="24"/>
          <w:lang w:eastAsia="ru-RU"/>
        </w:rPr>
        <w:t>):</w:t>
      </w:r>
      <w:r w:rsidR="007B79BD">
        <w:rPr>
          <w:rFonts w:ascii="Times New Roman" w:eastAsia="Times New Roman" w:hAnsi="Times New Roman" w:cs="Times New Roman"/>
          <w:sz w:val="24"/>
          <w:szCs w:val="24"/>
          <w:lang w:eastAsia="ru-RU"/>
        </w:rPr>
        <w:t xml:space="preserve"> </w:t>
      </w:r>
    </w:p>
    <w:p w:rsidR="00E07576" w:rsidRPr="00E07576" w:rsidRDefault="00E07576" w:rsidP="00E07576">
      <w:pPr>
        <w:numPr>
          <w:ilvl w:val="0"/>
          <w:numId w:val="32"/>
        </w:numPr>
        <w:spacing w:after="0"/>
        <w:ind w:left="0"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наименование регистра;</w:t>
      </w:r>
    </w:p>
    <w:p w:rsidR="00E07576" w:rsidRPr="00E07576" w:rsidRDefault="00E07576" w:rsidP="00E07576">
      <w:pPr>
        <w:numPr>
          <w:ilvl w:val="0"/>
          <w:numId w:val="32"/>
        </w:numPr>
        <w:spacing w:after="0"/>
        <w:ind w:left="0"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наименование организации, составившей регистр;</w:t>
      </w:r>
    </w:p>
    <w:p w:rsidR="00E07576" w:rsidRPr="00E07576" w:rsidRDefault="00E07576" w:rsidP="00E07576">
      <w:pPr>
        <w:numPr>
          <w:ilvl w:val="0"/>
          <w:numId w:val="32"/>
        </w:numPr>
        <w:spacing w:after="0"/>
        <w:ind w:left="0"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дата начала и окончания ведения регистра или период, за который этот регистр был составлен;</w:t>
      </w:r>
    </w:p>
    <w:p w:rsidR="00E07576" w:rsidRPr="00E07576" w:rsidRDefault="00E07576" w:rsidP="00E07576">
      <w:pPr>
        <w:numPr>
          <w:ilvl w:val="0"/>
          <w:numId w:val="32"/>
        </w:numPr>
        <w:spacing w:after="0"/>
        <w:ind w:left="0"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хронологическая или систематическая группировка объектов бухгалтерского учета;</w:t>
      </w:r>
    </w:p>
    <w:p w:rsidR="00E07576" w:rsidRPr="00E07576" w:rsidRDefault="00E07576" w:rsidP="00E07576">
      <w:pPr>
        <w:numPr>
          <w:ilvl w:val="0"/>
          <w:numId w:val="32"/>
        </w:numPr>
        <w:spacing w:after="0"/>
        <w:ind w:left="0"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величина денежного измерения объектов бухгалтерского учета с указанием единицы измерения;</w:t>
      </w:r>
    </w:p>
    <w:p w:rsidR="00E07576" w:rsidRPr="00E07576" w:rsidRDefault="00E07576" w:rsidP="00E07576">
      <w:pPr>
        <w:numPr>
          <w:ilvl w:val="0"/>
          <w:numId w:val="32"/>
        </w:numPr>
        <w:spacing w:after="0"/>
        <w:ind w:left="0"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наименования должностей лиц, ответственных за ведение регистра;</w:t>
      </w:r>
    </w:p>
    <w:p w:rsidR="00E07576" w:rsidRPr="00E07576" w:rsidRDefault="00E07576" w:rsidP="00E07576">
      <w:pPr>
        <w:numPr>
          <w:ilvl w:val="0"/>
          <w:numId w:val="32"/>
        </w:numPr>
        <w:spacing w:after="0"/>
        <w:ind w:left="0"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7B79BD" w:rsidRDefault="00E07576" w:rsidP="00E07576">
      <w:pPr>
        <w:spacing w:after="0"/>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 xml:space="preserve">Одним из наиболее распространенных регистров бухгалтерского учета является оборотно-сальдовая ведомость по счетам синтетического учета. </w:t>
      </w:r>
      <w:r w:rsidR="007B79BD">
        <w:rPr>
          <w:rFonts w:ascii="Times New Roman" w:eastAsia="Times New Roman" w:hAnsi="Times New Roman" w:cs="Times New Roman"/>
          <w:sz w:val="24"/>
          <w:szCs w:val="24"/>
          <w:lang w:eastAsia="ru-RU"/>
        </w:rPr>
        <w:t>Также «</w:t>
      </w:r>
      <w:proofErr w:type="spellStart"/>
      <w:r w:rsidR="007B79BD">
        <w:rPr>
          <w:rFonts w:ascii="Times New Roman" w:eastAsia="Times New Roman" w:hAnsi="Times New Roman" w:cs="Times New Roman"/>
          <w:sz w:val="24"/>
          <w:szCs w:val="24"/>
          <w:lang w:eastAsia="ru-RU"/>
        </w:rPr>
        <w:t>оборотка</w:t>
      </w:r>
      <w:proofErr w:type="spellEnd"/>
      <w:r w:rsidR="007B79BD">
        <w:rPr>
          <w:rFonts w:ascii="Times New Roman" w:eastAsia="Times New Roman" w:hAnsi="Times New Roman" w:cs="Times New Roman"/>
          <w:sz w:val="24"/>
          <w:szCs w:val="24"/>
          <w:lang w:eastAsia="ru-RU"/>
        </w:rPr>
        <w:t>» может составляться и по данным аналитического учета.</w:t>
      </w:r>
    </w:p>
    <w:p w:rsidR="00E07576" w:rsidRPr="00E07576" w:rsidRDefault="00E07576" w:rsidP="00E07576">
      <w:pPr>
        <w:spacing w:after="0"/>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lastRenderedPageBreak/>
        <w:t>Обобщенная информация об остатках и оборотах по всем используемым синтетическим счетам организации за определенный период, как правило, представляется в следующем виде: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1276"/>
        <w:gridCol w:w="1264"/>
        <w:gridCol w:w="1287"/>
        <w:gridCol w:w="1571"/>
        <w:gridCol w:w="1134"/>
        <w:gridCol w:w="1313"/>
      </w:tblGrid>
      <w:tr w:rsidR="00E07576" w:rsidRPr="00E07576" w:rsidTr="007B79BD">
        <w:trPr>
          <w:tblHeader/>
          <w:jc w:val="center"/>
        </w:trPr>
        <w:tc>
          <w:tcPr>
            <w:tcW w:w="1326" w:type="dxa"/>
            <w:vMerge w:val="restart"/>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Счет</w:t>
            </w:r>
            <w:r w:rsidR="007B79BD" w:rsidRPr="007B79BD">
              <w:rPr>
                <w:rFonts w:ascii="Times New Roman" w:eastAsia="Times New Roman" w:hAnsi="Times New Roman" w:cs="Times New Roman"/>
                <w:bCs/>
                <w:sz w:val="24"/>
                <w:szCs w:val="24"/>
                <w:lang w:eastAsia="ru-RU"/>
              </w:rPr>
              <w:t>/субсчет</w:t>
            </w:r>
          </w:p>
        </w:tc>
        <w:tc>
          <w:tcPr>
            <w:tcW w:w="2540" w:type="dxa"/>
            <w:gridSpan w:val="2"/>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Сальдо на начало периода</w:t>
            </w:r>
          </w:p>
        </w:tc>
        <w:tc>
          <w:tcPr>
            <w:tcW w:w="2858" w:type="dxa"/>
            <w:gridSpan w:val="2"/>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Обороты за период</w:t>
            </w:r>
          </w:p>
        </w:tc>
        <w:tc>
          <w:tcPr>
            <w:tcW w:w="2447" w:type="dxa"/>
            <w:gridSpan w:val="2"/>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Сальдо на конец периода</w:t>
            </w:r>
          </w:p>
        </w:tc>
      </w:tr>
      <w:tr w:rsidR="00E07576" w:rsidRPr="00E07576" w:rsidTr="007B79BD">
        <w:trPr>
          <w:tblHeader/>
          <w:jc w:val="center"/>
        </w:trPr>
        <w:tc>
          <w:tcPr>
            <w:tcW w:w="1326" w:type="dxa"/>
            <w:vMerge/>
            <w:shd w:val="clear" w:color="auto" w:fill="auto"/>
            <w:vAlign w:val="center"/>
            <w:hideMark/>
          </w:tcPr>
          <w:p w:rsidR="00E07576" w:rsidRPr="00E07576" w:rsidRDefault="00E07576" w:rsidP="007B79BD">
            <w:pPr>
              <w:spacing w:after="0" w:line="240" w:lineRule="auto"/>
              <w:ind w:firstLine="567"/>
              <w:jc w:val="center"/>
              <w:rPr>
                <w:rFonts w:ascii="Times New Roman" w:eastAsia="Times New Roman" w:hAnsi="Times New Roman" w:cs="Times New Roman"/>
                <w:bCs/>
                <w:sz w:val="24"/>
                <w:szCs w:val="24"/>
                <w:lang w:eastAsia="ru-RU"/>
              </w:rPr>
            </w:pPr>
          </w:p>
        </w:tc>
        <w:tc>
          <w:tcPr>
            <w:tcW w:w="1276" w:type="dxa"/>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Дебет</w:t>
            </w:r>
          </w:p>
        </w:tc>
        <w:tc>
          <w:tcPr>
            <w:tcW w:w="1264" w:type="dxa"/>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Кредит</w:t>
            </w:r>
          </w:p>
        </w:tc>
        <w:tc>
          <w:tcPr>
            <w:tcW w:w="1287" w:type="dxa"/>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Дебет</w:t>
            </w:r>
          </w:p>
        </w:tc>
        <w:tc>
          <w:tcPr>
            <w:tcW w:w="1571" w:type="dxa"/>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Кредит</w:t>
            </w:r>
          </w:p>
        </w:tc>
        <w:tc>
          <w:tcPr>
            <w:tcW w:w="1134" w:type="dxa"/>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Дебет</w:t>
            </w:r>
          </w:p>
        </w:tc>
        <w:tc>
          <w:tcPr>
            <w:tcW w:w="1313" w:type="dxa"/>
            <w:shd w:val="clear" w:color="auto" w:fill="auto"/>
            <w:hideMark/>
          </w:tcPr>
          <w:p w:rsidR="00E07576" w:rsidRPr="00E07576" w:rsidRDefault="00E07576" w:rsidP="007B79BD">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Кредит</w:t>
            </w:r>
          </w:p>
        </w:tc>
      </w:tr>
      <w:tr w:rsidR="00E07576" w:rsidRPr="00E07576" w:rsidTr="007B79BD">
        <w:trPr>
          <w:jc w:val="center"/>
        </w:trPr>
        <w:tc>
          <w:tcPr>
            <w:tcW w:w="1326" w:type="dxa"/>
            <w:shd w:val="clear" w:color="auto" w:fill="auto"/>
            <w:hideMark/>
          </w:tcPr>
          <w:p w:rsidR="00E07576" w:rsidRPr="00E07576" w:rsidRDefault="007B79BD" w:rsidP="007B79BD">
            <w:pPr>
              <w:spacing w:after="0" w:line="240" w:lineRule="auto"/>
              <w:ind w:firstLine="567"/>
              <w:jc w:val="center"/>
              <w:rPr>
                <w:rFonts w:ascii="Times New Roman" w:eastAsia="Times New Roman" w:hAnsi="Times New Roman" w:cs="Times New Roman"/>
                <w:sz w:val="24"/>
                <w:szCs w:val="24"/>
                <w:lang w:eastAsia="ru-RU"/>
              </w:rPr>
            </w:pPr>
            <w:r w:rsidRPr="007B79BD">
              <w:rPr>
                <w:rFonts w:ascii="Times New Roman" w:eastAsia="Times New Roman" w:hAnsi="Times New Roman" w:cs="Times New Roman"/>
                <w:sz w:val="24"/>
                <w:szCs w:val="24"/>
                <w:lang w:eastAsia="ru-RU"/>
              </w:rPr>
              <w:t>…</w:t>
            </w:r>
          </w:p>
        </w:tc>
        <w:tc>
          <w:tcPr>
            <w:tcW w:w="1276"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r>
      <w:tr w:rsidR="007B79BD" w:rsidRPr="00E07576" w:rsidTr="007B79BD">
        <w:trPr>
          <w:jc w:val="center"/>
        </w:trPr>
        <w:tc>
          <w:tcPr>
            <w:tcW w:w="1326" w:type="dxa"/>
            <w:shd w:val="clear" w:color="auto" w:fill="auto"/>
          </w:tcPr>
          <w:p w:rsidR="007B79BD" w:rsidRPr="007B79BD" w:rsidRDefault="007B79BD" w:rsidP="007B79BD">
            <w:pPr>
              <w:spacing w:after="0" w:line="240" w:lineRule="auto"/>
              <w:ind w:firstLine="567"/>
              <w:jc w:val="center"/>
              <w:rPr>
                <w:rFonts w:ascii="Times New Roman" w:eastAsia="Times New Roman" w:hAnsi="Times New Roman" w:cs="Times New Roman"/>
                <w:sz w:val="24"/>
                <w:szCs w:val="24"/>
                <w:lang w:eastAsia="ru-RU"/>
              </w:rPr>
            </w:pPr>
            <w:r w:rsidRPr="007B79BD">
              <w:rPr>
                <w:rFonts w:ascii="Times New Roman" w:eastAsia="Times New Roman" w:hAnsi="Times New Roman" w:cs="Times New Roman"/>
                <w:sz w:val="24"/>
                <w:szCs w:val="24"/>
                <w:lang w:eastAsia="ru-RU"/>
              </w:rPr>
              <w:t>…</w:t>
            </w:r>
          </w:p>
        </w:tc>
        <w:tc>
          <w:tcPr>
            <w:tcW w:w="1276" w:type="dxa"/>
            <w:shd w:val="clear" w:color="auto" w:fill="auto"/>
          </w:tcPr>
          <w:p w:rsidR="007B79BD" w:rsidRPr="007B79BD" w:rsidRDefault="007B79BD" w:rsidP="007B79BD">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tcPr>
          <w:p w:rsidR="007B79BD" w:rsidRPr="007B79BD" w:rsidRDefault="007B79BD" w:rsidP="007B79BD">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tcPr>
          <w:p w:rsidR="007B79BD" w:rsidRPr="007B79BD" w:rsidRDefault="007B79BD" w:rsidP="007B79BD">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tcPr>
          <w:p w:rsidR="007B79BD" w:rsidRPr="007B79BD" w:rsidRDefault="007B79BD" w:rsidP="007B79BD">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tcPr>
          <w:p w:rsidR="007B79BD" w:rsidRPr="007B79BD" w:rsidRDefault="007B79BD" w:rsidP="007B79BD">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tcPr>
          <w:p w:rsidR="007B79BD" w:rsidRPr="007B79BD" w:rsidRDefault="007B79BD" w:rsidP="007B79BD">
            <w:pPr>
              <w:spacing w:after="0" w:line="240" w:lineRule="auto"/>
              <w:ind w:firstLine="567"/>
              <w:jc w:val="center"/>
              <w:rPr>
                <w:rFonts w:ascii="Times New Roman" w:eastAsia="Times New Roman" w:hAnsi="Times New Roman" w:cs="Times New Roman"/>
                <w:sz w:val="24"/>
                <w:szCs w:val="24"/>
                <w:lang w:eastAsia="ru-RU"/>
              </w:rPr>
            </w:pPr>
          </w:p>
        </w:tc>
      </w:tr>
      <w:tr w:rsidR="00E07576" w:rsidRPr="00E07576" w:rsidTr="007B79BD">
        <w:trPr>
          <w:jc w:val="center"/>
        </w:trPr>
        <w:tc>
          <w:tcPr>
            <w:tcW w:w="1326"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76"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r>
      <w:tr w:rsidR="00E07576" w:rsidRPr="00E07576" w:rsidTr="007B79BD">
        <w:trPr>
          <w:jc w:val="center"/>
        </w:trPr>
        <w:tc>
          <w:tcPr>
            <w:tcW w:w="1326" w:type="dxa"/>
            <w:shd w:val="clear" w:color="auto" w:fill="auto"/>
            <w:hideMark/>
          </w:tcPr>
          <w:p w:rsidR="00E07576" w:rsidRPr="00E07576" w:rsidRDefault="00E07576" w:rsidP="007B79BD">
            <w:pPr>
              <w:spacing w:after="0" w:line="240" w:lineRule="auto"/>
              <w:ind w:firstLine="567"/>
              <w:rPr>
                <w:rFonts w:ascii="Times New Roman" w:eastAsia="Times New Roman" w:hAnsi="Times New Roman" w:cs="Times New Roman"/>
                <w:sz w:val="24"/>
                <w:szCs w:val="24"/>
                <w:lang w:eastAsia="ru-RU"/>
              </w:rPr>
            </w:pPr>
          </w:p>
        </w:tc>
        <w:tc>
          <w:tcPr>
            <w:tcW w:w="1276"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r>
      <w:tr w:rsidR="00E07576" w:rsidRPr="00E07576" w:rsidTr="007B79BD">
        <w:trPr>
          <w:jc w:val="center"/>
        </w:trPr>
        <w:tc>
          <w:tcPr>
            <w:tcW w:w="1326"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Итого</w:t>
            </w:r>
          </w:p>
        </w:tc>
        <w:tc>
          <w:tcPr>
            <w:tcW w:w="1276"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E07576" w:rsidRPr="00E07576" w:rsidRDefault="00E07576" w:rsidP="007B79BD">
            <w:pPr>
              <w:spacing w:after="0" w:line="240" w:lineRule="auto"/>
              <w:ind w:firstLine="567"/>
              <w:jc w:val="center"/>
              <w:rPr>
                <w:rFonts w:ascii="Times New Roman" w:eastAsia="Times New Roman" w:hAnsi="Times New Roman" w:cs="Times New Roman"/>
                <w:sz w:val="24"/>
                <w:szCs w:val="24"/>
                <w:lang w:eastAsia="ru-RU"/>
              </w:rPr>
            </w:pPr>
          </w:p>
        </w:tc>
      </w:tr>
    </w:tbl>
    <w:p w:rsidR="00E07576" w:rsidRPr="00E07576" w:rsidRDefault="00E07576" w:rsidP="00E07576">
      <w:pPr>
        <w:spacing w:after="0" w:line="293" w:lineRule="atLeast"/>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К регистрам синтетического учета можно отнести также главную книгу, журналы-ордера и проч.</w:t>
      </w:r>
    </w:p>
    <w:p w:rsidR="007B79BD" w:rsidRDefault="007B79BD" w:rsidP="004A3EC8">
      <w:pPr>
        <w:spacing w:after="0"/>
        <w:jc w:val="center"/>
        <w:rPr>
          <w:rFonts w:ascii="Times New Roman" w:eastAsia="Times New Roman" w:hAnsi="Times New Roman" w:cs="Times New Roman"/>
          <w:b/>
          <w:color w:val="000000" w:themeColor="text1"/>
          <w:sz w:val="24"/>
          <w:szCs w:val="24"/>
          <w:lang w:eastAsia="ru-RU"/>
        </w:rPr>
      </w:pPr>
    </w:p>
    <w:p w:rsidR="00537C04" w:rsidRPr="003C0D18" w:rsidRDefault="00537C04" w:rsidP="004A3EC8">
      <w:pPr>
        <w:spacing w:after="0"/>
        <w:jc w:val="center"/>
        <w:rPr>
          <w:rFonts w:ascii="Times New Roman" w:eastAsia="Times New Roman" w:hAnsi="Times New Roman" w:cs="Times New Roman"/>
          <w:b/>
          <w:color w:val="000000" w:themeColor="text1"/>
          <w:sz w:val="24"/>
          <w:szCs w:val="24"/>
          <w:lang w:eastAsia="ru-RU"/>
        </w:rPr>
      </w:pPr>
      <w:r w:rsidRPr="003C0D18">
        <w:rPr>
          <w:rFonts w:ascii="Times New Roman" w:eastAsia="Times New Roman" w:hAnsi="Times New Roman" w:cs="Times New Roman"/>
          <w:b/>
          <w:color w:val="000000" w:themeColor="text1"/>
          <w:sz w:val="24"/>
          <w:szCs w:val="24"/>
          <w:lang w:eastAsia="ru-RU"/>
        </w:rPr>
        <w:t xml:space="preserve">Практическое задание </w:t>
      </w:r>
    </w:p>
    <w:p w:rsidR="003D5F55" w:rsidRPr="000810F6" w:rsidRDefault="003D5F55" w:rsidP="004A3EC8">
      <w:pPr>
        <w:jc w:val="both"/>
        <w:rPr>
          <w:rFonts w:ascii="Times New Roman" w:eastAsia="Times New Roman" w:hAnsi="Times New Roman" w:cs="Times New Roman"/>
          <w:color w:val="000000" w:themeColor="text1"/>
          <w:sz w:val="24"/>
          <w:szCs w:val="24"/>
          <w:lang w:eastAsia="ru-RU"/>
        </w:rPr>
      </w:pPr>
      <w:r w:rsidRPr="00E07576">
        <w:rPr>
          <w:rFonts w:ascii="Times New Roman" w:eastAsia="Times New Roman" w:hAnsi="Times New Roman" w:cs="Times New Roman"/>
          <w:b/>
          <w:color w:val="000000" w:themeColor="text1"/>
          <w:sz w:val="24"/>
          <w:szCs w:val="24"/>
          <w:lang w:eastAsia="ru-RU"/>
        </w:rPr>
        <w:t>Задание 1.</w:t>
      </w:r>
      <w:r w:rsidRPr="000810F6">
        <w:rPr>
          <w:rFonts w:ascii="Times New Roman" w:eastAsia="Times New Roman" w:hAnsi="Times New Roman" w:cs="Times New Roman"/>
          <w:color w:val="000000" w:themeColor="text1"/>
          <w:sz w:val="24"/>
          <w:szCs w:val="24"/>
          <w:lang w:eastAsia="ru-RU"/>
        </w:rPr>
        <w:t>Оформить оборотно-сальдовую ведомость по данным аналитического уче</w:t>
      </w:r>
      <w:r w:rsidR="00E07576">
        <w:rPr>
          <w:rFonts w:ascii="Times New Roman" w:eastAsia="Times New Roman" w:hAnsi="Times New Roman" w:cs="Times New Roman"/>
          <w:color w:val="000000" w:themeColor="text1"/>
          <w:sz w:val="24"/>
          <w:szCs w:val="24"/>
          <w:lang w:eastAsia="ru-RU"/>
        </w:rPr>
        <w:t xml:space="preserve">та расчетов по налогам и сборам (в разрезе </w:t>
      </w:r>
      <w:r w:rsidR="007B79BD">
        <w:rPr>
          <w:rFonts w:ascii="Times New Roman" w:eastAsia="Times New Roman" w:hAnsi="Times New Roman" w:cs="Times New Roman"/>
          <w:color w:val="000000" w:themeColor="text1"/>
          <w:sz w:val="24"/>
          <w:szCs w:val="24"/>
          <w:lang w:eastAsia="ru-RU"/>
        </w:rPr>
        <w:t>видов налогов) с корреспондирующими счетами.</w:t>
      </w:r>
    </w:p>
    <w:p w:rsidR="003D5F55" w:rsidRPr="000810F6" w:rsidRDefault="003D5F55" w:rsidP="004A3EC8">
      <w:pPr>
        <w:jc w:val="both"/>
        <w:rPr>
          <w:rFonts w:ascii="Times New Roman" w:eastAsia="Times New Roman" w:hAnsi="Times New Roman" w:cs="Times New Roman"/>
          <w:color w:val="000000" w:themeColor="text1"/>
          <w:sz w:val="24"/>
          <w:szCs w:val="24"/>
          <w:lang w:eastAsia="ru-RU"/>
        </w:rPr>
      </w:pPr>
      <w:r w:rsidRPr="00E07576">
        <w:rPr>
          <w:rFonts w:ascii="Times New Roman" w:eastAsia="Times New Roman" w:hAnsi="Times New Roman" w:cs="Times New Roman"/>
          <w:color w:val="000000" w:themeColor="text1"/>
          <w:sz w:val="24"/>
          <w:szCs w:val="24"/>
          <w:u w:val="single"/>
          <w:lang w:eastAsia="ru-RU"/>
        </w:rPr>
        <w:t>Исходные данные:</w:t>
      </w:r>
      <w:r w:rsidRPr="000810F6">
        <w:rPr>
          <w:rFonts w:ascii="Times New Roman" w:eastAsia="Times New Roman" w:hAnsi="Times New Roman" w:cs="Times New Roman"/>
          <w:color w:val="000000" w:themeColor="text1"/>
          <w:sz w:val="24"/>
          <w:szCs w:val="24"/>
          <w:lang w:eastAsia="ru-RU"/>
        </w:rPr>
        <w:t xml:space="preserve"> хозяйственные операции из практических работ №№2-7.</w:t>
      </w:r>
    </w:p>
    <w:p w:rsidR="003D5F55" w:rsidRPr="000810F6" w:rsidRDefault="003D5F55" w:rsidP="00E07576">
      <w:pPr>
        <w:jc w:val="both"/>
        <w:rPr>
          <w:rFonts w:ascii="Times New Roman" w:eastAsia="Times New Roman" w:hAnsi="Times New Roman" w:cs="Times New Roman"/>
          <w:color w:val="000000" w:themeColor="text1"/>
          <w:sz w:val="24"/>
          <w:szCs w:val="24"/>
          <w:lang w:eastAsia="ru-RU"/>
        </w:rPr>
      </w:pPr>
      <w:r w:rsidRPr="00E07576">
        <w:rPr>
          <w:rFonts w:ascii="Times New Roman" w:eastAsia="Times New Roman" w:hAnsi="Times New Roman" w:cs="Times New Roman"/>
          <w:b/>
          <w:color w:val="000000" w:themeColor="text1"/>
          <w:sz w:val="24"/>
          <w:szCs w:val="24"/>
          <w:lang w:eastAsia="ru-RU"/>
        </w:rPr>
        <w:t>Задание 2.</w:t>
      </w:r>
      <w:r w:rsidRPr="000810F6">
        <w:rPr>
          <w:rFonts w:ascii="Times New Roman" w:eastAsia="Times New Roman" w:hAnsi="Times New Roman" w:cs="Times New Roman"/>
          <w:color w:val="000000" w:themeColor="text1"/>
          <w:sz w:val="24"/>
          <w:szCs w:val="24"/>
          <w:lang w:eastAsia="ru-RU"/>
        </w:rPr>
        <w:t xml:space="preserve"> Отразить все совершен</w:t>
      </w:r>
      <w:r w:rsidR="00E07576">
        <w:rPr>
          <w:rFonts w:ascii="Times New Roman" w:eastAsia="Times New Roman" w:hAnsi="Times New Roman" w:cs="Times New Roman"/>
          <w:color w:val="000000" w:themeColor="text1"/>
          <w:sz w:val="24"/>
          <w:szCs w:val="24"/>
          <w:lang w:eastAsia="ru-RU"/>
        </w:rPr>
        <w:t>ные операции по сч.68 в регистрах</w:t>
      </w:r>
      <w:r w:rsidRPr="000810F6">
        <w:rPr>
          <w:rFonts w:ascii="Times New Roman" w:eastAsia="Times New Roman" w:hAnsi="Times New Roman" w:cs="Times New Roman"/>
          <w:color w:val="000000" w:themeColor="text1"/>
          <w:sz w:val="24"/>
          <w:szCs w:val="24"/>
          <w:lang w:eastAsia="ru-RU"/>
        </w:rPr>
        <w:t xml:space="preserve"> синт</w:t>
      </w:r>
      <w:r w:rsidR="00E07576">
        <w:rPr>
          <w:rFonts w:ascii="Times New Roman" w:eastAsia="Times New Roman" w:hAnsi="Times New Roman" w:cs="Times New Roman"/>
          <w:color w:val="000000" w:themeColor="text1"/>
          <w:sz w:val="24"/>
          <w:szCs w:val="24"/>
          <w:lang w:eastAsia="ru-RU"/>
        </w:rPr>
        <w:t>етического учета (</w:t>
      </w:r>
      <w:r w:rsidR="007B79BD">
        <w:rPr>
          <w:rFonts w:ascii="Times New Roman" w:eastAsia="Times New Roman" w:hAnsi="Times New Roman" w:cs="Times New Roman"/>
          <w:color w:val="000000" w:themeColor="text1"/>
          <w:sz w:val="24"/>
          <w:szCs w:val="24"/>
          <w:lang w:eastAsia="ru-RU"/>
        </w:rPr>
        <w:t>журнал-ордер, лист главной книги по сч.68).</w:t>
      </w:r>
    </w:p>
    <w:p w:rsidR="003D5F55" w:rsidRPr="00537C04" w:rsidRDefault="003D5F55" w:rsidP="004A3EC8">
      <w:pPr>
        <w:spacing w:after="0"/>
        <w:rPr>
          <w:rFonts w:ascii="Times New Roman" w:eastAsiaTheme="minorEastAsia" w:hAnsi="Times New Roman" w:cs="Times New Roman"/>
          <w:b/>
          <w:sz w:val="24"/>
          <w:szCs w:val="24"/>
          <w:lang w:eastAsia="ru-RU"/>
        </w:rPr>
      </w:pPr>
      <w:r w:rsidRPr="00537C04">
        <w:rPr>
          <w:rFonts w:ascii="Times New Roman" w:eastAsiaTheme="minorEastAsia" w:hAnsi="Times New Roman" w:cs="Times New Roman"/>
          <w:b/>
          <w:sz w:val="24"/>
          <w:szCs w:val="24"/>
          <w:lang w:eastAsia="ru-RU"/>
        </w:rPr>
        <w:t>Контрольные вопросы:</w:t>
      </w:r>
    </w:p>
    <w:p w:rsidR="003D5F55" w:rsidRPr="000810F6" w:rsidRDefault="003D5F55" w:rsidP="004A3EC8">
      <w:p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1.</w:t>
      </w:r>
      <w:r w:rsidRPr="000810F6">
        <w:rPr>
          <w:rFonts w:ascii="Times New Roman" w:eastAsiaTheme="minorEastAsia" w:hAnsi="Times New Roman" w:cs="Times New Roman"/>
          <w:sz w:val="24"/>
          <w:szCs w:val="24"/>
          <w:lang w:eastAsia="ru-RU"/>
        </w:rPr>
        <w:tab/>
        <w:t>Дайте характеристику синтетическому и аналитическому учету.</w:t>
      </w:r>
    </w:p>
    <w:p w:rsidR="003D5F55" w:rsidRPr="000810F6" w:rsidRDefault="003D5F55" w:rsidP="00696D22">
      <w:p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2.        Каков порядок отражения данных в учетных регистрах и закрытия регистров в конце отчетного периода?</w:t>
      </w:r>
    </w:p>
    <w:p w:rsidR="00696D22" w:rsidRDefault="00696D22" w:rsidP="00696D22">
      <w:pPr>
        <w:spacing w:after="0"/>
        <w:rPr>
          <w:rFonts w:ascii="Times New Roman" w:eastAsiaTheme="minorEastAsia" w:hAnsi="Times New Roman" w:cs="Times New Roman"/>
          <w:b/>
          <w:sz w:val="24"/>
          <w:szCs w:val="24"/>
          <w:lang w:eastAsia="ru-RU"/>
        </w:rPr>
      </w:pPr>
    </w:p>
    <w:p w:rsidR="003D5F55" w:rsidRDefault="00537C04" w:rsidP="00696D22">
      <w:pPr>
        <w:spacing w:after="0"/>
        <w:rPr>
          <w:rFonts w:ascii="Times New Roman" w:eastAsiaTheme="minorEastAsia" w:hAnsi="Times New Roman" w:cs="Times New Roman"/>
          <w:b/>
          <w:sz w:val="24"/>
          <w:szCs w:val="24"/>
          <w:lang w:eastAsia="ru-RU"/>
        </w:rPr>
      </w:pPr>
      <w:r w:rsidRPr="00537C04">
        <w:rPr>
          <w:rFonts w:ascii="Times New Roman" w:eastAsiaTheme="minorEastAsia" w:hAnsi="Times New Roman" w:cs="Times New Roman"/>
          <w:b/>
          <w:sz w:val="24"/>
          <w:szCs w:val="24"/>
          <w:lang w:eastAsia="ru-RU"/>
        </w:rPr>
        <w:t xml:space="preserve">Вывод. </w:t>
      </w:r>
    </w:p>
    <w:p w:rsidR="00696D22" w:rsidRPr="00537C04" w:rsidRDefault="00696D22" w:rsidP="00696D22">
      <w:pPr>
        <w:spacing w:after="0"/>
        <w:rPr>
          <w:rFonts w:ascii="Times New Roman" w:eastAsiaTheme="minorEastAsia" w:hAnsi="Times New Roman" w:cs="Times New Roman"/>
          <w:b/>
          <w:sz w:val="24"/>
          <w:szCs w:val="24"/>
          <w:lang w:eastAsia="ru-RU"/>
        </w:rPr>
      </w:pPr>
    </w:p>
    <w:p w:rsidR="003D5F55" w:rsidRPr="00537C04" w:rsidRDefault="003D5F55" w:rsidP="004A3EC8">
      <w:pPr>
        <w:rPr>
          <w:rFonts w:ascii="Times New Roman" w:eastAsiaTheme="minorEastAsia" w:hAnsi="Times New Roman" w:cs="Times New Roman"/>
          <w:b/>
          <w:sz w:val="24"/>
          <w:szCs w:val="24"/>
          <w:lang w:eastAsia="ru-RU"/>
        </w:rPr>
      </w:pPr>
      <w:r w:rsidRPr="00537C04">
        <w:rPr>
          <w:rFonts w:ascii="Times New Roman" w:eastAsiaTheme="minorEastAsia" w:hAnsi="Times New Roman" w:cs="Times New Roman"/>
          <w:b/>
          <w:sz w:val="24"/>
          <w:szCs w:val="24"/>
          <w:lang w:eastAsia="ru-RU"/>
        </w:rPr>
        <w:t>Литература:</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 Электрон</w:t>
      </w:r>
      <w:proofErr w:type="gramStart"/>
      <w:r w:rsidRPr="00537C04">
        <w:rPr>
          <w:rFonts w:ascii="Times New Roman" w:eastAsiaTheme="minorEastAsia" w:hAnsi="Times New Roman" w:cs="Times New Roman"/>
          <w:sz w:val="24"/>
          <w:szCs w:val="24"/>
          <w:lang w:eastAsia="ru-RU"/>
        </w:rPr>
        <w:t>.</w:t>
      </w:r>
      <w:proofErr w:type="gramEnd"/>
      <w:r w:rsidRPr="00537C04">
        <w:rPr>
          <w:rFonts w:ascii="Times New Roman" w:eastAsiaTheme="minorEastAsia" w:hAnsi="Times New Roman" w:cs="Times New Roman"/>
          <w:sz w:val="24"/>
          <w:szCs w:val="24"/>
          <w:lang w:eastAsia="ru-RU"/>
        </w:rPr>
        <w:t xml:space="preserve"> </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 да</w:t>
      </w:r>
      <w:r w:rsidR="00477255">
        <w:rPr>
          <w:rFonts w:ascii="Times New Roman" w:eastAsiaTheme="minorEastAsia" w:hAnsi="Times New Roman" w:cs="Times New Roman"/>
          <w:sz w:val="24"/>
          <w:szCs w:val="24"/>
          <w:lang w:eastAsia="ru-RU"/>
        </w:rPr>
        <w:t xml:space="preserve">нные.— </w:t>
      </w:r>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537C04" w:rsidRPr="00537C04"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Pr="000810F6" w:rsidRDefault="00537C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537C04" w:rsidRDefault="00537C04" w:rsidP="004A3EC8">
      <w:pPr>
        <w:rPr>
          <w:rFonts w:ascii="Times New Roman" w:eastAsia="Times New Roman" w:hAnsi="Times New Roman" w:cs="Times New Roman"/>
          <w:b/>
          <w:color w:val="000000" w:themeColor="text1"/>
          <w:sz w:val="24"/>
          <w:szCs w:val="24"/>
          <w:lang w:eastAsia="ru-RU"/>
        </w:rPr>
      </w:pPr>
    </w:p>
    <w:p w:rsidR="007B79BD" w:rsidRDefault="007B79BD">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3D5F55" w:rsidRPr="000810F6" w:rsidRDefault="00FC7957" w:rsidP="004A3EC8">
      <w:pPr>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lastRenderedPageBreak/>
        <w:t xml:space="preserve">ПРАКТИЧЕСКАЯ РАБОТА  </w:t>
      </w:r>
      <w:r w:rsidR="003D5F55" w:rsidRPr="000810F6">
        <w:rPr>
          <w:rFonts w:ascii="Times New Roman" w:eastAsia="Times New Roman" w:hAnsi="Times New Roman" w:cs="Times New Roman"/>
          <w:b/>
          <w:color w:val="000000" w:themeColor="text1"/>
          <w:sz w:val="24"/>
          <w:szCs w:val="24"/>
          <w:lang w:eastAsia="ru-RU"/>
        </w:rPr>
        <w:t>№9</w:t>
      </w:r>
    </w:p>
    <w:p w:rsidR="003D5F55" w:rsidRPr="000810F6" w:rsidRDefault="003D5F55" w:rsidP="004A3EC8">
      <w:pPr>
        <w:spacing w:after="0"/>
        <w:jc w:val="center"/>
        <w:rPr>
          <w:rFonts w:ascii="Times New Roman" w:eastAsia="Times New Roman" w:hAnsi="Times New Roman" w:cs="Times New Roman"/>
          <w:b/>
          <w:color w:val="000000" w:themeColor="text1"/>
          <w:sz w:val="24"/>
          <w:szCs w:val="24"/>
          <w:lang w:eastAsia="ru-RU"/>
        </w:rPr>
      </w:pPr>
    </w:p>
    <w:p w:rsidR="007B79BD" w:rsidRDefault="003D5F55" w:rsidP="00B46C50">
      <w:pPr>
        <w:ind w:left="709" w:hanging="709"/>
        <w:jc w:val="both"/>
        <w:rPr>
          <w:rFonts w:ascii="Times New Roman" w:hAnsi="Times New Roman" w:cs="Times New Roman"/>
          <w:sz w:val="24"/>
          <w:szCs w:val="24"/>
        </w:rPr>
      </w:pPr>
      <w:r w:rsidRPr="007B79BD">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007B79BD" w:rsidRPr="00AF1434">
        <w:rPr>
          <w:rFonts w:ascii="Times New Roman" w:hAnsi="Times New Roman" w:cs="Times New Roman"/>
          <w:sz w:val="24"/>
          <w:szCs w:val="24"/>
        </w:rPr>
        <w:t xml:space="preserve">Составление бухгалтерских проводок по начислению и перечислению налогов и сборов при </w:t>
      </w:r>
      <w:r w:rsidR="007B79BD">
        <w:rPr>
          <w:rFonts w:ascii="Times New Roman" w:hAnsi="Times New Roman" w:cs="Times New Roman"/>
          <w:sz w:val="24"/>
          <w:szCs w:val="24"/>
        </w:rPr>
        <w:t>УСН по единому налогу (ЕН).</w:t>
      </w:r>
    </w:p>
    <w:p w:rsidR="003D5F55" w:rsidRPr="000810F6" w:rsidRDefault="003D5F55" w:rsidP="00B46C50">
      <w:pPr>
        <w:ind w:left="709" w:hanging="709"/>
        <w:jc w:val="both"/>
        <w:rPr>
          <w:rFonts w:ascii="Times New Roman" w:eastAsiaTheme="minorEastAsia" w:hAnsi="Times New Roman" w:cs="Times New Roman"/>
          <w:iCs/>
          <w:sz w:val="24"/>
          <w:szCs w:val="24"/>
          <w:lang w:eastAsia="ru-RU"/>
        </w:rPr>
      </w:pPr>
      <w:r w:rsidRPr="007B79BD">
        <w:rPr>
          <w:rFonts w:ascii="Times New Roman" w:eastAsia="Times New Roman" w:hAnsi="Times New Roman" w:cs="Times New Roman"/>
          <w:b/>
          <w:color w:val="000000" w:themeColor="text1"/>
          <w:sz w:val="24"/>
          <w:szCs w:val="24"/>
          <w:lang w:eastAsia="ru-RU"/>
        </w:rPr>
        <w:t xml:space="preserve"> 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исчисления единого налога по УСН, составления бухгалтерских проводок по  начислению и перечислению  в бюджет единого налога.</w:t>
      </w:r>
    </w:p>
    <w:p w:rsidR="003D5F55" w:rsidRPr="000810F6" w:rsidRDefault="00696D22" w:rsidP="00B46C50">
      <w:pPr>
        <w:rPr>
          <w:rFonts w:ascii="Times New Roman" w:eastAsiaTheme="minorEastAsia" w:hAnsi="Times New Roman" w:cs="Times New Roman"/>
          <w:iCs/>
          <w:sz w:val="24"/>
          <w:szCs w:val="24"/>
          <w:lang w:eastAsia="ru-RU"/>
        </w:rPr>
      </w:pPr>
      <w:r>
        <w:rPr>
          <w:rFonts w:ascii="Times New Roman" w:eastAsiaTheme="minorEastAsia" w:hAnsi="Times New Roman" w:cs="Times New Roman"/>
          <w:b/>
          <w:iCs/>
          <w:sz w:val="24"/>
          <w:szCs w:val="24"/>
          <w:lang w:eastAsia="ru-RU"/>
        </w:rPr>
        <w:t>Пособие</w:t>
      </w:r>
      <w:r w:rsidR="007B79BD">
        <w:rPr>
          <w:rFonts w:ascii="Times New Roman" w:eastAsiaTheme="minorEastAsia" w:hAnsi="Times New Roman" w:cs="Times New Roman"/>
          <w:iCs/>
          <w:sz w:val="24"/>
          <w:szCs w:val="24"/>
          <w:lang w:eastAsia="ru-RU"/>
        </w:rPr>
        <w:t xml:space="preserve"> </w:t>
      </w:r>
      <w:r w:rsidR="007B79BD" w:rsidRPr="007B79BD">
        <w:rPr>
          <w:rFonts w:ascii="Times New Roman" w:eastAsiaTheme="minorEastAsia" w:hAnsi="Times New Roman" w:cs="Times New Roman"/>
          <w:b/>
          <w:iCs/>
          <w:sz w:val="24"/>
          <w:szCs w:val="24"/>
          <w:lang w:eastAsia="ru-RU"/>
        </w:rPr>
        <w:t>для работы</w:t>
      </w:r>
      <w:r w:rsidR="003D5F55" w:rsidRPr="000810F6">
        <w:rPr>
          <w:rFonts w:ascii="Times New Roman" w:eastAsiaTheme="minorEastAsia" w:hAnsi="Times New Roman" w:cs="Times New Roman"/>
          <w:iCs/>
          <w:sz w:val="24"/>
          <w:szCs w:val="24"/>
          <w:lang w:eastAsia="ru-RU"/>
        </w:rPr>
        <w:t>: инструкция, калькулятор</w:t>
      </w:r>
    </w:p>
    <w:p w:rsidR="003D5F55" w:rsidRPr="000810F6" w:rsidRDefault="003D5F55" w:rsidP="004A3EC8">
      <w:pPr>
        <w:spacing w:after="0"/>
        <w:jc w:val="center"/>
        <w:rPr>
          <w:rFonts w:ascii="Times New Roman" w:eastAsia="Times New Roman" w:hAnsi="Times New Roman" w:cs="Times New Roman"/>
          <w:color w:val="000000" w:themeColor="text1"/>
          <w:sz w:val="24"/>
          <w:szCs w:val="24"/>
          <w:lang w:eastAsia="ru-RU"/>
        </w:rPr>
      </w:pPr>
    </w:p>
    <w:p w:rsidR="003D5F55" w:rsidRDefault="003D5F55"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A0291" w:rsidRPr="000810F6" w:rsidRDefault="00696D22" w:rsidP="004A3EC8">
      <w:pPr>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4A0291" w:rsidRPr="000810F6">
        <w:rPr>
          <w:rFonts w:ascii="Times New Roman" w:hAnsi="Times New Roman" w:cs="Times New Roman"/>
          <w:sz w:val="24"/>
          <w:szCs w:val="24"/>
        </w:rPr>
        <w:t>Ознакомиться с заданием</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4A0291" w:rsidRPr="000810F6" w:rsidRDefault="004A0291"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696D22" w:rsidRPr="00696D22" w:rsidRDefault="00696D22" w:rsidP="00696D22">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696D22">
        <w:rPr>
          <w:rFonts w:ascii="Times New Roman" w:eastAsia="Calibri" w:hAnsi="Times New Roman" w:cs="Times New Roman"/>
          <w:b/>
          <w:bCs/>
          <w:sz w:val="24"/>
          <w:szCs w:val="24"/>
        </w:rPr>
        <w:t>Основные теоретические положения</w:t>
      </w:r>
    </w:p>
    <w:p w:rsidR="00696D22" w:rsidRPr="00696D22" w:rsidRDefault="00696D22" w:rsidP="00B46C50">
      <w:pPr>
        <w:widowControl w:val="0"/>
        <w:autoSpaceDE w:val="0"/>
        <w:autoSpaceDN w:val="0"/>
        <w:adjustRightInd w:val="0"/>
        <w:spacing w:after="0"/>
        <w:ind w:right="9" w:firstLine="708"/>
        <w:jc w:val="both"/>
        <w:rPr>
          <w:rFonts w:ascii="Times New Roman" w:eastAsia="Times New Roman" w:hAnsi="Times New Roman" w:cs="Times New Roman"/>
          <w:sz w:val="24"/>
          <w:szCs w:val="24"/>
          <w:lang w:eastAsia="ru-RU"/>
        </w:rPr>
      </w:pPr>
      <w:r w:rsidRPr="00696D22">
        <w:rPr>
          <w:rFonts w:ascii="Times New Roman" w:eastAsia="Times New Roman" w:hAnsi="Times New Roman" w:cs="Times New Roman"/>
          <w:sz w:val="24"/>
          <w:szCs w:val="24"/>
          <w:lang w:eastAsia="ru-RU"/>
        </w:rPr>
        <w:t xml:space="preserve">Объектом налогообложения  единым налогом при УСН являются: </w:t>
      </w:r>
    </w:p>
    <w:p w:rsidR="00696D22" w:rsidRPr="00696D22" w:rsidRDefault="00696D22" w:rsidP="00B46C50">
      <w:pPr>
        <w:widowControl w:val="0"/>
        <w:autoSpaceDE w:val="0"/>
        <w:autoSpaceDN w:val="0"/>
        <w:adjustRightInd w:val="0"/>
        <w:spacing w:after="0"/>
        <w:ind w:right="9" w:firstLine="708"/>
        <w:jc w:val="both"/>
        <w:rPr>
          <w:rFonts w:ascii="Times New Roman" w:eastAsia="Times New Roman" w:hAnsi="Times New Roman" w:cs="Times New Roman"/>
          <w:iCs/>
          <w:sz w:val="24"/>
          <w:szCs w:val="24"/>
          <w:lang w:eastAsia="ru-RU"/>
        </w:rPr>
      </w:pPr>
      <w:r w:rsidRPr="00696D22">
        <w:rPr>
          <w:rFonts w:ascii="Times New Roman" w:eastAsia="Times New Roman" w:hAnsi="Times New Roman" w:cs="Times New Roman"/>
          <w:sz w:val="24"/>
          <w:szCs w:val="24"/>
          <w:lang w:eastAsia="ru-RU"/>
        </w:rPr>
        <w:t xml:space="preserve">1) </w:t>
      </w:r>
      <w:r w:rsidRPr="00696D22">
        <w:rPr>
          <w:rFonts w:ascii="Times New Roman" w:eastAsia="Times New Roman" w:hAnsi="Times New Roman" w:cs="Times New Roman"/>
          <w:iCs/>
          <w:sz w:val="24"/>
          <w:szCs w:val="24"/>
          <w:lang w:eastAsia="ru-RU"/>
        </w:rPr>
        <w:t xml:space="preserve">доходы; </w:t>
      </w:r>
    </w:p>
    <w:p w:rsidR="00696D22" w:rsidRPr="00696D22" w:rsidRDefault="00696D22" w:rsidP="00B46C50">
      <w:pPr>
        <w:widowControl w:val="0"/>
        <w:autoSpaceDE w:val="0"/>
        <w:autoSpaceDN w:val="0"/>
        <w:adjustRightInd w:val="0"/>
        <w:spacing w:after="0"/>
        <w:ind w:right="9" w:firstLine="708"/>
        <w:jc w:val="both"/>
        <w:rPr>
          <w:rFonts w:ascii="Times New Roman" w:eastAsia="Times New Roman" w:hAnsi="Times New Roman" w:cs="Times New Roman"/>
          <w:iCs/>
          <w:sz w:val="24"/>
          <w:szCs w:val="24"/>
          <w:lang w:eastAsia="ru-RU"/>
        </w:rPr>
      </w:pPr>
      <w:r w:rsidRPr="00696D22">
        <w:rPr>
          <w:rFonts w:ascii="Times New Roman" w:eastAsia="Times New Roman" w:hAnsi="Times New Roman" w:cs="Times New Roman"/>
          <w:sz w:val="24"/>
          <w:szCs w:val="24"/>
          <w:lang w:eastAsia="ru-RU"/>
        </w:rPr>
        <w:t xml:space="preserve">2) </w:t>
      </w:r>
      <w:r w:rsidRPr="00696D22">
        <w:rPr>
          <w:rFonts w:ascii="Times New Roman" w:eastAsia="Times New Roman" w:hAnsi="Times New Roman" w:cs="Times New Roman"/>
          <w:iCs/>
          <w:sz w:val="24"/>
          <w:szCs w:val="24"/>
          <w:lang w:eastAsia="ru-RU"/>
        </w:rPr>
        <w:t>до</w:t>
      </w:r>
      <w:r w:rsidRPr="00696D22">
        <w:rPr>
          <w:rFonts w:ascii="Times New Roman" w:eastAsia="Times New Roman" w:hAnsi="Times New Roman" w:cs="Times New Roman"/>
          <w:iCs/>
          <w:sz w:val="24"/>
          <w:szCs w:val="24"/>
          <w:lang w:eastAsia="ru-RU"/>
        </w:rPr>
        <w:softHyphen/>
        <w:t xml:space="preserve">ходы, уменьшенные на величину расходов. </w:t>
      </w:r>
    </w:p>
    <w:p w:rsidR="00696D22" w:rsidRPr="00696D22" w:rsidRDefault="00696D22" w:rsidP="00B46C50">
      <w:pPr>
        <w:widowControl w:val="0"/>
        <w:autoSpaceDE w:val="0"/>
        <w:autoSpaceDN w:val="0"/>
        <w:adjustRightInd w:val="0"/>
        <w:spacing w:after="0"/>
        <w:ind w:right="9" w:firstLine="708"/>
        <w:jc w:val="both"/>
        <w:rPr>
          <w:rFonts w:ascii="Times New Roman" w:eastAsia="Times New Roman" w:hAnsi="Times New Roman" w:cs="Times New Roman"/>
          <w:iCs/>
          <w:sz w:val="24"/>
          <w:szCs w:val="24"/>
          <w:lang w:eastAsia="ru-RU"/>
        </w:rPr>
      </w:pPr>
      <w:r w:rsidRPr="00696D22">
        <w:rPr>
          <w:rFonts w:ascii="Times New Roman" w:eastAsia="Times New Roman" w:hAnsi="Times New Roman" w:cs="Times New Roman"/>
          <w:sz w:val="24"/>
          <w:szCs w:val="24"/>
          <w:lang w:eastAsia="ru-RU"/>
        </w:rPr>
        <w:t>Выбор объекта налогообложения осуществляется налогоплательщиком самостоятельно. Объект налогообложения не может меняться налогопла</w:t>
      </w:r>
      <w:r w:rsidRPr="00696D22">
        <w:rPr>
          <w:rFonts w:ascii="Times New Roman" w:eastAsia="Times New Roman" w:hAnsi="Times New Roman" w:cs="Times New Roman"/>
          <w:sz w:val="24"/>
          <w:szCs w:val="24"/>
          <w:lang w:eastAsia="ru-RU"/>
        </w:rPr>
        <w:softHyphen/>
        <w:t>тельщиком в течение трех лет с начала применения УСН.  Если объектом налогообложения яв</w:t>
      </w:r>
      <w:r w:rsidRPr="00696D22">
        <w:rPr>
          <w:rFonts w:ascii="Times New Roman" w:eastAsia="Times New Roman" w:hAnsi="Times New Roman" w:cs="Times New Roman"/>
          <w:sz w:val="24"/>
          <w:szCs w:val="24"/>
          <w:lang w:eastAsia="ru-RU"/>
        </w:rPr>
        <w:softHyphen/>
        <w:t xml:space="preserve">ляются доходы, налоговой базой признается </w:t>
      </w:r>
      <w:r w:rsidRPr="00696D22">
        <w:rPr>
          <w:rFonts w:ascii="Times New Roman" w:eastAsia="Times New Roman" w:hAnsi="Times New Roman" w:cs="Times New Roman"/>
          <w:iCs/>
          <w:sz w:val="24"/>
          <w:szCs w:val="24"/>
          <w:lang w:eastAsia="ru-RU"/>
        </w:rPr>
        <w:t>денежное вы</w:t>
      </w:r>
      <w:r w:rsidRPr="00696D22">
        <w:rPr>
          <w:rFonts w:ascii="Times New Roman" w:eastAsia="Times New Roman" w:hAnsi="Times New Roman" w:cs="Times New Roman"/>
          <w:iCs/>
          <w:sz w:val="24"/>
          <w:szCs w:val="24"/>
          <w:lang w:eastAsia="ru-RU"/>
        </w:rPr>
        <w:softHyphen/>
        <w:t xml:space="preserve">ражение таких доходов. </w:t>
      </w:r>
      <w:r w:rsidRPr="00696D22">
        <w:rPr>
          <w:rFonts w:ascii="Times New Roman" w:eastAsia="Times New Roman" w:hAnsi="Times New Roman" w:cs="Times New Roman"/>
          <w:sz w:val="24"/>
          <w:szCs w:val="24"/>
          <w:lang w:eastAsia="ru-RU"/>
        </w:rPr>
        <w:t xml:space="preserve">Если объект налогообложения - </w:t>
      </w:r>
      <w:r w:rsidRPr="00696D22">
        <w:rPr>
          <w:rFonts w:ascii="Times New Roman" w:eastAsia="Times New Roman" w:hAnsi="Times New Roman" w:cs="Times New Roman"/>
          <w:sz w:val="24"/>
          <w:szCs w:val="24"/>
          <w:lang w:eastAsia="ru-RU"/>
        </w:rPr>
        <w:softHyphen/>
        <w:t xml:space="preserve">доходы, уменьшенные на величину расходов, налоговой базой признается </w:t>
      </w:r>
      <w:r w:rsidRPr="00696D22">
        <w:rPr>
          <w:rFonts w:ascii="Times New Roman" w:eastAsia="Times New Roman" w:hAnsi="Times New Roman" w:cs="Times New Roman"/>
          <w:iCs/>
          <w:sz w:val="24"/>
          <w:szCs w:val="24"/>
          <w:lang w:eastAsia="ru-RU"/>
        </w:rPr>
        <w:t>денежное выражение доходов, уменьшен</w:t>
      </w:r>
      <w:r w:rsidRPr="00696D22">
        <w:rPr>
          <w:rFonts w:ascii="Times New Roman" w:eastAsia="Times New Roman" w:hAnsi="Times New Roman" w:cs="Times New Roman"/>
          <w:iCs/>
          <w:sz w:val="24"/>
          <w:szCs w:val="24"/>
          <w:lang w:eastAsia="ru-RU"/>
        </w:rPr>
        <w:softHyphen/>
        <w:t xml:space="preserve">ных на величину расходов. </w:t>
      </w:r>
    </w:p>
    <w:p w:rsidR="00696D22" w:rsidRDefault="00696D22" w:rsidP="00B46C5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696D22">
        <w:rPr>
          <w:rFonts w:ascii="Times New Roman" w:eastAsia="Times New Roman" w:hAnsi="Times New Roman" w:cs="Times New Roman"/>
          <w:sz w:val="24"/>
          <w:szCs w:val="24"/>
          <w:lang w:eastAsia="ru-RU"/>
        </w:rPr>
        <w:t>Размер налоговой ставки составля</w:t>
      </w:r>
      <w:r w:rsidRPr="00696D22">
        <w:rPr>
          <w:rFonts w:ascii="Times New Roman" w:eastAsia="Times New Roman" w:hAnsi="Times New Roman" w:cs="Times New Roman"/>
          <w:sz w:val="24"/>
          <w:szCs w:val="24"/>
          <w:lang w:eastAsia="ru-RU"/>
        </w:rPr>
        <w:softHyphen/>
        <w:t>ет</w:t>
      </w:r>
      <w:r>
        <w:rPr>
          <w:rFonts w:ascii="Times New Roman" w:eastAsia="Times New Roman" w:hAnsi="Times New Roman" w:cs="Times New Roman"/>
          <w:sz w:val="24"/>
          <w:szCs w:val="24"/>
          <w:lang w:eastAsia="ru-RU"/>
        </w:rPr>
        <w:t>:</w:t>
      </w:r>
    </w:p>
    <w:p w:rsidR="00696D22" w:rsidRDefault="00696D22" w:rsidP="00B46C5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696D22">
        <w:rPr>
          <w:rFonts w:ascii="Times New Roman" w:eastAsia="Times New Roman" w:hAnsi="Times New Roman" w:cs="Times New Roman"/>
          <w:sz w:val="24"/>
          <w:szCs w:val="24"/>
          <w:lang w:eastAsia="ru-RU"/>
        </w:rPr>
        <w:t xml:space="preserve"> 6%, если объектом налогообложения выступают дохо</w:t>
      </w:r>
      <w:r w:rsidRPr="00696D22">
        <w:rPr>
          <w:rFonts w:ascii="Times New Roman" w:eastAsia="Times New Roman" w:hAnsi="Times New Roman" w:cs="Times New Roman"/>
          <w:sz w:val="24"/>
          <w:szCs w:val="24"/>
          <w:lang w:eastAsia="ru-RU"/>
        </w:rPr>
        <w:softHyphen/>
        <w:t xml:space="preserve">ды; </w:t>
      </w:r>
    </w:p>
    <w:p w:rsidR="00696D22" w:rsidRPr="00696D22" w:rsidRDefault="00696D22" w:rsidP="00B46C5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696D22">
        <w:rPr>
          <w:rFonts w:ascii="Times New Roman" w:eastAsia="Times New Roman" w:hAnsi="Times New Roman" w:cs="Times New Roman"/>
          <w:sz w:val="24"/>
          <w:szCs w:val="24"/>
          <w:lang w:eastAsia="ru-RU"/>
        </w:rPr>
        <w:t>15% - если объектом налогообложения являются до</w:t>
      </w:r>
      <w:r w:rsidRPr="00696D22">
        <w:rPr>
          <w:rFonts w:ascii="Times New Roman" w:eastAsia="Times New Roman" w:hAnsi="Times New Roman" w:cs="Times New Roman"/>
          <w:sz w:val="24"/>
          <w:szCs w:val="24"/>
          <w:lang w:eastAsia="ru-RU"/>
        </w:rPr>
        <w:softHyphen/>
        <w:t xml:space="preserve">ходы, уменьшенные на величину расходов. </w:t>
      </w:r>
    </w:p>
    <w:p w:rsidR="00696D22" w:rsidRPr="00696D22" w:rsidRDefault="00696D22" w:rsidP="00B46C50">
      <w:pPr>
        <w:widowControl w:val="0"/>
        <w:autoSpaceDE w:val="0"/>
        <w:autoSpaceDN w:val="0"/>
        <w:adjustRightInd w:val="0"/>
        <w:spacing w:after="0"/>
        <w:ind w:left="28" w:right="29" w:firstLine="680"/>
        <w:jc w:val="both"/>
        <w:rPr>
          <w:rFonts w:ascii="Times New Roman" w:eastAsia="Times New Roman" w:hAnsi="Times New Roman" w:cs="Times New Roman"/>
          <w:sz w:val="24"/>
          <w:szCs w:val="24"/>
          <w:lang w:eastAsia="ru-RU"/>
        </w:rPr>
      </w:pPr>
      <w:r w:rsidRPr="00696D22">
        <w:rPr>
          <w:rFonts w:ascii="Times New Roman" w:eastAsia="Times New Roman" w:hAnsi="Times New Roman" w:cs="Times New Roman"/>
          <w:sz w:val="24"/>
          <w:szCs w:val="24"/>
          <w:lang w:eastAsia="ru-RU"/>
        </w:rPr>
        <w:t>Налог исчисля</w:t>
      </w:r>
      <w:r w:rsidRPr="00696D22">
        <w:rPr>
          <w:rFonts w:ascii="Times New Roman" w:eastAsia="Times New Roman" w:hAnsi="Times New Roman" w:cs="Times New Roman"/>
          <w:sz w:val="24"/>
          <w:szCs w:val="24"/>
          <w:lang w:eastAsia="ru-RU"/>
        </w:rPr>
        <w:softHyphen/>
        <w:t>ется как соответствующая налоговой ставке процентная доля налоговой базы. Сумма налога определяется нало</w:t>
      </w:r>
      <w:r w:rsidRPr="00696D22">
        <w:rPr>
          <w:rFonts w:ascii="Times New Roman" w:eastAsia="Times New Roman" w:hAnsi="Times New Roman" w:cs="Times New Roman"/>
          <w:sz w:val="24"/>
          <w:szCs w:val="24"/>
          <w:lang w:eastAsia="ru-RU"/>
        </w:rPr>
        <w:softHyphen/>
        <w:t xml:space="preserve">гоплательщиком самостоятельно. </w:t>
      </w:r>
    </w:p>
    <w:p w:rsidR="00696D22" w:rsidRPr="00696D22" w:rsidRDefault="00696D22" w:rsidP="00B46C50">
      <w:pPr>
        <w:widowControl w:val="0"/>
        <w:autoSpaceDE w:val="0"/>
        <w:autoSpaceDN w:val="0"/>
        <w:adjustRightInd w:val="0"/>
        <w:spacing w:after="0"/>
        <w:ind w:left="28" w:right="29" w:firstLine="680"/>
        <w:jc w:val="both"/>
        <w:rPr>
          <w:rFonts w:ascii="Times New Roman" w:eastAsia="Times New Roman" w:hAnsi="Times New Roman" w:cs="Times New Roman"/>
          <w:sz w:val="24"/>
          <w:szCs w:val="24"/>
          <w:lang w:eastAsia="ru-RU"/>
        </w:rPr>
      </w:pPr>
      <w:r w:rsidRPr="00696D22">
        <w:rPr>
          <w:rFonts w:ascii="Times New Roman" w:eastAsia="Times New Roman" w:hAnsi="Times New Roman" w:cs="Times New Roman"/>
          <w:sz w:val="24"/>
          <w:szCs w:val="24"/>
          <w:lang w:eastAsia="ru-RU"/>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w:t>
      </w:r>
      <w:r w:rsidRPr="00696D22">
        <w:rPr>
          <w:rFonts w:ascii="Times New Roman" w:eastAsia="Times New Roman" w:hAnsi="Times New Roman" w:cs="Times New Roman"/>
          <w:sz w:val="24"/>
          <w:szCs w:val="24"/>
          <w:lang w:eastAsia="ru-RU"/>
        </w:rPr>
        <w:softHyphen/>
        <w:t>дов, рассчитанных нарастающим итогом с начала налого</w:t>
      </w:r>
      <w:r w:rsidRPr="00696D22">
        <w:rPr>
          <w:rFonts w:ascii="Times New Roman" w:eastAsia="Times New Roman" w:hAnsi="Times New Roman" w:cs="Times New Roman"/>
          <w:sz w:val="24"/>
          <w:szCs w:val="24"/>
          <w:lang w:eastAsia="ru-RU"/>
        </w:rPr>
        <w:softHyphen/>
        <w:t>вого периода до окончания соответственно первого квар</w:t>
      </w:r>
      <w:r w:rsidRPr="00696D22">
        <w:rPr>
          <w:rFonts w:ascii="Times New Roman" w:eastAsia="Times New Roman" w:hAnsi="Times New Roman" w:cs="Times New Roman"/>
          <w:sz w:val="24"/>
          <w:szCs w:val="24"/>
          <w:lang w:eastAsia="ru-RU"/>
        </w:rPr>
        <w:softHyphen/>
        <w:t>тала, полугодия, девяти месяцев с учетом ранее исчислен</w:t>
      </w:r>
      <w:r w:rsidRPr="00696D22">
        <w:rPr>
          <w:rFonts w:ascii="Times New Roman" w:eastAsia="Times New Roman" w:hAnsi="Times New Roman" w:cs="Times New Roman"/>
          <w:sz w:val="24"/>
          <w:szCs w:val="24"/>
          <w:lang w:eastAsia="ru-RU"/>
        </w:rPr>
        <w:softHyphen/>
        <w:t xml:space="preserve">ных сумм авансовых платежей по налогу.  </w:t>
      </w:r>
    </w:p>
    <w:p w:rsidR="00696D22" w:rsidRPr="00696D22" w:rsidRDefault="00696D22" w:rsidP="00B46C50">
      <w:pPr>
        <w:spacing w:after="0"/>
        <w:ind w:firstLine="709"/>
        <w:jc w:val="both"/>
        <w:rPr>
          <w:rFonts w:ascii="Times New Roman" w:eastAsia="Calibri" w:hAnsi="Times New Roman" w:cs="Times New Roman"/>
          <w:sz w:val="24"/>
          <w:szCs w:val="24"/>
        </w:rPr>
      </w:pPr>
      <w:r w:rsidRPr="00696D22">
        <w:rPr>
          <w:rFonts w:ascii="Times New Roman" w:eastAsia="Calibri" w:hAnsi="Times New Roman" w:cs="Times New Roman"/>
          <w:sz w:val="24"/>
          <w:szCs w:val="24"/>
        </w:rPr>
        <w:t>Начисление единого налога отражается по кредиту счета 68</w:t>
      </w:r>
      <w:r w:rsidRPr="00696D22">
        <w:rPr>
          <w:rFonts w:ascii="Times New Roman" w:eastAsia="Times New Roman" w:hAnsi="Times New Roman" w:cs="Times New Roman"/>
          <w:sz w:val="24"/>
          <w:szCs w:val="24"/>
          <w:lang w:eastAsia="ru-RU"/>
        </w:rPr>
        <w:t xml:space="preserve"> «Расчеты по налогам и сборам», </w:t>
      </w:r>
      <w:r w:rsidRPr="00696D22">
        <w:rPr>
          <w:rFonts w:ascii="Times New Roman" w:eastAsia="Calibri" w:hAnsi="Times New Roman" w:cs="Times New Roman"/>
          <w:sz w:val="24"/>
          <w:szCs w:val="24"/>
        </w:rPr>
        <w:t xml:space="preserve">  и дебету счета 99 «Прибыли и убытки».</w:t>
      </w:r>
    </w:p>
    <w:p w:rsidR="00696D22" w:rsidRDefault="00696D22" w:rsidP="004A3EC8">
      <w:pPr>
        <w:spacing w:after="0"/>
        <w:jc w:val="center"/>
        <w:rPr>
          <w:rFonts w:ascii="Times New Roman" w:eastAsia="Times New Roman" w:hAnsi="Times New Roman" w:cs="Times New Roman"/>
          <w:b/>
          <w:color w:val="000000" w:themeColor="text1"/>
          <w:sz w:val="24"/>
          <w:szCs w:val="24"/>
          <w:lang w:eastAsia="ru-RU"/>
        </w:rPr>
      </w:pPr>
    </w:p>
    <w:p w:rsidR="004A0291" w:rsidRDefault="004A0291" w:rsidP="004A3EC8">
      <w:pPr>
        <w:spacing w:after="0"/>
        <w:jc w:val="center"/>
        <w:rPr>
          <w:rFonts w:ascii="Times New Roman" w:eastAsia="Times New Roman" w:hAnsi="Times New Roman" w:cs="Times New Roman"/>
          <w:b/>
          <w:color w:val="000000" w:themeColor="text1"/>
          <w:sz w:val="24"/>
          <w:szCs w:val="24"/>
          <w:lang w:eastAsia="ru-RU"/>
        </w:rPr>
      </w:pPr>
      <w:r w:rsidRPr="003C0D18">
        <w:rPr>
          <w:rFonts w:ascii="Times New Roman" w:eastAsia="Times New Roman" w:hAnsi="Times New Roman" w:cs="Times New Roman"/>
          <w:b/>
          <w:color w:val="000000" w:themeColor="text1"/>
          <w:sz w:val="24"/>
          <w:szCs w:val="24"/>
          <w:lang w:eastAsia="ru-RU"/>
        </w:rPr>
        <w:t xml:space="preserve">Практическое задание </w:t>
      </w:r>
    </w:p>
    <w:p w:rsidR="003D5F55" w:rsidRPr="000810F6" w:rsidRDefault="003D5F55" w:rsidP="00B46C50">
      <w:pPr>
        <w:spacing w:after="0"/>
        <w:jc w:val="both"/>
        <w:rPr>
          <w:rFonts w:ascii="Times New Roman" w:hAnsi="Times New Roman" w:cs="Times New Roman"/>
          <w:sz w:val="24"/>
          <w:szCs w:val="24"/>
        </w:rPr>
      </w:pPr>
      <w:r w:rsidRPr="00696D22">
        <w:rPr>
          <w:rFonts w:ascii="Times New Roman" w:eastAsiaTheme="minorEastAsia" w:hAnsi="Times New Roman" w:cs="Times New Roman"/>
          <w:b/>
          <w:sz w:val="24"/>
          <w:szCs w:val="24"/>
          <w:lang w:eastAsia="ru-RU"/>
        </w:rPr>
        <w:t>Задание 1.</w:t>
      </w:r>
      <w:r w:rsidRPr="000810F6">
        <w:rPr>
          <w:rFonts w:ascii="Times New Roman" w:eastAsiaTheme="minorEastAsia" w:hAnsi="Times New Roman" w:cs="Times New Roman"/>
          <w:sz w:val="24"/>
          <w:szCs w:val="24"/>
          <w:lang w:eastAsia="ru-RU"/>
        </w:rPr>
        <w:t xml:space="preserve"> </w:t>
      </w:r>
      <w:r w:rsidRPr="000810F6">
        <w:rPr>
          <w:rFonts w:ascii="Times New Roman" w:hAnsi="Times New Roman" w:cs="Times New Roman"/>
          <w:sz w:val="24"/>
          <w:szCs w:val="24"/>
        </w:rPr>
        <w:t>Определите базу  обложения единым налогом, рассчитайте  сумму налога.</w:t>
      </w:r>
    </w:p>
    <w:p w:rsidR="003D5F55" w:rsidRPr="000810F6" w:rsidRDefault="00696D22" w:rsidP="004A3EC8">
      <w:pPr>
        <w:spacing w:after="0"/>
        <w:ind w:firstLine="709"/>
        <w:jc w:val="both"/>
        <w:rPr>
          <w:rFonts w:ascii="Times New Roman" w:hAnsi="Times New Roman" w:cs="Times New Roman"/>
          <w:sz w:val="24"/>
          <w:szCs w:val="24"/>
        </w:rPr>
      </w:pPr>
      <w:r w:rsidRPr="00696D22">
        <w:rPr>
          <w:rFonts w:ascii="Times New Roman" w:hAnsi="Times New Roman" w:cs="Times New Roman"/>
          <w:sz w:val="24"/>
          <w:szCs w:val="24"/>
          <w:u w:val="single"/>
        </w:rPr>
        <w:lastRenderedPageBreak/>
        <w:t>Исходные данные:</w:t>
      </w:r>
      <w:r>
        <w:rPr>
          <w:rFonts w:ascii="Times New Roman" w:hAnsi="Times New Roman" w:cs="Times New Roman"/>
          <w:sz w:val="24"/>
          <w:szCs w:val="24"/>
        </w:rPr>
        <w:t xml:space="preserve"> </w:t>
      </w:r>
      <w:r w:rsidR="003D5F55" w:rsidRPr="000810F6">
        <w:rPr>
          <w:rFonts w:ascii="Times New Roman" w:hAnsi="Times New Roman" w:cs="Times New Roman"/>
          <w:sz w:val="24"/>
          <w:szCs w:val="24"/>
        </w:rPr>
        <w:t xml:space="preserve">ООО «Мечта»  занимается оптовой торговлей продуктами питания (код вида экономической деятельности - </w:t>
      </w:r>
      <w:hyperlink r:id="rId33" w:history="1">
        <w:r w:rsidR="003D5F55" w:rsidRPr="000810F6">
          <w:rPr>
            <w:rFonts w:ascii="Times New Roman" w:hAnsi="Times New Roman" w:cs="Times New Roman"/>
            <w:sz w:val="24"/>
            <w:szCs w:val="24"/>
          </w:rPr>
          <w:t>51.17.1</w:t>
        </w:r>
      </w:hyperlink>
      <w:r w:rsidR="003D5F55" w:rsidRPr="000810F6">
        <w:rPr>
          <w:rFonts w:ascii="Times New Roman" w:hAnsi="Times New Roman" w:cs="Times New Roman"/>
          <w:sz w:val="24"/>
          <w:szCs w:val="24"/>
        </w:rPr>
        <w:t>) и применяет упрощенную систему налогообложения с объектом</w:t>
      </w:r>
      <w:r>
        <w:rPr>
          <w:rFonts w:ascii="Times New Roman" w:hAnsi="Times New Roman" w:cs="Times New Roman"/>
          <w:sz w:val="24"/>
          <w:szCs w:val="24"/>
        </w:rPr>
        <w:t xml:space="preserve"> налогообложения доходы.  В отчетном </w:t>
      </w:r>
      <w:r w:rsidR="003D5F55" w:rsidRPr="000810F6">
        <w:rPr>
          <w:rFonts w:ascii="Times New Roman" w:hAnsi="Times New Roman" w:cs="Times New Roman"/>
          <w:sz w:val="24"/>
          <w:szCs w:val="24"/>
        </w:rPr>
        <w:t>году поступило на расчетный счет и в кассу организации 9 820 360 руб. Из них заемных средств - 400 000 руб.</w:t>
      </w:r>
    </w:p>
    <w:p w:rsidR="003D5F55" w:rsidRPr="000810F6" w:rsidRDefault="003D5F55"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Сумма авансовых платежей по налогу, исч</w:t>
      </w:r>
      <w:r w:rsidR="00696D22">
        <w:rPr>
          <w:rFonts w:ascii="Times New Roman" w:hAnsi="Times New Roman" w:cs="Times New Roman"/>
          <w:sz w:val="24"/>
          <w:szCs w:val="24"/>
        </w:rPr>
        <w:t>исленных к уплате в течение отчетного</w:t>
      </w:r>
      <w:r w:rsidRPr="000810F6">
        <w:rPr>
          <w:rFonts w:ascii="Times New Roman" w:hAnsi="Times New Roman" w:cs="Times New Roman"/>
          <w:sz w:val="24"/>
          <w:szCs w:val="24"/>
        </w:rPr>
        <w:t xml:space="preserve"> года, составляет: - за I квартал - 97 182 руб.;- полугодие - 179 581 руб.;- 9 месяцев - 286 916 руб.</w:t>
      </w:r>
    </w:p>
    <w:p w:rsidR="003D5F55" w:rsidRDefault="003D5F55"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Работни</w:t>
      </w:r>
      <w:r w:rsidR="00696D22">
        <w:rPr>
          <w:rFonts w:ascii="Times New Roman" w:hAnsi="Times New Roman" w:cs="Times New Roman"/>
          <w:sz w:val="24"/>
          <w:szCs w:val="24"/>
        </w:rPr>
        <w:t xml:space="preserve">кам организации за год </w:t>
      </w:r>
      <w:r w:rsidRPr="000810F6">
        <w:rPr>
          <w:rFonts w:ascii="Times New Roman" w:hAnsi="Times New Roman" w:cs="Times New Roman"/>
          <w:sz w:val="24"/>
          <w:szCs w:val="24"/>
        </w:rPr>
        <w:t xml:space="preserve"> выплачена заработная плата в сумме 1310 600 руб. На нее начислены и полностью перечислены страховые взносы на обязательное страхование  (30,2%). </w:t>
      </w:r>
    </w:p>
    <w:p w:rsidR="00696D22" w:rsidRPr="000810F6" w:rsidRDefault="00696D22" w:rsidP="004A3EC8">
      <w:pPr>
        <w:spacing w:after="0"/>
        <w:ind w:firstLine="709"/>
        <w:jc w:val="both"/>
        <w:rPr>
          <w:rFonts w:ascii="Times New Roman" w:hAnsi="Times New Roman" w:cs="Times New Roman"/>
          <w:sz w:val="24"/>
          <w:szCs w:val="24"/>
        </w:rPr>
      </w:pPr>
    </w:p>
    <w:p w:rsidR="003D5F55" w:rsidRDefault="003D5F55" w:rsidP="004A3EC8">
      <w:pPr>
        <w:spacing w:after="0"/>
        <w:jc w:val="both"/>
        <w:rPr>
          <w:rFonts w:ascii="Times New Roman" w:eastAsiaTheme="minorEastAsia" w:hAnsi="Times New Roman" w:cs="Times New Roman"/>
          <w:sz w:val="24"/>
          <w:szCs w:val="24"/>
          <w:lang w:eastAsia="ru-RU"/>
        </w:rPr>
      </w:pPr>
      <w:r w:rsidRPr="00696D22">
        <w:rPr>
          <w:rFonts w:ascii="Times New Roman" w:eastAsiaTheme="minorEastAsia" w:hAnsi="Times New Roman" w:cs="Times New Roman"/>
          <w:b/>
          <w:sz w:val="24"/>
          <w:szCs w:val="24"/>
          <w:lang w:eastAsia="ru-RU"/>
        </w:rPr>
        <w:t>Задание 2.</w:t>
      </w:r>
      <w:r w:rsidRPr="000810F6">
        <w:rPr>
          <w:rFonts w:ascii="Times New Roman" w:eastAsiaTheme="minorEastAsia" w:hAnsi="Times New Roman" w:cs="Times New Roman"/>
          <w:sz w:val="24"/>
          <w:szCs w:val="24"/>
          <w:lang w:eastAsia="ru-RU"/>
        </w:rPr>
        <w:t xml:space="preserve"> Составьте корреспонденцию счетов по хозяйственным операциям ООО «Мечта», отразите начисление и плату единого налога.</w:t>
      </w:r>
    </w:p>
    <w:p w:rsidR="00696D22" w:rsidRPr="000810F6" w:rsidRDefault="00696D22" w:rsidP="004A3EC8">
      <w:pPr>
        <w:spacing w:after="0"/>
        <w:jc w:val="both"/>
        <w:rPr>
          <w:rFonts w:ascii="Times New Roman" w:eastAsiaTheme="minorEastAsia" w:hAnsi="Times New Roman" w:cs="Times New Roman"/>
          <w:sz w:val="24"/>
          <w:szCs w:val="24"/>
          <w:lang w:eastAsia="ru-RU"/>
        </w:rPr>
      </w:pPr>
    </w:p>
    <w:p w:rsidR="003D5F55" w:rsidRPr="000810F6" w:rsidRDefault="003D5F55" w:rsidP="004A3EC8">
      <w:pPr>
        <w:spacing w:after="0"/>
        <w:jc w:val="both"/>
        <w:rPr>
          <w:rFonts w:ascii="Times New Roman" w:eastAsiaTheme="minorEastAsia" w:hAnsi="Times New Roman" w:cs="Times New Roman"/>
          <w:sz w:val="24"/>
          <w:szCs w:val="24"/>
          <w:lang w:eastAsia="ru-RU"/>
        </w:rPr>
      </w:pPr>
      <w:r w:rsidRPr="00696D22">
        <w:rPr>
          <w:rFonts w:ascii="Times New Roman" w:eastAsiaTheme="minorEastAsia" w:hAnsi="Times New Roman" w:cs="Times New Roman"/>
          <w:b/>
          <w:sz w:val="24"/>
          <w:szCs w:val="24"/>
          <w:lang w:eastAsia="ru-RU"/>
        </w:rPr>
        <w:t>Задание 3.</w:t>
      </w:r>
      <w:r w:rsidRPr="000810F6">
        <w:rPr>
          <w:rFonts w:ascii="Times New Roman" w:eastAsiaTheme="minorEastAsia" w:hAnsi="Times New Roman" w:cs="Times New Roman"/>
          <w:sz w:val="24"/>
          <w:szCs w:val="24"/>
          <w:lang w:eastAsia="ru-RU"/>
        </w:rPr>
        <w:t xml:space="preserve"> Определите базу  обложения единым налогом и сумму налога, отразите начисление налога в учете.</w:t>
      </w:r>
    </w:p>
    <w:p w:rsidR="003D5F55" w:rsidRPr="000810F6" w:rsidRDefault="00696D22" w:rsidP="004A3EC8">
      <w:pPr>
        <w:spacing w:after="0"/>
        <w:ind w:firstLine="709"/>
        <w:jc w:val="both"/>
        <w:rPr>
          <w:rFonts w:ascii="Times New Roman" w:hAnsi="Times New Roman" w:cs="Times New Roman"/>
          <w:sz w:val="24"/>
          <w:szCs w:val="24"/>
        </w:rPr>
      </w:pPr>
      <w:r w:rsidRPr="00696D22">
        <w:rPr>
          <w:rFonts w:ascii="Times New Roman" w:hAnsi="Times New Roman" w:cs="Times New Roman"/>
          <w:sz w:val="24"/>
          <w:szCs w:val="24"/>
          <w:u w:val="single"/>
        </w:rPr>
        <w:t>Исходные данные:</w:t>
      </w:r>
      <w:r>
        <w:rPr>
          <w:rFonts w:ascii="Times New Roman" w:hAnsi="Times New Roman" w:cs="Times New Roman"/>
          <w:sz w:val="24"/>
          <w:szCs w:val="24"/>
        </w:rPr>
        <w:t xml:space="preserve"> </w:t>
      </w:r>
      <w:r w:rsidR="00477255">
        <w:rPr>
          <w:rFonts w:ascii="Times New Roman" w:hAnsi="Times New Roman" w:cs="Times New Roman"/>
          <w:sz w:val="24"/>
          <w:szCs w:val="24"/>
        </w:rPr>
        <w:t>ИП Сиваков А.А.</w:t>
      </w:r>
      <w:r w:rsidR="003D5F55" w:rsidRPr="000810F6">
        <w:rPr>
          <w:rFonts w:ascii="Times New Roman" w:hAnsi="Times New Roman" w:cs="Times New Roman"/>
          <w:sz w:val="24"/>
          <w:szCs w:val="24"/>
        </w:rPr>
        <w:t xml:space="preserve"> занимается предоставлением бытовых услуг  и применяет упрощенную систему налогообложения с объектом налогообложения доходы минус расходы. </w:t>
      </w:r>
    </w:p>
    <w:p w:rsidR="003D5F55" w:rsidRPr="000810F6" w:rsidRDefault="003D5F55" w:rsidP="004A3EC8">
      <w:pPr>
        <w:spacing w:after="0"/>
        <w:ind w:firstLine="709"/>
        <w:jc w:val="both"/>
        <w:rPr>
          <w:rFonts w:ascii="Times New Roman" w:hAnsi="Times New Roman" w:cs="Times New Roman"/>
          <w:sz w:val="24"/>
          <w:szCs w:val="24"/>
        </w:rPr>
      </w:pPr>
      <w:r w:rsidRPr="000810F6">
        <w:rPr>
          <w:rFonts w:ascii="Times New Roman" w:hAnsi="Times New Roman" w:cs="Times New Roman"/>
          <w:sz w:val="24"/>
          <w:szCs w:val="24"/>
        </w:rPr>
        <w:t xml:space="preserve">В </w:t>
      </w:r>
      <w:r w:rsidR="00696D22">
        <w:rPr>
          <w:rFonts w:ascii="Times New Roman" w:hAnsi="Times New Roman" w:cs="Times New Roman"/>
          <w:sz w:val="24"/>
          <w:szCs w:val="24"/>
        </w:rPr>
        <w:t>отчетном</w:t>
      </w:r>
      <w:r w:rsidRPr="000810F6">
        <w:rPr>
          <w:rFonts w:ascii="Times New Roman" w:hAnsi="Times New Roman" w:cs="Times New Roman"/>
          <w:sz w:val="24"/>
          <w:szCs w:val="24"/>
        </w:rPr>
        <w:t xml:space="preserve"> году получило доходы от оказания услуг в сумме 6270500 </w:t>
      </w:r>
      <w:proofErr w:type="spellStart"/>
      <w:r w:rsidRPr="000810F6">
        <w:rPr>
          <w:rFonts w:ascii="Times New Roman" w:hAnsi="Times New Roman" w:cs="Times New Roman"/>
          <w:sz w:val="24"/>
          <w:szCs w:val="24"/>
        </w:rPr>
        <w:t>руб</w:t>
      </w:r>
      <w:proofErr w:type="spellEnd"/>
      <w:r w:rsidRPr="000810F6">
        <w:rPr>
          <w:rFonts w:ascii="Times New Roman" w:hAnsi="Times New Roman" w:cs="Times New Roman"/>
          <w:sz w:val="24"/>
          <w:szCs w:val="24"/>
        </w:rPr>
        <w:t xml:space="preserve">, доходы от сдачи имущества в аренду – 120000 руб. Работникам организации за год выплачена заработная плата в сумме 320 200 руб. На нее начислены и полностью перечислены страховые взносы на обязательное страхование  (30,2%). Понесены материальные затраты, связанные с основной деятельностью в сумме 115000 руб. </w:t>
      </w:r>
    </w:p>
    <w:p w:rsidR="003D5F55" w:rsidRPr="000810F6" w:rsidRDefault="003D5F55" w:rsidP="004A3EC8">
      <w:pPr>
        <w:spacing w:after="0"/>
        <w:rPr>
          <w:rFonts w:ascii="Times New Roman" w:eastAsiaTheme="minorEastAsia" w:hAnsi="Times New Roman" w:cs="Times New Roman"/>
          <w:sz w:val="24"/>
          <w:szCs w:val="24"/>
          <w:u w:val="single"/>
          <w:lang w:eastAsia="ru-RU"/>
        </w:rPr>
      </w:pPr>
    </w:p>
    <w:p w:rsidR="003D5F55" w:rsidRPr="004A0291" w:rsidRDefault="003D5F55" w:rsidP="004A3EC8">
      <w:pPr>
        <w:spacing w:after="0"/>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Контрольные вопросы:</w:t>
      </w:r>
    </w:p>
    <w:p w:rsidR="003D5F55" w:rsidRPr="000810F6" w:rsidRDefault="003D5F55" w:rsidP="004A3EC8">
      <w:p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1.</w:t>
      </w:r>
      <w:r w:rsidRPr="000810F6">
        <w:rPr>
          <w:rFonts w:ascii="Times New Roman" w:eastAsiaTheme="minorEastAsia" w:hAnsi="Times New Roman" w:cs="Times New Roman"/>
          <w:sz w:val="24"/>
          <w:szCs w:val="24"/>
          <w:lang w:eastAsia="ru-RU"/>
        </w:rPr>
        <w:tab/>
        <w:t xml:space="preserve">Какие организации могут применять упрощенную систему налогообложения? </w:t>
      </w:r>
    </w:p>
    <w:p w:rsidR="003D5F55" w:rsidRPr="000810F6" w:rsidRDefault="003D5F55" w:rsidP="004A3EC8">
      <w:p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 xml:space="preserve">2.        От </w:t>
      </w:r>
      <w:proofErr w:type="gramStart"/>
      <w:r w:rsidRPr="000810F6">
        <w:rPr>
          <w:rFonts w:ascii="Times New Roman" w:eastAsiaTheme="minorEastAsia" w:hAnsi="Times New Roman" w:cs="Times New Roman"/>
          <w:sz w:val="24"/>
          <w:szCs w:val="24"/>
          <w:lang w:eastAsia="ru-RU"/>
        </w:rPr>
        <w:t>уплаты</w:t>
      </w:r>
      <w:proofErr w:type="gramEnd"/>
      <w:r w:rsidRPr="000810F6">
        <w:rPr>
          <w:rFonts w:ascii="Times New Roman" w:eastAsiaTheme="minorEastAsia" w:hAnsi="Times New Roman" w:cs="Times New Roman"/>
          <w:sz w:val="24"/>
          <w:szCs w:val="24"/>
          <w:lang w:eastAsia="ru-RU"/>
        </w:rPr>
        <w:t xml:space="preserve"> каких налогов освобождаются налогоплательщики УСН?</w:t>
      </w:r>
    </w:p>
    <w:p w:rsidR="004A0291" w:rsidRDefault="004A0291" w:rsidP="004A3EC8">
      <w:pPr>
        <w:spacing w:after="0"/>
        <w:rPr>
          <w:rFonts w:ascii="Times New Roman" w:eastAsiaTheme="minorEastAsia" w:hAnsi="Times New Roman" w:cs="Times New Roman"/>
          <w:b/>
          <w:sz w:val="24"/>
          <w:szCs w:val="24"/>
          <w:lang w:eastAsia="ru-RU"/>
        </w:rPr>
      </w:pPr>
    </w:p>
    <w:p w:rsidR="004A0291" w:rsidRPr="004A0291" w:rsidRDefault="004A0291" w:rsidP="004A3EC8">
      <w:pPr>
        <w:spacing w:after="0"/>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Вывод.</w:t>
      </w:r>
    </w:p>
    <w:p w:rsidR="004A0291" w:rsidRDefault="004A0291" w:rsidP="004A3EC8">
      <w:pPr>
        <w:spacing w:after="0"/>
        <w:rPr>
          <w:rFonts w:ascii="Times New Roman" w:eastAsiaTheme="minorEastAsia" w:hAnsi="Times New Roman" w:cs="Times New Roman"/>
          <w:b/>
          <w:sz w:val="24"/>
          <w:szCs w:val="24"/>
          <w:lang w:eastAsia="ru-RU"/>
        </w:rPr>
      </w:pPr>
    </w:p>
    <w:p w:rsidR="003D5F55" w:rsidRPr="004A0291" w:rsidRDefault="003D5F55" w:rsidP="004A3EC8">
      <w:pPr>
        <w:spacing w:after="0"/>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Литература:</w:t>
      </w:r>
    </w:p>
    <w:p w:rsidR="004A0291" w:rsidRPr="00537C04"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 xml:space="preserve">Налоговый Кодекс Российской Федерации [Электронный ресурс]/ — </w:t>
      </w:r>
      <w:r w:rsidR="00E0657A">
        <w:rPr>
          <w:rFonts w:ascii="Times New Roman" w:eastAsiaTheme="minorEastAsia" w:hAnsi="Times New Roman" w:cs="Times New Roman"/>
          <w:sz w:val="24"/>
          <w:szCs w:val="24"/>
          <w:lang w:eastAsia="ru-RU"/>
        </w:rPr>
        <w:t>Электрон. текстовые данные.</w:t>
      </w:r>
      <w:proofErr w:type="gramStart"/>
      <w:r w:rsidR="00E0657A">
        <w:rPr>
          <w:rFonts w:ascii="Times New Roman" w:eastAsiaTheme="minorEastAsia" w:hAnsi="Times New Roman" w:cs="Times New Roman"/>
          <w:sz w:val="24"/>
          <w:szCs w:val="24"/>
          <w:lang w:eastAsia="ru-RU"/>
        </w:rPr>
        <w:t>—</w:t>
      </w:r>
      <w:r w:rsidRPr="00537C04">
        <w:rPr>
          <w:rFonts w:ascii="Times New Roman" w:eastAsiaTheme="minorEastAsia" w:hAnsi="Times New Roman" w:cs="Times New Roman"/>
          <w:sz w:val="24"/>
          <w:szCs w:val="24"/>
          <w:lang w:eastAsia="ru-RU"/>
        </w:rPr>
        <w:t>Э</w:t>
      </w:r>
      <w:proofErr w:type="gramEnd"/>
      <w:r w:rsidRPr="00537C04">
        <w:rPr>
          <w:rFonts w:ascii="Times New Roman" w:eastAsiaTheme="minorEastAsia" w:hAnsi="Times New Roman" w:cs="Times New Roman"/>
          <w:sz w:val="24"/>
          <w:szCs w:val="24"/>
          <w:lang w:eastAsia="ru-RU"/>
        </w:rPr>
        <w:t xml:space="preserve">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4A0291" w:rsidRPr="00537C04"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4A0291" w:rsidRPr="00537C04"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4A0291" w:rsidRPr="000810F6"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FC7957" w:rsidRDefault="00FC7957" w:rsidP="004A3EC8">
      <w:pPr>
        <w:spacing w:after="0"/>
        <w:jc w:val="center"/>
        <w:rPr>
          <w:rFonts w:ascii="Times New Roman" w:eastAsia="Times New Roman" w:hAnsi="Times New Roman" w:cs="Times New Roman"/>
          <w:b/>
          <w:color w:val="000000" w:themeColor="text1"/>
          <w:sz w:val="24"/>
          <w:szCs w:val="24"/>
          <w:lang w:eastAsia="ru-RU"/>
        </w:rPr>
      </w:pPr>
    </w:p>
    <w:p w:rsidR="00FC7957" w:rsidRDefault="00FC7957" w:rsidP="004A3EC8">
      <w:pPr>
        <w:spacing w:after="0"/>
        <w:jc w:val="center"/>
        <w:rPr>
          <w:rFonts w:ascii="Times New Roman" w:eastAsia="Times New Roman" w:hAnsi="Times New Roman" w:cs="Times New Roman"/>
          <w:b/>
          <w:color w:val="000000" w:themeColor="text1"/>
          <w:sz w:val="24"/>
          <w:szCs w:val="24"/>
          <w:lang w:eastAsia="ru-RU"/>
        </w:rPr>
      </w:pPr>
    </w:p>
    <w:p w:rsidR="003D5F55" w:rsidRPr="000810F6" w:rsidRDefault="00FC7957"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lastRenderedPageBreak/>
        <w:t xml:space="preserve">ПРАКТИЧЕСКАЯ РАБОТА  </w:t>
      </w:r>
      <w:r w:rsidR="004A0291">
        <w:rPr>
          <w:rFonts w:ascii="Times New Roman" w:eastAsia="Times New Roman" w:hAnsi="Times New Roman" w:cs="Times New Roman"/>
          <w:b/>
          <w:color w:val="000000" w:themeColor="text1"/>
          <w:sz w:val="24"/>
          <w:szCs w:val="24"/>
          <w:lang w:eastAsia="ru-RU"/>
        </w:rPr>
        <w:t xml:space="preserve"> </w:t>
      </w:r>
      <w:r w:rsidR="003D5F55" w:rsidRPr="000810F6">
        <w:rPr>
          <w:rFonts w:ascii="Times New Roman" w:eastAsia="Times New Roman" w:hAnsi="Times New Roman" w:cs="Times New Roman"/>
          <w:b/>
          <w:color w:val="000000" w:themeColor="text1"/>
          <w:sz w:val="24"/>
          <w:szCs w:val="24"/>
          <w:lang w:eastAsia="ru-RU"/>
        </w:rPr>
        <w:t>№10</w:t>
      </w:r>
    </w:p>
    <w:p w:rsidR="003D5F55" w:rsidRPr="000810F6" w:rsidRDefault="003D5F55" w:rsidP="004A3EC8">
      <w:pPr>
        <w:spacing w:after="0"/>
        <w:jc w:val="center"/>
        <w:rPr>
          <w:rFonts w:ascii="Times New Roman" w:eastAsia="Times New Roman" w:hAnsi="Times New Roman" w:cs="Times New Roman"/>
          <w:b/>
          <w:color w:val="000000" w:themeColor="text1"/>
          <w:sz w:val="24"/>
          <w:szCs w:val="24"/>
          <w:lang w:eastAsia="ru-RU"/>
        </w:rPr>
      </w:pPr>
    </w:p>
    <w:p w:rsidR="00596E45" w:rsidRDefault="003D5F55" w:rsidP="004A3EC8">
      <w:pPr>
        <w:spacing w:after="0"/>
        <w:ind w:left="709" w:hanging="709"/>
        <w:jc w:val="both"/>
        <w:rPr>
          <w:rFonts w:ascii="Times New Roman" w:hAnsi="Times New Roman" w:cs="Times New Roman"/>
          <w:sz w:val="24"/>
          <w:szCs w:val="24"/>
        </w:rPr>
      </w:pPr>
      <w:r w:rsidRPr="004A0291">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00596E45" w:rsidRPr="007106DA">
        <w:rPr>
          <w:rFonts w:ascii="Times New Roman" w:hAnsi="Times New Roman" w:cs="Times New Roman"/>
          <w:sz w:val="24"/>
          <w:szCs w:val="24"/>
        </w:rPr>
        <w:t xml:space="preserve">Составление бухгалтерских проводок по начислению и перечислению налогов и сборов при </w:t>
      </w:r>
      <w:r w:rsidR="00596E45">
        <w:rPr>
          <w:rFonts w:ascii="Times New Roman" w:hAnsi="Times New Roman" w:cs="Times New Roman"/>
          <w:sz w:val="24"/>
          <w:szCs w:val="24"/>
        </w:rPr>
        <w:t>УСН</w:t>
      </w:r>
      <w:r w:rsidR="00596E45" w:rsidRPr="007106DA">
        <w:rPr>
          <w:rFonts w:ascii="Times New Roman" w:hAnsi="Times New Roman" w:cs="Times New Roman"/>
          <w:sz w:val="24"/>
          <w:szCs w:val="24"/>
        </w:rPr>
        <w:t xml:space="preserve"> по </w:t>
      </w:r>
      <w:r w:rsidR="00596E45">
        <w:rPr>
          <w:rFonts w:ascii="Times New Roman" w:hAnsi="Times New Roman" w:cs="Times New Roman"/>
          <w:sz w:val="24"/>
          <w:szCs w:val="24"/>
        </w:rPr>
        <w:t>ЕНВД.</w:t>
      </w:r>
    </w:p>
    <w:p w:rsidR="00596E45" w:rsidRDefault="00596E45" w:rsidP="004A3EC8">
      <w:pPr>
        <w:spacing w:after="0"/>
        <w:ind w:left="709" w:hanging="709"/>
        <w:jc w:val="both"/>
        <w:rPr>
          <w:rFonts w:ascii="Times New Roman" w:eastAsia="Times New Roman" w:hAnsi="Times New Roman" w:cs="Times New Roman"/>
          <w:b/>
          <w:color w:val="000000" w:themeColor="text1"/>
          <w:sz w:val="24"/>
          <w:szCs w:val="24"/>
          <w:lang w:eastAsia="ru-RU"/>
        </w:rPr>
      </w:pPr>
    </w:p>
    <w:p w:rsidR="003D5F55" w:rsidRPr="000810F6" w:rsidRDefault="003D5F55" w:rsidP="004A3EC8">
      <w:pPr>
        <w:spacing w:after="0"/>
        <w:ind w:left="709" w:hanging="709"/>
        <w:jc w:val="both"/>
        <w:rPr>
          <w:rFonts w:ascii="Times New Roman" w:eastAsiaTheme="minorEastAsia" w:hAnsi="Times New Roman" w:cs="Times New Roman"/>
          <w:iCs/>
          <w:sz w:val="24"/>
          <w:szCs w:val="24"/>
          <w:lang w:eastAsia="ru-RU"/>
        </w:rPr>
      </w:pPr>
      <w:r w:rsidRPr="004A0291">
        <w:rPr>
          <w:rFonts w:ascii="Times New Roman" w:eastAsia="Times New Roman" w:hAnsi="Times New Roman" w:cs="Times New Roman"/>
          <w:b/>
          <w:color w:val="000000" w:themeColor="text1"/>
          <w:sz w:val="24"/>
          <w:szCs w:val="24"/>
          <w:lang w:eastAsia="ru-RU"/>
        </w:rPr>
        <w:t>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исчисления ЕНВД, составления бухгалтерских проводок по  начислению и перечислению  налога в бюджет. </w:t>
      </w:r>
    </w:p>
    <w:p w:rsidR="00596E45" w:rsidRDefault="00596E45" w:rsidP="004A3EC8">
      <w:pPr>
        <w:spacing w:after="0"/>
        <w:rPr>
          <w:rFonts w:ascii="Times New Roman" w:eastAsiaTheme="minorEastAsia" w:hAnsi="Times New Roman" w:cs="Times New Roman"/>
          <w:b/>
          <w:iCs/>
          <w:sz w:val="24"/>
          <w:szCs w:val="24"/>
          <w:lang w:eastAsia="ru-RU"/>
        </w:rPr>
      </w:pPr>
    </w:p>
    <w:p w:rsidR="003D5F55" w:rsidRPr="000810F6" w:rsidRDefault="004A0291" w:rsidP="004A3EC8">
      <w:pPr>
        <w:spacing w:after="0"/>
        <w:rPr>
          <w:rFonts w:ascii="Times New Roman" w:eastAsiaTheme="minorEastAsia" w:hAnsi="Times New Roman" w:cs="Times New Roman"/>
          <w:iCs/>
          <w:sz w:val="24"/>
          <w:szCs w:val="24"/>
          <w:lang w:eastAsia="ru-RU"/>
        </w:rPr>
      </w:pPr>
      <w:r w:rsidRPr="004A0291">
        <w:rPr>
          <w:rFonts w:ascii="Times New Roman" w:eastAsiaTheme="minorEastAsia" w:hAnsi="Times New Roman" w:cs="Times New Roman"/>
          <w:b/>
          <w:iCs/>
          <w:sz w:val="24"/>
          <w:szCs w:val="24"/>
          <w:lang w:eastAsia="ru-RU"/>
        </w:rPr>
        <w:t>Пособие для работы:</w:t>
      </w:r>
      <w:r w:rsidR="003D5F55" w:rsidRPr="000810F6">
        <w:rPr>
          <w:rFonts w:ascii="Times New Roman" w:eastAsiaTheme="minorEastAsia" w:hAnsi="Times New Roman" w:cs="Times New Roman"/>
          <w:iCs/>
          <w:sz w:val="24"/>
          <w:szCs w:val="24"/>
          <w:lang w:eastAsia="ru-RU"/>
        </w:rPr>
        <w:t xml:space="preserve"> инструкция, калькулятор</w:t>
      </w:r>
    </w:p>
    <w:p w:rsidR="003D5F55" w:rsidRPr="000810F6" w:rsidRDefault="003D5F55" w:rsidP="004A3EC8">
      <w:pPr>
        <w:spacing w:after="0"/>
        <w:jc w:val="center"/>
        <w:rPr>
          <w:rFonts w:ascii="Times New Roman" w:eastAsia="Times New Roman" w:hAnsi="Times New Roman" w:cs="Times New Roman"/>
          <w:color w:val="000000" w:themeColor="text1"/>
          <w:sz w:val="24"/>
          <w:szCs w:val="24"/>
          <w:lang w:eastAsia="ru-RU"/>
        </w:rPr>
      </w:pPr>
    </w:p>
    <w:p w:rsidR="003D5F55" w:rsidRDefault="003D5F55"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A0291" w:rsidRPr="000810F6" w:rsidRDefault="00596E45" w:rsidP="004A3EC8">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A0291" w:rsidRPr="000810F6">
        <w:rPr>
          <w:rFonts w:ascii="Times New Roman" w:hAnsi="Times New Roman" w:cs="Times New Roman"/>
          <w:sz w:val="24"/>
          <w:szCs w:val="24"/>
        </w:rPr>
        <w:t>Ознакомиться с заданием</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B46C50" w:rsidRDefault="004A0291" w:rsidP="00B46C50">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596E45" w:rsidRPr="00696D22" w:rsidRDefault="00596E45" w:rsidP="00B46C50">
      <w:pPr>
        <w:pStyle w:val="a9"/>
        <w:spacing w:after="0"/>
        <w:ind w:left="0"/>
        <w:jc w:val="center"/>
        <w:rPr>
          <w:rFonts w:ascii="Times New Roman" w:eastAsia="Calibri" w:hAnsi="Times New Roman" w:cs="Times New Roman"/>
          <w:b/>
          <w:bCs/>
          <w:sz w:val="24"/>
          <w:szCs w:val="24"/>
        </w:rPr>
      </w:pPr>
      <w:r w:rsidRPr="00696D22">
        <w:rPr>
          <w:rFonts w:ascii="Times New Roman" w:eastAsia="Calibri" w:hAnsi="Times New Roman" w:cs="Times New Roman"/>
          <w:b/>
          <w:bCs/>
          <w:sz w:val="24"/>
          <w:szCs w:val="24"/>
        </w:rPr>
        <w:t>Основные теоретические положения</w:t>
      </w:r>
    </w:p>
    <w:p w:rsidR="00596E45" w:rsidRPr="00FF27F3" w:rsidRDefault="00596E45" w:rsidP="00B46C50">
      <w:pPr>
        <w:pStyle w:val="a6"/>
        <w:spacing w:line="276" w:lineRule="auto"/>
        <w:ind w:firstLine="708"/>
        <w:jc w:val="both"/>
        <w:rPr>
          <w:w w:val="105"/>
        </w:rPr>
      </w:pPr>
      <w:r w:rsidRPr="00FF27F3">
        <w:rPr>
          <w:w w:val="105"/>
        </w:rPr>
        <w:t xml:space="preserve">Объектом налогообложения </w:t>
      </w:r>
      <w:r>
        <w:rPr>
          <w:w w:val="105"/>
        </w:rPr>
        <w:t xml:space="preserve">ЕНВД </w:t>
      </w:r>
      <w:r w:rsidRPr="00FF27F3">
        <w:rPr>
          <w:w w:val="105"/>
        </w:rPr>
        <w:t>является вмененный доход налогоплательщика, представляющий собой потенциаль</w:t>
      </w:r>
      <w:r w:rsidRPr="00FF27F3">
        <w:rPr>
          <w:w w:val="105"/>
        </w:rPr>
        <w:softHyphen/>
        <w:t>но возможный доход налогоплательщика ЕНВД, рассчи</w:t>
      </w:r>
      <w:r w:rsidRPr="00FF27F3">
        <w:rPr>
          <w:w w:val="105"/>
        </w:rPr>
        <w:softHyphen/>
        <w:t>тываемый с учетом совокупности условий, непосредст</w:t>
      </w:r>
      <w:r w:rsidRPr="00FF27F3">
        <w:rPr>
          <w:w w:val="105"/>
        </w:rPr>
        <w:softHyphen/>
        <w:t>венно влияющих на получение указанного дохода, и ис</w:t>
      </w:r>
      <w:r w:rsidRPr="00FF27F3">
        <w:rPr>
          <w:w w:val="105"/>
        </w:rPr>
        <w:softHyphen/>
        <w:t xml:space="preserve">пользуемый для расчета величины ЕНВД по установленной ставке. </w:t>
      </w:r>
    </w:p>
    <w:p w:rsidR="00596E45" w:rsidRPr="00FF27F3" w:rsidRDefault="00596E45" w:rsidP="00B46C50">
      <w:pPr>
        <w:pStyle w:val="a6"/>
        <w:spacing w:line="276" w:lineRule="auto"/>
        <w:ind w:firstLine="708"/>
        <w:jc w:val="both"/>
        <w:rPr>
          <w:w w:val="105"/>
        </w:rPr>
      </w:pPr>
      <w:r w:rsidRPr="00FF27F3">
        <w:rPr>
          <w:w w:val="105"/>
        </w:rPr>
        <w:t>Налоговой базой для исчисления суммы ЕНВД при</w:t>
      </w:r>
      <w:r w:rsidRPr="00FF27F3">
        <w:rPr>
          <w:w w:val="105"/>
        </w:rPr>
        <w:softHyphen/>
        <w:t>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w:t>
      </w:r>
      <w:r w:rsidRPr="00FF27F3">
        <w:rPr>
          <w:w w:val="105"/>
        </w:rPr>
        <w:softHyphen/>
        <w:t xml:space="preserve">ля, характеризующего данный вид деятельности. </w:t>
      </w:r>
    </w:p>
    <w:p w:rsidR="00596E45" w:rsidRPr="00FF27F3" w:rsidRDefault="00596E45" w:rsidP="00B46C50">
      <w:pPr>
        <w:pStyle w:val="a6"/>
        <w:spacing w:line="276" w:lineRule="auto"/>
        <w:ind w:firstLine="708"/>
        <w:jc w:val="both"/>
      </w:pPr>
      <w:r w:rsidRPr="00FF27F3">
        <w:rPr>
          <w:w w:val="105"/>
        </w:rPr>
        <w:t>Базовая доходность - это условная месячная доход</w:t>
      </w:r>
      <w:r w:rsidRPr="00FF27F3">
        <w:rPr>
          <w:w w:val="105"/>
        </w:rPr>
        <w:softHyphen/>
        <w:t>ность в стоимостном выражении на ту или иную единицу физического показателя, характеризующего определен</w:t>
      </w:r>
      <w:r w:rsidRPr="00FF27F3">
        <w:rPr>
          <w:w w:val="105"/>
        </w:rPr>
        <w:softHyphen/>
        <w:t>ный вид предпринимательской деятельности в различных сопоставимых условиях, которая используется для расчё</w:t>
      </w:r>
      <w:r w:rsidRPr="00FF27F3">
        <w:rPr>
          <w:w w:val="105"/>
        </w:rPr>
        <w:softHyphen/>
        <w:t xml:space="preserve">та величины вмененного дохода. </w:t>
      </w:r>
      <w:r w:rsidRPr="00FF27F3">
        <w:t>Базовая доходность корректируется (умножается) на коэффициенты К</w:t>
      </w:r>
      <w:proofErr w:type="gramStart"/>
      <w:r w:rsidRPr="00FF27F3">
        <w:t>1</w:t>
      </w:r>
      <w:proofErr w:type="gramEnd"/>
      <w:r w:rsidRPr="00FF27F3">
        <w:t xml:space="preserve"> и К2. Корректирующие коэффициен</w:t>
      </w:r>
      <w:r w:rsidRPr="00FF27F3">
        <w:softHyphen/>
        <w:t>ты базовой доходности - это коэффициенты, показываю</w:t>
      </w:r>
      <w:r w:rsidRPr="00FF27F3">
        <w:softHyphen/>
        <w:t xml:space="preserve">щие степень влияния того или иного условия на результат предпринимательской деятельности, облагаемой ЕНВД, а именно: </w:t>
      </w:r>
    </w:p>
    <w:p w:rsidR="00596E45" w:rsidRPr="00FF27F3" w:rsidRDefault="00596E45" w:rsidP="00B46C50">
      <w:pPr>
        <w:pStyle w:val="a6"/>
        <w:spacing w:line="276" w:lineRule="auto"/>
        <w:ind w:left="14" w:right="24" w:firstLine="694"/>
        <w:jc w:val="both"/>
      </w:pPr>
      <w:proofErr w:type="spellStart"/>
      <w:r w:rsidRPr="00FF27F3">
        <w:t>К</w:t>
      </w:r>
      <w:proofErr w:type="gramStart"/>
      <w:r w:rsidRPr="00FF27F3">
        <w:t>l</w:t>
      </w:r>
      <w:proofErr w:type="spellEnd"/>
      <w:proofErr w:type="gramEnd"/>
      <w:r w:rsidRPr="00FF27F3">
        <w:t xml:space="preserve"> - устанавливаемый на календарный год коэффи</w:t>
      </w:r>
      <w:r w:rsidRPr="00FF27F3">
        <w:softHyphen/>
        <w:t>циент-дефлятор, учитывающий изменение потребитель</w:t>
      </w:r>
      <w:r w:rsidRPr="00FF27F3">
        <w:softHyphen/>
        <w:t>ских цен на товары (работы, услуги) в РФ в предшеству</w:t>
      </w:r>
      <w:r w:rsidRPr="00FF27F3">
        <w:softHyphen/>
        <w:t xml:space="preserve">ющем периоде; </w:t>
      </w:r>
    </w:p>
    <w:p w:rsidR="00596E45" w:rsidRPr="00FF27F3" w:rsidRDefault="00596E45" w:rsidP="00B46C50">
      <w:pPr>
        <w:pStyle w:val="a6"/>
        <w:spacing w:line="276" w:lineRule="auto"/>
        <w:ind w:left="14" w:right="24" w:firstLine="694"/>
        <w:jc w:val="both"/>
      </w:pPr>
      <w:r w:rsidRPr="00FF27F3">
        <w:t>К</w:t>
      </w:r>
      <w:proofErr w:type="gramStart"/>
      <w:r w:rsidRPr="00FF27F3">
        <w:t>2</w:t>
      </w:r>
      <w:proofErr w:type="gramEnd"/>
      <w:r w:rsidRPr="00FF27F3">
        <w:t xml:space="preserve"> - корректирующий коэффициент базовой доход</w:t>
      </w:r>
      <w:r w:rsidRPr="00FF27F3">
        <w:softHyphen/>
        <w:t>ности, учитывающий совокупность особенностей веде</w:t>
      </w:r>
      <w:r w:rsidRPr="00FF27F3">
        <w:softHyphen/>
        <w:t>ния предпринимательской деятельности, в том числе ас</w:t>
      </w:r>
      <w:r w:rsidRPr="00FF27F3">
        <w:softHyphen/>
        <w:t>сортимент товаров (работ, услуг), сезонность, режим ра</w:t>
      </w:r>
      <w:r w:rsidRPr="00FF27F3">
        <w:softHyphen/>
        <w:t>боты, фактический период времени осуществления деятельности, величину доходов, особенности места ве</w:t>
      </w:r>
      <w:r w:rsidRPr="00FF27F3">
        <w:softHyphen/>
        <w:t>дения предпринимательской деятельности, площадь ин</w:t>
      </w:r>
      <w:r w:rsidRPr="00FF27F3">
        <w:softHyphen/>
        <w:t>формационного поля электронных табло, площадь ин</w:t>
      </w:r>
      <w:r w:rsidRPr="00FF27F3">
        <w:softHyphen/>
        <w:t>формационного поля наружной рекламы с любым спосо</w:t>
      </w:r>
      <w:r w:rsidRPr="00FF27F3">
        <w:softHyphen/>
        <w:t xml:space="preserve">бом нанесения изображения, площадь информационного поля наружной рекламы с автоматической </w:t>
      </w:r>
      <w:r w:rsidRPr="00FF27F3">
        <w:lastRenderedPageBreak/>
        <w:t>сменой изоб</w:t>
      </w:r>
      <w:r w:rsidRPr="00FF27F3">
        <w:softHyphen/>
        <w:t xml:space="preserve">ражения, количество автобусов любых </w:t>
      </w:r>
      <w:proofErr w:type="gramStart"/>
      <w:r w:rsidRPr="00FF27F3">
        <w:t>типов, трамваев, троллейбусов, легковых и грузовых автомобилей, прице</w:t>
      </w:r>
      <w:r w:rsidRPr="00FF27F3">
        <w:softHyphen/>
        <w:t xml:space="preserve">пов, полуприцепов и прицепов-роспусков, речных судов, используемых для распространения и (или) размещения рекламы, и иные особенности. </w:t>
      </w:r>
      <w:proofErr w:type="gramEnd"/>
    </w:p>
    <w:p w:rsidR="00596E45" w:rsidRPr="00FF27F3" w:rsidRDefault="00596E45" w:rsidP="00B46C50">
      <w:pPr>
        <w:pStyle w:val="a6"/>
        <w:spacing w:line="276" w:lineRule="auto"/>
        <w:ind w:left="72" w:right="19" w:firstLine="636"/>
        <w:jc w:val="both"/>
      </w:pPr>
      <w:r w:rsidRPr="00FF27F3">
        <w:t xml:space="preserve">Налоговая ставка ЕНВД составляет 15% величины вмененного дохода. </w:t>
      </w:r>
    </w:p>
    <w:p w:rsidR="00596E45" w:rsidRPr="00700AC8" w:rsidRDefault="00596E45" w:rsidP="00B46C50">
      <w:pPr>
        <w:pStyle w:val="a6"/>
        <w:spacing w:line="276" w:lineRule="auto"/>
        <w:ind w:left="14" w:right="24" w:firstLine="694"/>
        <w:jc w:val="both"/>
      </w:pPr>
      <w:r w:rsidRPr="00700AC8">
        <w:t>Сумма ЕНВД, исчисленная за налоговый период, уменьшается налогоплательщиком на сумму страховых взносов на обязательное пенсионное страхование, упла</w:t>
      </w:r>
      <w:r w:rsidRPr="00700AC8">
        <w:softHyphen/>
        <w:t>ченных (в пределах исчисленных сумм) за этот же период времени при выплате им вознаграждений своим работни</w:t>
      </w:r>
      <w:r w:rsidRPr="00700AC8">
        <w:softHyphen/>
        <w:t>кам, занятым в тех сферах деятельности, по которым уп</w:t>
      </w:r>
      <w:r w:rsidRPr="00700AC8">
        <w:softHyphen/>
        <w:t xml:space="preserve">лачивается </w:t>
      </w:r>
      <w:r>
        <w:t xml:space="preserve">ЕНВД. </w:t>
      </w:r>
      <w:r w:rsidRPr="00700AC8">
        <w:t xml:space="preserve">При этом сумма единого налога не может быть уменьшена более чем на 50%. </w:t>
      </w:r>
    </w:p>
    <w:p w:rsidR="00596E45" w:rsidRDefault="00596E45" w:rsidP="004A3EC8">
      <w:pPr>
        <w:spacing w:after="0"/>
        <w:jc w:val="center"/>
        <w:rPr>
          <w:rFonts w:ascii="Times New Roman" w:eastAsia="Times New Roman" w:hAnsi="Times New Roman" w:cs="Times New Roman"/>
          <w:b/>
          <w:color w:val="000000" w:themeColor="text1"/>
          <w:sz w:val="24"/>
          <w:szCs w:val="24"/>
          <w:lang w:eastAsia="ru-RU"/>
        </w:rPr>
      </w:pPr>
    </w:p>
    <w:p w:rsidR="004A0291" w:rsidRPr="003C0D18" w:rsidRDefault="004A0291" w:rsidP="004A3EC8">
      <w:pPr>
        <w:spacing w:after="0"/>
        <w:jc w:val="center"/>
        <w:rPr>
          <w:rFonts w:ascii="Times New Roman" w:eastAsia="Times New Roman" w:hAnsi="Times New Roman" w:cs="Times New Roman"/>
          <w:b/>
          <w:color w:val="000000" w:themeColor="text1"/>
          <w:sz w:val="24"/>
          <w:szCs w:val="24"/>
          <w:lang w:eastAsia="ru-RU"/>
        </w:rPr>
      </w:pPr>
      <w:r w:rsidRPr="003C0D18">
        <w:rPr>
          <w:rFonts w:ascii="Times New Roman" w:eastAsia="Times New Roman" w:hAnsi="Times New Roman" w:cs="Times New Roman"/>
          <w:b/>
          <w:color w:val="000000" w:themeColor="text1"/>
          <w:sz w:val="24"/>
          <w:szCs w:val="24"/>
          <w:lang w:eastAsia="ru-RU"/>
        </w:rPr>
        <w:t xml:space="preserve">Практическое задание </w:t>
      </w:r>
    </w:p>
    <w:p w:rsidR="003D5F55" w:rsidRPr="000810F6" w:rsidRDefault="003D5F55" w:rsidP="004A3EC8">
      <w:pPr>
        <w:jc w:val="both"/>
        <w:rPr>
          <w:rFonts w:ascii="Times New Roman" w:eastAsiaTheme="minorEastAsia" w:hAnsi="Times New Roman" w:cs="Times New Roman"/>
          <w:sz w:val="24"/>
          <w:szCs w:val="24"/>
          <w:lang w:eastAsia="ru-RU"/>
        </w:rPr>
      </w:pPr>
      <w:r w:rsidRPr="00B46C50">
        <w:rPr>
          <w:rFonts w:ascii="Times New Roman" w:eastAsiaTheme="minorEastAsia" w:hAnsi="Times New Roman" w:cs="Times New Roman"/>
          <w:b/>
          <w:sz w:val="24"/>
          <w:szCs w:val="24"/>
          <w:lang w:eastAsia="ru-RU"/>
        </w:rPr>
        <w:t>Задание 1.</w:t>
      </w:r>
      <w:r w:rsidRPr="000810F6">
        <w:rPr>
          <w:rFonts w:ascii="Times New Roman" w:eastAsiaTheme="minorEastAsia" w:hAnsi="Times New Roman" w:cs="Times New Roman"/>
          <w:sz w:val="24"/>
          <w:szCs w:val="24"/>
          <w:lang w:eastAsia="ru-RU"/>
        </w:rPr>
        <w:t xml:space="preserve"> Составить схему исчисления единого налога на вмененный доход.</w:t>
      </w:r>
    </w:p>
    <w:p w:rsidR="003D5F55" w:rsidRPr="000810F6" w:rsidRDefault="003D5F55" w:rsidP="004A3EC8">
      <w:pPr>
        <w:spacing w:after="0"/>
        <w:jc w:val="both"/>
        <w:rPr>
          <w:rFonts w:ascii="Times New Roman" w:eastAsia="Calibri" w:hAnsi="Times New Roman" w:cs="Times New Roman"/>
          <w:bCs/>
          <w:sz w:val="24"/>
          <w:szCs w:val="24"/>
          <w:lang w:eastAsia="ru-RU"/>
        </w:rPr>
      </w:pPr>
      <w:r w:rsidRPr="00B46C50">
        <w:rPr>
          <w:rFonts w:ascii="Times New Roman" w:eastAsiaTheme="minorEastAsia" w:hAnsi="Times New Roman" w:cs="Times New Roman"/>
          <w:b/>
          <w:sz w:val="24"/>
          <w:szCs w:val="24"/>
          <w:lang w:eastAsia="ru-RU"/>
        </w:rPr>
        <w:t>Задание 2.</w:t>
      </w:r>
      <w:r w:rsidRPr="000810F6">
        <w:rPr>
          <w:rFonts w:ascii="Times New Roman" w:eastAsiaTheme="minorEastAsia" w:hAnsi="Times New Roman" w:cs="Times New Roman"/>
          <w:sz w:val="24"/>
          <w:szCs w:val="24"/>
          <w:lang w:eastAsia="ru-RU"/>
        </w:rPr>
        <w:t xml:space="preserve"> </w:t>
      </w:r>
      <w:r w:rsidRPr="000810F6">
        <w:rPr>
          <w:rFonts w:ascii="Times New Roman" w:eastAsia="Times New Roman" w:hAnsi="Times New Roman" w:cs="Times New Roman"/>
          <w:sz w:val="24"/>
          <w:szCs w:val="24"/>
          <w:lang w:eastAsia="ru-RU"/>
        </w:rPr>
        <w:t xml:space="preserve">Рассчитать сумму ЕНВД за </w:t>
      </w:r>
      <w:r w:rsidRPr="000810F6">
        <w:rPr>
          <w:rFonts w:ascii="Times New Roman" w:eastAsia="Times New Roman" w:hAnsi="Times New Roman" w:cs="Times New Roman"/>
          <w:sz w:val="24"/>
          <w:szCs w:val="24"/>
          <w:lang w:val="en-US" w:eastAsia="ru-RU"/>
        </w:rPr>
        <w:t>III</w:t>
      </w:r>
      <w:r w:rsidR="00B46C50">
        <w:rPr>
          <w:rFonts w:ascii="Times New Roman" w:eastAsia="Times New Roman" w:hAnsi="Times New Roman" w:cs="Times New Roman"/>
          <w:sz w:val="24"/>
          <w:szCs w:val="24"/>
          <w:lang w:eastAsia="ru-RU"/>
        </w:rPr>
        <w:t xml:space="preserve"> квартал отчетного года</w:t>
      </w:r>
      <w:r w:rsidRPr="000810F6">
        <w:rPr>
          <w:rFonts w:ascii="Times New Roman" w:eastAsia="Times New Roman" w:hAnsi="Times New Roman" w:cs="Times New Roman"/>
          <w:sz w:val="24"/>
          <w:szCs w:val="24"/>
          <w:lang w:eastAsia="ru-RU"/>
        </w:rPr>
        <w:t xml:space="preserve">. </w:t>
      </w:r>
      <w:r w:rsidRPr="000810F6">
        <w:rPr>
          <w:rFonts w:ascii="Times New Roman" w:eastAsia="Times New Roman" w:hAnsi="Times New Roman" w:cs="Times New Roman"/>
          <w:sz w:val="24"/>
          <w:szCs w:val="24"/>
          <w:lang w:eastAsia="ru-RU"/>
        </w:rPr>
        <w:tab/>
        <w:t>Отразить операции  на счетах бухгалтерского учета.</w:t>
      </w:r>
    </w:p>
    <w:p w:rsidR="003D5F55" w:rsidRPr="000810F6" w:rsidRDefault="00B46C50" w:rsidP="00B46C50">
      <w:pPr>
        <w:jc w:val="both"/>
        <w:rPr>
          <w:rFonts w:ascii="Times New Roman" w:eastAsia="Calibri" w:hAnsi="Times New Roman" w:cs="Times New Roman"/>
          <w:bCs/>
          <w:sz w:val="24"/>
          <w:szCs w:val="24"/>
          <w:lang w:eastAsia="ru-RU"/>
        </w:rPr>
      </w:pPr>
      <w:r w:rsidRPr="00B46C50">
        <w:rPr>
          <w:rFonts w:ascii="Times New Roman" w:eastAsia="Times New Roman" w:hAnsi="Times New Roman" w:cs="Times New Roman"/>
          <w:sz w:val="24"/>
          <w:szCs w:val="24"/>
          <w:u w:val="single"/>
          <w:lang w:eastAsia="ru-RU"/>
        </w:rPr>
        <w:t>Исходные данные:</w:t>
      </w:r>
      <w:r>
        <w:rPr>
          <w:rFonts w:ascii="Times New Roman" w:eastAsia="Times New Roman" w:hAnsi="Times New Roman" w:cs="Times New Roman"/>
          <w:sz w:val="24"/>
          <w:szCs w:val="24"/>
          <w:lang w:eastAsia="ru-RU"/>
        </w:rPr>
        <w:t xml:space="preserve"> </w:t>
      </w:r>
      <w:r w:rsidR="003D5F55" w:rsidRPr="000810F6">
        <w:rPr>
          <w:rFonts w:ascii="Times New Roman" w:eastAsia="Times New Roman" w:hAnsi="Times New Roman" w:cs="Times New Roman"/>
          <w:sz w:val="24"/>
          <w:szCs w:val="24"/>
          <w:lang w:eastAsia="ru-RU"/>
        </w:rPr>
        <w:t xml:space="preserve">ООО «Омега» осуществляет деятельность в сфере общественного питания. Площадь зала для обслуживания посетителей составляет 120 </w:t>
      </w:r>
      <w:proofErr w:type="spellStart"/>
      <w:r w:rsidR="003D5F55" w:rsidRPr="000810F6">
        <w:rPr>
          <w:rFonts w:ascii="Times New Roman" w:eastAsia="Times New Roman" w:hAnsi="Times New Roman" w:cs="Times New Roman"/>
          <w:sz w:val="24"/>
          <w:szCs w:val="24"/>
          <w:lang w:eastAsia="ru-RU"/>
        </w:rPr>
        <w:t>кв.м</w:t>
      </w:r>
      <w:proofErr w:type="spellEnd"/>
      <w:r w:rsidR="003D5F55" w:rsidRPr="000810F6">
        <w:rPr>
          <w:rFonts w:ascii="Times New Roman" w:eastAsia="Times New Roman" w:hAnsi="Times New Roman" w:cs="Times New Roman"/>
          <w:sz w:val="24"/>
          <w:szCs w:val="24"/>
          <w:lang w:eastAsia="ru-RU"/>
        </w:rPr>
        <w:t xml:space="preserve">., базовая доходность 1 </w:t>
      </w:r>
      <w:proofErr w:type="spellStart"/>
      <w:r w:rsidR="003D5F55" w:rsidRPr="000810F6">
        <w:rPr>
          <w:rFonts w:ascii="Times New Roman" w:eastAsia="Times New Roman" w:hAnsi="Times New Roman" w:cs="Times New Roman"/>
          <w:sz w:val="24"/>
          <w:szCs w:val="24"/>
          <w:lang w:eastAsia="ru-RU"/>
        </w:rPr>
        <w:t>кв.м</w:t>
      </w:r>
      <w:proofErr w:type="spellEnd"/>
      <w:r w:rsidR="003D5F55" w:rsidRPr="000810F6">
        <w:rPr>
          <w:rFonts w:ascii="Times New Roman" w:eastAsia="Times New Roman" w:hAnsi="Times New Roman" w:cs="Times New Roman"/>
          <w:sz w:val="24"/>
          <w:szCs w:val="24"/>
          <w:lang w:eastAsia="ru-RU"/>
        </w:rPr>
        <w:t>. равна 1300 руб. Установлены следующие коэффициенты, корректирующие базовую доходность: К</w:t>
      </w:r>
      <w:proofErr w:type="gramStart"/>
      <w:r w:rsidR="003D5F55" w:rsidRPr="000810F6">
        <w:rPr>
          <w:rFonts w:ascii="Times New Roman" w:eastAsia="Times New Roman" w:hAnsi="Times New Roman" w:cs="Times New Roman"/>
          <w:sz w:val="24"/>
          <w:szCs w:val="24"/>
          <w:lang w:eastAsia="ru-RU"/>
        </w:rPr>
        <w:t>1</w:t>
      </w:r>
      <w:proofErr w:type="gramEnd"/>
      <w:r w:rsidR="003D5F55" w:rsidRPr="000810F6">
        <w:rPr>
          <w:rFonts w:ascii="Times New Roman" w:eastAsia="Times New Roman" w:hAnsi="Times New Roman" w:cs="Times New Roman"/>
          <w:sz w:val="24"/>
          <w:szCs w:val="24"/>
          <w:lang w:eastAsia="ru-RU"/>
        </w:rPr>
        <w:t xml:space="preserve"> – коэффициент-дефлятор = 1,25; К2 - коэффициент, учитывающий сезонность и прочие условия деятельности   = 0,95. За налоговый период была выплачена зарплата работникам предприятия в сумме 310 тыс. </w:t>
      </w:r>
      <w:proofErr w:type="spellStart"/>
      <w:r w:rsidR="003D5F55" w:rsidRPr="000810F6">
        <w:rPr>
          <w:rFonts w:ascii="Times New Roman" w:eastAsia="Times New Roman" w:hAnsi="Times New Roman" w:cs="Times New Roman"/>
          <w:sz w:val="24"/>
          <w:szCs w:val="24"/>
          <w:lang w:eastAsia="ru-RU"/>
        </w:rPr>
        <w:t>руб</w:t>
      </w:r>
      <w:proofErr w:type="spellEnd"/>
      <w:r w:rsidR="003D5F55" w:rsidRPr="000810F6">
        <w:rPr>
          <w:rFonts w:ascii="Times New Roman" w:eastAsia="Times New Roman" w:hAnsi="Times New Roman" w:cs="Times New Roman"/>
          <w:sz w:val="24"/>
          <w:szCs w:val="24"/>
          <w:lang w:eastAsia="ru-RU"/>
        </w:rPr>
        <w:t>, а также взносы во внебюджетные фонды в размере 30,2%.</w:t>
      </w:r>
      <w:r w:rsidR="003D5F55" w:rsidRPr="000810F6">
        <w:rPr>
          <w:rFonts w:ascii="Times New Roman" w:eastAsia="Times New Roman" w:hAnsi="Times New Roman" w:cs="Times New Roman"/>
          <w:sz w:val="24"/>
          <w:szCs w:val="24"/>
          <w:lang w:eastAsia="ru-RU"/>
        </w:rPr>
        <w:tab/>
      </w:r>
    </w:p>
    <w:p w:rsidR="003D5F55" w:rsidRPr="004A0291" w:rsidRDefault="003D5F55" w:rsidP="004A3EC8">
      <w:pPr>
        <w:spacing w:after="0"/>
        <w:jc w:val="both"/>
        <w:rPr>
          <w:rFonts w:ascii="Times New Roman" w:eastAsia="Times New Roman" w:hAnsi="Times New Roman" w:cs="Times New Roman"/>
          <w:b/>
          <w:bCs/>
          <w:color w:val="000000"/>
          <w:sz w:val="24"/>
          <w:szCs w:val="24"/>
          <w:lang w:eastAsia="ru-RU"/>
        </w:rPr>
      </w:pPr>
      <w:r w:rsidRPr="004A0291">
        <w:rPr>
          <w:rFonts w:ascii="Times New Roman" w:eastAsia="Times New Roman" w:hAnsi="Times New Roman" w:cs="Times New Roman"/>
          <w:b/>
          <w:sz w:val="24"/>
          <w:szCs w:val="24"/>
          <w:lang w:eastAsia="ru-RU"/>
        </w:rPr>
        <w:t>Контрольные вопросы:</w:t>
      </w:r>
    </w:p>
    <w:p w:rsidR="003D5F55" w:rsidRPr="000810F6" w:rsidRDefault="003D5F55" w:rsidP="004A3EC8">
      <w:pPr>
        <w:numPr>
          <w:ilvl w:val="0"/>
          <w:numId w:val="19"/>
        </w:num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Что представляет собой </w:t>
      </w:r>
      <w:r w:rsidRPr="000810F6">
        <w:rPr>
          <w:rFonts w:ascii="Times New Roman" w:eastAsia="Times New Roman" w:hAnsi="Times New Roman" w:cs="Times New Roman"/>
          <w:bCs/>
          <w:sz w:val="24"/>
          <w:szCs w:val="24"/>
          <w:lang w:eastAsia="ru-RU"/>
        </w:rPr>
        <w:t xml:space="preserve"> вмененный доход?</w:t>
      </w:r>
    </w:p>
    <w:p w:rsidR="003D5F55" w:rsidRPr="000810F6" w:rsidRDefault="003D5F55" w:rsidP="004A3EC8">
      <w:pPr>
        <w:numPr>
          <w:ilvl w:val="0"/>
          <w:numId w:val="19"/>
        </w:num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bCs/>
          <w:sz w:val="24"/>
          <w:szCs w:val="24"/>
          <w:lang w:eastAsia="ru-RU"/>
        </w:rPr>
        <w:t>Кто является плательщиком ЕНВД?</w:t>
      </w:r>
    </w:p>
    <w:p w:rsidR="003D5F55" w:rsidRPr="000810F6" w:rsidRDefault="003D5F55" w:rsidP="004A3EC8">
      <w:pPr>
        <w:numPr>
          <w:ilvl w:val="0"/>
          <w:numId w:val="19"/>
        </w:num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 На какие виды деятельности может быть </w:t>
      </w:r>
      <w:proofErr w:type="gramStart"/>
      <w:r w:rsidRPr="000810F6">
        <w:rPr>
          <w:rFonts w:ascii="Times New Roman" w:eastAsia="Times New Roman" w:hAnsi="Times New Roman" w:cs="Times New Roman"/>
          <w:sz w:val="24"/>
          <w:szCs w:val="24"/>
          <w:lang w:eastAsia="ru-RU"/>
        </w:rPr>
        <w:t>применен</w:t>
      </w:r>
      <w:proofErr w:type="gramEnd"/>
      <w:r w:rsidRPr="000810F6">
        <w:rPr>
          <w:rFonts w:ascii="Times New Roman" w:eastAsia="Times New Roman" w:hAnsi="Times New Roman" w:cs="Times New Roman"/>
          <w:sz w:val="24"/>
          <w:szCs w:val="24"/>
          <w:lang w:eastAsia="ru-RU"/>
        </w:rPr>
        <w:t xml:space="preserve"> ЕНВД</w:t>
      </w:r>
      <w:r w:rsidRPr="000810F6">
        <w:rPr>
          <w:rFonts w:ascii="Times New Roman" w:eastAsia="Times New Roman" w:hAnsi="Times New Roman" w:cs="Times New Roman"/>
          <w:bCs/>
          <w:sz w:val="24"/>
          <w:szCs w:val="24"/>
          <w:lang w:eastAsia="ru-RU"/>
        </w:rPr>
        <w:t>?</w:t>
      </w:r>
    </w:p>
    <w:p w:rsidR="003D5F55" w:rsidRPr="000810F6" w:rsidRDefault="003D5F55" w:rsidP="004A3EC8">
      <w:pPr>
        <w:numPr>
          <w:ilvl w:val="0"/>
          <w:numId w:val="19"/>
        </w:num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bCs/>
          <w:sz w:val="24"/>
          <w:szCs w:val="24"/>
          <w:lang w:eastAsia="ru-RU"/>
        </w:rPr>
        <w:t>В какие сроки необходимо перечислить ЕНВД в бюджет?</w:t>
      </w:r>
    </w:p>
    <w:p w:rsidR="003D5F55" w:rsidRDefault="004A0291" w:rsidP="004A3EC8">
      <w:pPr>
        <w:jc w:val="both"/>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Вывод.</w:t>
      </w:r>
    </w:p>
    <w:p w:rsidR="004A0291" w:rsidRPr="004A0291" w:rsidRDefault="004A0291" w:rsidP="004A3EC8">
      <w:pPr>
        <w:jc w:val="both"/>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Литература:</w:t>
      </w:r>
    </w:p>
    <w:p w:rsidR="004A0291" w:rsidRPr="00537C04"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E0657A">
        <w:rPr>
          <w:rFonts w:ascii="Times New Roman" w:eastAsiaTheme="minorEastAsia" w:hAnsi="Times New Roman" w:cs="Times New Roman"/>
          <w:sz w:val="24"/>
          <w:szCs w:val="24"/>
          <w:lang w:eastAsia="ru-RU"/>
        </w:rPr>
        <w:t xml:space="preserve"> Электрон. текстовые данные.</w:t>
      </w:r>
      <w:proofErr w:type="gramStart"/>
      <w:r w:rsidR="00E0657A">
        <w:rPr>
          <w:rFonts w:ascii="Times New Roman" w:eastAsiaTheme="minorEastAsia" w:hAnsi="Times New Roman" w:cs="Times New Roman"/>
          <w:sz w:val="24"/>
          <w:szCs w:val="24"/>
          <w:lang w:eastAsia="ru-RU"/>
        </w:rPr>
        <w:t>—</w:t>
      </w:r>
      <w:r w:rsidRPr="00537C04">
        <w:rPr>
          <w:rFonts w:ascii="Times New Roman" w:eastAsiaTheme="minorEastAsia" w:hAnsi="Times New Roman" w:cs="Times New Roman"/>
          <w:sz w:val="24"/>
          <w:szCs w:val="24"/>
          <w:lang w:eastAsia="ru-RU"/>
        </w:rPr>
        <w:t>Э</w:t>
      </w:r>
      <w:proofErr w:type="gramEnd"/>
      <w:r w:rsidRPr="00537C04">
        <w:rPr>
          <w:rFonts w:ascii="Times New Roman" w:eastAsiaTheme="minorEastAsia" w:hAnsi="Times New Roman" w:cs="Times New Roman"/>
          <w:sz w:val="24"/>
          <w:szCs w:val="24"/>
          <w:lang w:eastAsia="ru-RU"/>
        </w:rPr>
        <w:t xml:space="preserve">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4A0291" w:rsidRPr="00537C04"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4A0291" w:rsidRPr="00537C04"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4A0291" w:rsidRPr="000810F6" w:rsidRDefault="004A029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3D5F55" w:rsidRPr="000810F6" w:rsidRDefault="003D5F55" w:rsidP="004A3EC8">
      <w:pPr>
        <w:spacing w:after="0"/>
        <w:rPr>
          <w:rFonts w:ascii="Times New Roman" w:eastAsiaTheme="minorEastAsia" w:hAnsi="Times New Roman" w:cs="Times New Roman"/>
          <w:sz w:val="24"/>
          <w:szCs w:val="24"/>
          <w:lang w:eastAsia="ru-RU"/>
        </w:rPr>
      </w:pPr>
    </w:p>
    <w:p w:rsidR="004A0291" w:rsidRDefault="004A0291" w:rsidP="004A3EC8">
      <w:pPr>
        <w:spacing w:after="0"/>
        <w:jc w:val="center"/>
        <w:rPr>
          <w:rFonts w:ascii="Times New Roman" w:eastAsia="Times New Roman" w:hAnsi="Times New Roman" w:cs="Times New Roman"/>
          <w:b/>
          <w:color w:val="000000" w:themeColor="text1"/>
          <w:sz w:val="24"/>
          <w:szCs w:val="24"/>
          <w:lang w:eastAsia="ru-RU"/>
        </w:rPr>
      </w:pPr>
    </w:p>
    <w:p w:rsidR="004A0291" w:rsidRPr="000810F6" w:rsidRDefault="004A0291"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lastRenderedPageBreak/>
        <w:t xml:space="preserve">ПРАКТИЧЕСКАЯ РАБОТА  </w:t>
      </w:r>
      <w:r>
        <w:rPr>
          <w:rFonts w:ascii="Times New Roman" w:eastAsia="Times New Roman" w:hAnsi="Times New Roman" w:cs="Times New Roman"/>
          <w:b/>
          <w:color w:val="000000" w:themeColor="text1"/>
          <w:sz w:val="24"/>
          <w:szCs w:val="24"/>
          <w:lang w:eastAsia="ru-RU"/>
        </w:rPr>
        <w:t xml:space="preserve"> №11</w:t>
      </w:r>
    </w:p>
    <w:p w:rsidR="004A0291" w:rsidRPr="000810F6" w:rsidRDefault="004A0291" w:rsidP="004A3EC8">
      <w:pPr>
        <w:spacing w:after="0"/>
        <w:jc w:val="center"/>
        <w:rPr>
          <w:rFonts w:ascii="Times New Roman" w:eastAsia="Times New Roman" w:hAnsi="Times New Roman" w:cs="Times New Roman"/>
          <w:b/>
          <w:color w:val="000000" w:themeColor="text1"/>
          <w:sz w:val="24"/>
          <w:szCs w:val="24"/>
          <w:lang w:eastAsia="ru-RU"/>
        </w:rPr>
      </w:pPr>
    </w:p>
    <w:p w:rsidR="00B46C50" w:rsidRDefault="004A0291" w:rsidP="004A3EC8">
      <w:pPr>
        <w:spacing w:after="0"/>
        <w:ind w:left="709" w:hanging="709"/>
        <w:jc w:val="both"/>
        <w:rPr>
          <w:rFonts w:ascii="Times New Roman" w:hAnsi="Times New Roman" w:cs="Times New Roman"/>
          <w:sz w:val="24"/>
          <w:szCs w:val="24"/>
        </w:rPr>
      </w:pPr>
      <w:r w:rsidRPr="004A0291">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00B46C50" w:rsidRPr="00622BA0">
        <w:rPr>
          <w:rFonts w:ascii="Times New Roman" w:hAnsi="Times New Roman" w:cs="Times New Roman"/>
          <w:sz w:val="24"/>
          <w:szCs w:val="24"/>
        </w:rPr>
        <w:t>Отражение в учетных регистрах сумм начисленных и перечисленных налогов  и  сборов в бюджеты различных уровней при УСН.</w:t>
      </w:r>
    </w:p>
    <w:p w:rsidR="00B46C50" w:rsidRDefault="00B46C50" w:rsidP="004A3EC8">
      <w:pPr>
        <w:spacing w:after="0"/>
        <w:ind w:left="709" w:hanging="709"/>
        <w:jc w:val="both"/>
        <w:rPr>
          <w:rFonts w:ascii="Times New Roman" w:eastAsia="Times New Roman" w:hAnsi="Times New Roman" w:cs="Times New Roman"/>
          <w:b/>
          <w:color w:val="000000" w:themeColor="text1"/>
          <w:sz w:val="24"/>
          <w:szCs w:val="24"/>
          <w:lang w:eastAsia="ru-RU"/>
        </w:rPr>
      </w:pPr>
    </w:p>
    <w:p w:rsidR="004A0291" w:rsidRPr="000810F6" w:rsidRDefault="004A0291" w:rsidP="004A3EC8">
      <w:pPr>
        <w:spacing w:after="0"/>
        <w:ind w:left="709" w:hanging="709"/>
        <w:jc w:val="both"/>
        <w:rPr>
          <w:rFonts w:ascii="Times New Roman" w:eastAsiaTheme="minorEastAsia" w:hAnsi="Times New Roman" w:cs="Times New Roman"/>
          <w:iCs/>
          <w:sz w:val="24"/>
          <w:szCs w:val="24"/>
          <w:lang w:eastAsia="ru-RU"/>
        </w:rPr>
      </w:pPr>
      <w:r w:rsidRPr="004A0291">
        <w:rPr>
          <w:rFonts w:ascii="Times New Roman" w:eastAsia="Times New Roman" w:hAnsi="Times New Roman" w:cs="Times New Roman"/>
          <w:b/>
          <w:color w:val="000000" w:themeColor="text1"/>
          <w:sz w:val="24"/>
          <w:szCs w:val="24"/>
          <w:lang w:eastAsia="ru-RU"/>
        </w:rPr>
        <w:t>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составления бухгалтерских проводок по  начислению и перечислению  </w:t>
      </w:r>
      <w:r>
        <w:rPr>
          <w:rFonts w:ascii="Times New Roman" w:eastAsiaTheme="minorEastAsia" w:hAnsi="Times New Roman" w:cs="Times New Roman"/>
          <w:iCs/>
          <w:sz w:val="24"/>
          <w:szCs w:val="24"/>
          <w:lang w:eastAsia="ru-RU"/>
        </w:rPr>
        <w:t>налогов и сборов при УСН, формирования учетных регистров.</w:t>
      </w:r>
    </w:p>
    <w:p w:rsidR="00B46C50" w:rsidRDefault="00B46C50" w:rsidP="004A3EC8">
      <w:pPr>
        <w:spacing w:after="0"/>
        <w:rPr>
          <w:rFonts w:ascii="Times New Roman" w:eastAsiaTheme="minorEastAsia" w:hAnsi="Times New Roman" w:cs="Times New Roman"/>
          <w:b/>
          <w:iCs/>
          <w:sz w:val="24"/>
          <w:szCs w:val="24"/>
          <w:lang w:eastAsia="ru-RU"/>
        </w:rPr>
      </w:pPr>
    </w:p>
    <w:p w:rsidR="004A0291" w:rsidRPr="000810F6" w:rsidRDefault="004A0291" w:rsidP="004A3EC8">
      <w:pPr>
        <w:spacing w:after="0"/>
        <w:rPr>
          <w:rFonts w:ascii="Times New Roman" w:eastAsiaTheme="minorEastAsia" w:hAnsi="Times New Roman" w:cs="Times New Roman"/>
          <w:iCs/>
          <w:sz w:val="24"/>
          <w:szCs w:val="24"/>
          <w:lang w:eastAsia="ru-RU"/>
        </w:rPr>
      </w:pPr>
      <w:r w:rsidRPr="004A0291">
        <w:rPr>
          <w:rFonts w:ascii="Times New Roman" w:eastAsiaTheme="minorEastAsia" w:hAnsi="Times New Roman" w:cs="Times New Roman"/>
          <w:b/>
          <w:iCs/>
          <w:sz w:val="24"/>
          <w:szCs w:val="24"/>
          <w:lang w:eastAsia="ru-RU"/>
        </w:rPr>
        <w:t>Пособие для работы:</w:t>
      </w:r>
      <w:r w:rsidRPr="000810F6">
        <w:rPr>
          <w:rFonts w:ascii="Times New Roman" w:eastAsiaTheme="minorEastAsia" w:hAnsi="Times New Roman" w:cs="Times New Roman"/>
          <w:iCs/>
          <w:sz w:val="24"/>
          <w:szCs w:val="24"/>
          <w:lang w:eastAsia="ru-RU"/>
        </w:rPr>
        <w:t xml:space="preserve"> инструкция, калькулятор</w:t>
      </w:r>
      <w:r w:rsidR="00B46C50">
        <w:rPr>
          <w:rFonts w:ascii="Times New Roman" w:eastAsiaTheme="minorEastAsia" w:hAnsi="Times New Roman" w:cs="Times New Roman"/>
          <w:iCs/>
          <w:sz w:val="24"/>
          <w:szCs w:val="24"/>
          <w:lang w:eastAsia="ru-RU"/>
        </w:rPr>
        <w:t>, бланки документов.</w:t>
      </w:r>
    </w:p>
    <w:p w:rsidR="004A0291" w:rsidRPr="000810F6" w:rsidRDefault="004A0291" w:rsidP="004A3EC8">
      <w:pPr>
        <w:spacing w:after="0"/>
        <w:jc w:val="center"/>
        <w:rPr>
          <w:rFonts w:ascii="Times New Roman" w:eastAsia="Times New Roman" w:hAnsi="Times New Roman" w:cs="Times New Roman"/>
          <w:color w:val="000000" w:themeColor="text1"/>
          <w:sz w:val="24"/>
          <w:szCs w:val="24"/>
          <w:lang w:eastAsia="ru-RU"/>
        </w:rPr>
      </w:pPr>
    </w:p>
    <w:p w:rsidR="004A0291" w:rsidRDefault="004A0291"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A0291" w:rsidRPr="000810F6" w:rsidRDefault="004A0291" w:rsidP="004A3EC8">
      <w:pPr>
        <w:spacing w:after="0"/>
        <w:rPr>
          <w:rFonts w:ascii="Times New Roman" w:hAnsi="Times New Roman" w:cs="Times New Roman"/>
          <w:sz w:val="24"/>
          <w:szCs w:val="24"/>
        </w:rPr>
      </w:pPr>
      <w:r>
        <w:rPr>
          <w:rFonts w:ascii="Times New Roman" w:hAnsi="Times New Roman" w:cs="Times New Roman"/>
          <w:sz w:val="24"/>
          <w:szCs w:val="24"/>
        </w:rPr>
        <w:t xml:space="preserve">1. </w:t>
      </w:r>
      <w:r w:rsidR="00B46C50">
        <w:rPr>
          <w:rFonts w:ascii="Times New Roman" w:hAnsi="Times New Roman" w:cs="Times New Roman"/>
          <w:sz w:val="24"/>
          <w:szCs w:val="24"/>
        </w:rPr>
        <w:tab/>
      </w:r>
      <w:r w:rsidRPr="000810F6">
        <w:rPr>
          <w:rFonts w:ascii="Times New Roman" w:hAnsi="Times New Roman" w:cs="Times New Roman"/>
          <w:sz w:val="24"/>
          <w:szCs w:val="24"/>
        </w:rPr>
        <w:t>Ознакомиться с заданием</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4A0291" w:rsidRDefault="004A0291"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B46C50" w:rsidRDefault="00B46C50" w:rsidP="00B46C50">
      <w:pPr>
        <w:pStyle w:val="a9"/>
        <w:ind w:left="0"/>
        <w:jc w:val="center"/>
        <w:rPr>
          <w:rFonts w:ascii="Times New Roman" w:hAnsi="Times New Roman" w:cs="Times New Roman"/>
          <w:b/>
          <w:sz w:val="24"/>
          <w:szCs w:val="24"/>
        </w:rPr>
      </w:pPr>
    </w:p>
    <w:p w:rsidR="00B46C50" w:rsidRPr="00B46C50" w:rsidRDefault="00B46C50" w:rsidP="00B46C50">
      <w:pPr>
        <w:pStyle w:val="a9"/>
        <w:spacing w:after="0"/>
        <w:ind w:left="0"/>
        <w:jc w:val="center"/>
        <w:rPr>
          <w:rFonts w:ascii="Times New Roman" w:hAnsi="Times New Roman" w:cs="Times New Roman"/>
          <w:b/>
          <w:sz w:val="24"/>
          <w:szCs w:val="24"/>
        </w:rPr>
      </w:pPr>
      <w:r>
        <w:rPr>
          <w:rFonts w:ascii="Times New Roman" w:hAnsi="Times New Roman" w:cs="Times New Roman"/>
          <w:b/>
          <w:sz w:val="24"/>
          <w:szCs w:val="24"/>
        </w:rPr>
        <w:t>Основные теоретические положения</w:t>
      </w:r>
    </w:p>
    <w:p w:rsidR="00B46C50" w:rsidRPr="00E07576" w:rsidRDefault="00B46C50" w:rsidP="00B46C50">
      <w:pPr>
        <w:spacing w:after="0"/>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 xml:space="preserve">Формы </w:t>
      </w:r>
      <w:r>
        <w:rPr>
          <w:rFonts w:ascii="Times New Roman" w:eastAsia="Times New Roman" w:hAnsi="Times New Roman" w:cs="Times New Roman"/>
          <w:sz w:val="24"/>
          <w:szCs w:val="24"/>
          <w:lang w:eastAsia="ru-RU"/>
        </w:rPr>
        <w:t xml:space="preserve">учетных </w:t>
      </w:r>
      <w:r w:rsidRPr="00E07576">
        <w:rPr>
          <w:rFonts w:ascii="Times New Roman" w:eastAsia="Times New Roman" w:hAnsi="Times New Roman" w:cs="Times New Roman"/>
          <w:sz w:val="24"/>
          <w:szCs w:val="24"/>
          <w:lang w:eastAsia="ru-RU"/>
        </w:rPr>
        <w:t>регистров организация разрабатывает самостоятельно и утверждает их в своей </w:t>
      </w:r>
      <w:hyperlink r:id="rId34" w:history="1">
        <w:r w:rsidRPr="00E07576">
          <w:rPr>
            <w:rFonts w:ascii="Times New Roman" w:eastAsia="Times New Roman" w:hAnsi="Times New Roman" w:cs="Times New Roman"/>
            <w:sz w:val="24"/>
            <w:szCs w:val="24"/>
            <w:bdr w:val="none" w:sz="0" w:space="0" w:color="auto" w:frame="1"/>
            <w:lang w:eastAsia="ru-RU"/>
          </w:rPr>
          <w:t>Учетной политике</w:t>
        </w:r>
      </w:hyperlink>
      <w:r w:rsidRPr="00E07576">
        <w:rPr>
          <w:rFonts w:ascii="Times New Roman" w:eastAsia="Times New Roman" w:hAnsi="Times New Roman" w:cs="Times New Roman"/>
          <w:sz w:val="24"/>
          <w:szCs w:val="24"/>
          <w:lang w:eastAsia="ru-RU"/>
        </w:rPr>
        <w:t> (</w:t>
      </w:r>
      <w:hyperlink r:id="rId35" w:tgtFrame="_blank" w:history="1">
        <w:r w:rsidRPr="00E07576">
          <w:rPr>
            <w:rFonts w:ascii="Times New Roman" w:eastAsia="Times New Roman" w:hAnsi="Times New Roman" w:cs="Times New Roman"/>
            <w:sz w:val="24"/>
            <w:szCs w:val="24"/>
            <w:bdr w:val="none" w:sz="0" w:space="0" w:color="auto" w:frame="1"/>
            <w:lang w:eastAsia="ru-RU"/>
          </w:rPr>
          <w:t>ч. 5 ст. 10 Федерального закона от 06.12.2011 № 402-ФЗ</w:t>
        </w:r>
      </w:hyperlink>
      <w:r w:rsidRPr="00E075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Синтетические и аналитические регистры бухгалтерского учета должны обязательно содержать следующие реквизиты (</w:t>
      </w:r>
      <w:hyperlink r:id="rId36" w:tgtFrame="_blank" w:history="1">
        <w:r w:rsidRPr="00E07576">
          <w:rPr>
            <w:rFonts w:ascii="Times New Roman" w:eastAsia="Times New Roman" w:hAnsi="Times New Roman" w:cs="Times New Roman"/>
            <w:sz w:val="24"/>
            <w:szCs w:val="24"/>
            <w:bdr w:val="none" w:sz="0" w:space="0" w:color="auto" w:frame="1"/>
            <w:lang w:eastAsia="ru-RU"/>
          </w:rPr>
          <w:t>ч. 4 ст. 10 Федерального закона от 06.12.2011 № 402-ФЗ</w:t>
        </w:r>
      </w:hyperlink>
      <w:r w:rsidRPr="00E075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наименование регистра;</w:t>
      </w:r>
      <w:r>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наименование организации, составившей регистр;</w:t>
      </w:r>
      <w:r>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дата начала и окончания ведения регистра или период, за который этот регистр был составлен;</w:t>
      </w:r>
    </w:p>
    <w:p w:rsidR="00B46C50" w:rsidRPr="00E07576" w:rsidRDefault="00B46C50" w:rsidP="00B46C50">
      <w:pPr>
        <w:spacing w:after="0"/>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хронологическая или систематическая группировка объектов бухгалтерского учета;</w:t>
      </w:r>
      <w:r>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величина денежного измерения объектов бухгалтерского учета с указанием единицы измерения;</w:t>
      </w:r>
      <w:r>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наименования должностей лиц, ответственных за ведение регистра;</w:t>
      </w:r>
      <w:r>
        <w:rPr>
          <w:rFonts w:ascii="Times New Roman" w:eastAsia="Times New Roman" w:hAnsi="Times New Roman" w:cs="Times New Roman"/>
          <w:sz w:val="24"/>
          <w:szCs w:val="24"/>
          <w:lang w:eastAsia="ru-RU"/>
        </w:rPr>
        <w:t xml:space="preserve"> </w:t>
      </w:r>
      <w:r w:rsidRPr="00E07576">
        <w:rPr>
          <w:rFonts w:ascii="Times New Roman" w:eastAsia="Times New Roman" w:hAnsi="Times New Roman" w:cs="Times New Roman"/>
          <w:sz w:val="24"/>
          <w:szCs w:val="24"/>
          <w:lang w:eastAsia="ru-RU"/>
        </w:rPr>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B46C50" w:rsidRDefault="00B46C50" w:rsidP="00B46C50">
      <w:pPr>
        <w:spacing w:after="0"/>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 xml:space="preserve">Одним из наиболее распространенных регистров бухгалтерского учета является оборотно-сальдовая ведомость по счетам синтетического учета. </w:t>
      </w:r>
    </w:p>
    <w:p w:rsidR="00B46C50" w:rsidRPr="00E07576" w:rsidRDefault="00B46C50" w:rsidP="00B46C50">
      <w:pPr>
        <w:spacing w:after="0"/>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Обобщенная информация об остатках и оборотах по всем используемым синтетическим счетам организации за определенный период, как правило, представляется в следующем виде: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1276"/>
        <w:gridCol w:w="1264"/>
        <w:gridCol w:w="1287"/>
        <w:gridCol w:w="1571"/>
        <w:gridCol w:w="1134"/>
        <w:gridCol w:w="1313"/>
      </w:tblGrid>
      <w:tr w:rsidR="00B46C50" w:rsidRPr="00E07576" w:rsidTr="00B46C50">
        <w:trPr>
          <w:tblHeader/>
          <w:jc w:val="center"/>
        </w:trPr>
        <w:tc>
          <w:tcPr>
            <w:tcW w:w="1326" w:type="dxa"/>
            <w:vMerge w:val="restart"/>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Счет</w:t>
            </w:r>
            <w:r w:rsidRPr="007B79BD">
              <w:rPr>
                <w:rFonts w:ascii="Times New Roman" w:eastAsia="Times New Roman" w:hAnsi="Times New Roman" w:cs="Times New Roman"/>
                <w:bCs/>
                <w:sz w:val="24"/>
                <w:szCs w:val="24"/>
                <w:lang w:eastAsia="ru-RU"/>
              </w:rPr>
              <w:t>/субсчет</w:t>
            </w:r>
          </w:p>
        </w:tc>
        <w:tc>
          <w:tcPr>
            <w:tcW w:w="2540" w:type="dxa"/>
            <w:gridSpan w:val="2"/>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Сальдо на начало периода</w:t>
            </w:r>
          </w:p>
        </w:tc>
        <w:tc>
          <w:tcPr>
            <w:tcW w:w="2858" w:type="dxa"/>
            <w:gridSpan w:val="2"/>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Обороты за период</w:t>
            </w:r>
          </w:p>
        </w:tc>
        <w:tc>
          <w:tcPr>
            <w:tcW w:w="2447" w:type="dxa"/>
            <w:gridSpan w:val="2"/>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Сальдо на конец периода</w:t>
            </w:r>
          </w:p>
        </w:tc>
      </w:tr>
      <w:tr w:rsidR="00B46C50" w:rsidRPr="00E07576" w:rsidTr="00B46C50">
        <w:trPr>
          <w:tblHeader/>
          <w:jc w:val="center"/>
        </w:trPr>
        <w:tc>
          <w:tcPr>
            <w:tcW w:w="1326" w:type="dxa"/>
            <w:vMerge/>
            <w:shd w:val="clear" w:color="auto" w:fill="auto"/>
            <w:vAlign w:val="center"/>
            <w:hideMark/>
          </w:tcPr>
          <w:p w:rsidR="00B46C50" w:rsidRPr="00E07576" w:rsidRDefault="00B46C50" w:rsidP="00B46C50">
            <w:pPr>
              <w:spacing w:after="0" w:line="240" w:lineRule="auto"/>
              <w:ind w:firstLine="567"/>
              <w:jc w:val="center"/>
              <w:rPr>
                <w:rFonts w:ascii="Times New Roman" w:eastAsia="Times New Roman" w:hAnsi="Times New Roman" w:cs="Times New Roman"/>
                <w:bCs/>
                <w:sz w:val="24"/>
                <w:szCs w:val="24"/>
                <w:lang w:eastAsia="ru-RU"/>
              </w:rPr>
            </w:pPr>
          </w:p>
        </w:tc>
        <w:tc>
          <w:tcPr>
            <w:tcW w:w="1276" w:type="dxa"/>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Дебет</w:t>
            </w:r>
          </w:p>
        </w:tc>
        <w:tc>
          <w:tcPr>
            <w:tcW w:w="1264" w:type="dxa"/>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Кредит</w:t>
            </w:r>
          </w:p>
        </w:tc>
        <w:tc>
          <w:tcPr>
            <w:tcW w:w="1287" w:type="dxa"/>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Дебет</w:t>
            </w:r>
          </w:p>
        </w:tc>
        <w:tc>
          <w:tcPr>
            <w:tcW w:w="1571" w:type="dxa"/>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Кредит</w:t>
            </w:r>
          </w:p>
        </w:tc>
        <w:tc>
          <w:tcPr>
            <w:tcW w:w="1134" w:type="dxa"/>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Дебет</w:t>
            </w:r>
          </w:p>
        </w:tc>
        <w:tc>
          <w:tcPr>
            <w:tcW w:w="1313" w:type="dxa"/>
            <w:shd w:val="clear" w:color="auto" w:fill="auto"/>
            <w:hideMark/>
          </w:tcPr>
          <w:p w:rsidR="00B46C50" w:rsidRPr="00E07576" w:rsidRDefault="00B46C50" w:rsidP="00B46C50">
            <w:pPr>
              <w:spacing w:after="0" w:line="240" w:lineRule="auto"/>
              <w:jc w:val="center"/>
              <w:rPr>
                <w:rFonts w:ascii="Times New Roman" w:eastAsia="Times New Roman" w:hAnsi="Times New Roman" w:cs="Times New Roman"/>
                <w:bCs/>
                <w:sz w:val="24"/>
                <w:szCs w:val="24"/>
                <w:lang w:eastAsia="ru-RU"/>
              </w:rPr>
            </w:pPr>
            <w:r w:rsidRPr="00E07576">
              <w:rPr>
                <w:rFonts w:ascii="Times New Roman" w:eastAsia="Times New Roman" w:hAnsi="Times New Roman" w:cs="Times New Roman"/>
                <w:bCs/>
                <w:sz w:val="24"/>
                <w:szCs w:val="24"/>
                <w:lang w:eastAsia="ru-RU"/>
              </w:rPr>
              <w:t>Кредит</w:t>
            </w:r>
          </w:p>
        </w:tc>
      </w:tr>
      <w:tr w:rsidR="00B46C50" w:rsidRPr="00E07576" w:rsidTr="00B46C50">
        <w:trPr>
          <w:jc w:val="center"/>
        </w:trPr>
        <w:tc>
          <w:tcPr>
            <w:tcW w:w="1326"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r w:rsidRPr="007B79BD">
              <w:rPr>
                <w:rFonts w:ascii="Times New Roman" w:eastAsia="Times New Roman" w:hAnsi="Times New Roman" w:cs="Times New Roman"/>
                <w:sz w:val="24"/>
                <w:szCs w:val="24"/>
                <w:lang w:eastAsia="ru-RU"/>
              </w:rPr>
              <w:t>…</w:t>
            </w:r>
          </w:p>
        </w:tc>
        <w:tc>
          <w:tcPr>
            <w:tcW w:w="1276"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r>
      <w:tr w:rsidR="00B46C50" w:rsidRPr="00E07576" w:rsidTr="00B46C50">
        <w:trPr>
          <w:jc w:val="center"/>
        </w:trPr>
        <w:tc>
          <w:tcPr>
            <w:tcW w:w="1326" w:type="dxa"/>
            <w:shd w:val="clear" w:color="auto" w:fill="auto"/>
          </w:tcPr>
          <w:p w:rsidR="00B46C50" w:rsidRPr="007B79BD" w:rsidRDefault="00B46C50" w:rsidP="00B46C50">
            <w:pPr>
              <w:spacing w:after="0" w:line="240" w:lineRule="auto"/>
              <w:ind w:firstLine="567"/>
              <w:jc w:val="center"/>
              <w:rPr>
                <w:rFonts w:ascii="Times New Roman" w:eastAsia="Times New Roman" w:hAnsi="Times New Roman" w:cs="Times New Roman"/>
                <w:sz w:val="24"/>
                <w:szCs w:val="24"/>
                <w:lang w:eastAsia="ru-RU"/>
              </w:rPr>
            </w:pPr>
            <w:r w:rsidRPr="007B79BD">
              <w:rPr>
                <w:rFonts w:ascii="Times New Roman" w:eastAsia="Times New Roman" w:hAnsi="Times New Roman" w:cs="Times New Roman"/>
                <w:sz w:val="24"/>
                <w:szCs w:val="24"/>
                <w:lang w:eastAsia="ru-RU"/>
              </w:rPr>
              <w:t>…</w:t>
            </w:r>
          </w:p>
        </w:tc>
        <w:tc>
          <w:tcPr>
            <w:tcW w:w="1276" w:type="dxa"/>
            <w:shd w:val="clear" w:color="auto" w:fill="auto"/>
          </w:tcPr>
          <w:p w:rsidR="00B46C50" w:rsidRPr="007B79BD"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tcPr>
          <w:p w:rsidR="00B46C50" w:rsidRPr="007B79BD"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tcPr>
          <w:p w:rsidR="00B46C50" w:rsidRPr="007B79BD"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tcPr>
          <w:p w:rsidR="00B46C50" w:rsidRPr="007B79BD"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tcPr>
          <w:p w:rsidR="00B46C50" w:rsidRPr="007B79BD"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tcPr>
          <w:p w:rsidR="00B46C50" w:rsidRPr="007B79BD"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r>
      <w:tr w:rsidR="00B46C50" w:rsidRPr="00E07576" w:rsidTr="00B46C50">
        <w:trPr>
          <w:jc w:val="center"/>
        </w:trPr>
        <w:tc>
          <w:tcPr>
            <w:tcW w:w="1326"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76"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r>
      <w:tr w:rsidR="00B46C50" w:rsidRPr="00E07576" w:rsidTr="00B46C50">
        <w:trPr>
          <w:jc w:val="center"/>
        </w:trPr>
        <w:tc>
          <w:tcPr>
            <w:tcW w:w="1326" w:type="dxa"/>
            <w:shd w:val="clear" w:color="auto" w:fill="auto"/>
            <w:hideMark/>
          </w:tcPr>
          <w:p w:rsidR="00B46C50" w:rsidRPr="00E07576" w:rsidRDefault="00B46C50" w:rsidP="00B46C50">
            <w:pPr>
              <w:spacing w:after="0" w:line="240" w:lineRule="auto"/>
              <w:ind w:firstLine="567"/>
              <w:rPr>
                <w:rFonts w:ascii="Times New Roman" w:eastAsia="Times New Roman" w:hAnsi="Times New Roman" w:cs="Times New Roman"/>
                <w:sz w:val="24"/>
                <w:szCs w:val="24"/>
                <w:lang w:eastAsia="ru-RU"/>
              </w:rPr>
            </w:pPr>
          </w:p>
        </w:tc>
        <w:tc>
          <w:tcPr>
            <w:tcW w:w="1276"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r>
      <w:tr w:rsidR="00B46C50" w:rsidRPr="00E07576" w:rsidTr="00B46C50">
        <w:trPr>
          <w:jc w:val="center"/>
        </w:trPr>
        <w:tc>
          <w:tcPr>
            <w:tcW w:w="1326"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Итого</w:t>
            </w:r>
          </w:p>
        </w:tc>
        <w:tc>
          <w:tcPr>
            <w:tcW w:w="1276"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6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287"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571"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134"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c>
          <w:tcPr>
            <w:tcW w:w="1313" w:type="dxa"/>
            <w:shd w:val="clear" w:color="auto" w:fill="auto"/>
            <w:hideMark/>
          </w:tcPr>
          <w:p w:rsidR="00B46C50" w:rsidRPr="00E07576" w:rsidRDefault="00B46C50" w:rsidP="00B46C50">
            <w:pPr>
              <w:spacing w:after="0" w:line="240" w:lineRule="auto"/>
              <w:ind w:firstLine="567"/>
              <w:jc w:val="center"/>
              <w:rPr>
                <w:rFonts w:ascii="Times New Roman" w:eastAsia="Times New Roman" w:hAnsi="Times New Roman" w:cs="Times New Roman"/>
                <w:sz w:val="24"/>
                <w:szCs w:val="24"/>
                <w:lang w:eastAsia="ru-RU"/>
              </w:rPr>
            </w:pPr>
          </w:p>
        </w:tc>
      </w:tr>
    </w:tbl>
    <w:p w:rsidR="00B46C50" w:rsidRPr="00E07576" w:rsidRDefault="00B46C50" w:rsidP="00B46C50">
      <w:pPr>
        <w:spacing w:after="0" w:line="293" w:lineRule="atLeast"/>
        <w:ind w:firstLine="567"/>
        <w:jc w:val="both"/>
        <w:textAlignment w:val="baseline"/>
        <w:rPr>
          <w:rFonts w:ascii="Times New Roman" w:eastAsia="Times New Roman" w:hAnsi="Times New Roman" w:cs="Times New Roman"/>
          <w:sz w:val="24"/>
          <w:szCs w:val="24"/>
          <w:lang w:eastAsia="ru-RU"/>
        </w:rPr>
      </w:pPr>
      <w:r w:rsidRPr="00E07576">
        <w:rPr>
          <w:rFonts w:ascii="Times New Roman" w:eastAsia="Times New Roman" w:hAnsi="Times New Roman" w:cs="Times New Roman"/>
          <w:sz w:val="24"/>
          <w:szCs w:val="24"/>
          <w:lang w:eastAsia="ru-RU"/>
        </w:rPr>
        <w:t>К регистрам синтетического учета можно отнести также главную книгу, журналы-ордера и проч.</w:t>
      </w:r>
    </w:p>
    <w:p w:rsidR="00B46C50" w:rsidRDefault="00B46C50" w:rsidP="004A3EC8">
      <w:pPr>
        <w:spacing w:after="0"/>
        <w:jc w:val="center"/>
        <w:rPr>
          <w:rFonts w:ascii="Times New Roman" w:eastAsia="Times New Roman" w:hAnsi="Times New Roman" w:cs="Times New Roman"/>
          <w:b/>
          <w:color w:val="000000" w:themeColor="text1"/>
          <w:sz w:val="24"/>
          <w:szCs w:val="24"/>
          <w:lang w:eastAsia="ru-RU"/>
        </w:rPr>
      </w:pPr>
    </w:p>
    <w:p w:rsidR="00B46C50" w:rsidRDefault="00B46C50" w:rsidP="004A3EC8">
      <w:pPr>
        <w:spacing w:after="0"/>
        <w:jc w:val="center"/>
        <w:rPr>
          <w:rFonts w:ascii="Times New Roman" w:eastAsia="Times New Roman" w:hAnsi="Times New Roman" w:cs="Times New Roman"/>
          <w:b/>
          <w:color w:val="000000" w:themeColor="text1"/>
          <w:sz w:val="24"/>
          <w:szCs w:val="24"/>
          <w:lang w:eastAsia="ru-RU"/>
        </w:rPr>
      </w:pPr>
    </w:p>
    <w:p w:rsidR="00B46C50" w:rsidRDefault="00B46C50" w:rsidP="004A3EC8">
      <w:pPr>
        <w:spacing w:after="0"/>
        <w:jc w:val="center"/>
        <w:rPr>
          <w:rFonts w:ascii="Times New Roman" w:eastAsia="Times New Roman" w:hAnsi="Times New Roman" w:cs="Times New Roman"/>
          <w:b/>
          <w:color w:val="000000" w:themeColor="text1"/>
          <w:sz w:val="24"/>
          <w:szCs w:val="24"/>
          <w:lang w:eastAsia="ru-RU"/>
        </w:rPr>
      </w:pPr>
    </w:p>
    <w:p w:rsidR="004A0291" w:rsidRPr="003C0D18" w:rsidRDefault="004A0291" w:rsidP="004A3EC8">
      <w:pPr>
        <w:spacing w:after="0"/>
        <w:jc w:val="center"/>
        <w:rPr>
          <w:rFonts w:ascii="Times New Roman" w:eastAsia="Times New Roman" w:hAnsi="Times New Roman" w:cs="Times New Roman"/>
          <w:b/>
          <w:color w:val="000000" w:themeColor="text1"/>
          <w:sz w:val="24"/>
          <w:szCs w:val="24"/>
          <w:lang w:eastAsia="ru-RU"/>
        </w:rPr>
      </w:pPr>
      <w:r w:rsidRPr="003C0D18">
        <w:rPr>
          <w:rFonts w:ascii="Times New Roman" w:eastAsia="Times New Roman" w:hAnsi="Times New Roman" w:cs="Times New Roman"/>
          <w:b/>
          <w:color w:val="000000" w:themeColor="text1"/>
          <w:sz w:val="24"/>
          <w:szCs w:val="24"/>
          <w:lang w:eastAsia="ru-RU"/>
        </w:rPr>
        <w:lastRenderedPageBreak/>
        <w:t xml:space="preserve">Практическое задание </w:t>
      </w:r>
    </w:p>
    <w:p w:rsidR="004A0291" w:rsidRDefault="004A0291" w:rsidP="004A3EC8">
      <w:pPr>
        <w:spacing w:after="0"/>
        <w:rPr>
          <w:rFonts w:ascii="Times New Roman" w:eastAsia="Times New Roman" w:hAnsi="Times New Roman" w:cs="Times New Roman"/>
          <w:color w:val="000000" w:themeColor="text1"/>
          <w:sz w:val="24"/>
          <w:szCs w:val="24"/>
          <w:lang w:eastAsia="ru-RU"/>
        </w:rPr>
      </w:pPr>
      <w:r w:rsidRPr="00B46C50">
        <w:rPr>
          <w:rFonts w:ascii="Times New Roman" w:eastAsia="Times New Roman" w:hAnsi="Times New Roman" w:cs="Times New Roman"/>
          <w:b/>
          <w:color w:val="000000" w:themeColor="text1"/>
          <w:sz w:val="24"/>
          <w:szCs w:val="24"/>
          <w:lang w:eastAsia="ru-RU"/>
        </w:rPr>
        <w:t>Задание 1.</w:t>
      </w:r>
      <w:r w:rsidRPr="004A029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Составить корреспонденцию счетов в </w:t>
      </w:r>
      <w:r w:rsidR="006819BF">
        <w:rPr>
          <w:rFonts w:ascii="Times New Roman" w:eastAsia="Times New Roman" w:hAnsi="Times New Roman" w:cs="Times New Roman"/>
          <w:color w:val="000000" w:themeColor="text1"/>
          <w:sz w:val="24"/>
          <w:szCs w:val="24"/>
          <w:lang w:eastAsia="ru-RU"/>
        </w:rPr>
        <w:t>журнале хозяйственных операций.</w:t>
      </w:r>
    </w:p>
    <w:p w:rsidR="006819BF" w:rsidRPr="004A0291" w:rsidRDefault="006819BF" w:rsidP="004A3EC8">
      <w:pPr>
        <w:spacing w:after="0"/>
        <w:rPr>
          <w:rFonts w:ascii="Times New Roman" w:eastAsia="Times New Roman" w:hAnsi="Times New Roman" w:cs="Times New Roman"/>
          <w:color w:val="000000" w:themeColor="text1"/>
          <w:sz w:val="24"/>
          <w:szCs w:val="24"/>
          <w:lang w:eastAsia="ru-RU"/>
        </w:rPr>
      </w:pPr>
    </w:p>
    <w:p w:rsidR="004A0291" w:rsidRPr="004A0291" w:rsidRDefault="004A0291" w:rsidP="00B46C50">
      <w:pPr>
        <w:spacing w:line="240" w:lineRule="auto"/>
        <w:jc w:val="center"/>
        <w:rPr>
          <w:rFonts w:ascii="Times New Roman" w:hAnsi="Times New Roman" w:cs="Times New Roman"/>
          <w:sz w:val="24"/>
          <w:szCs w:val="24"/>
        </w:rPr>
      </w:pPr>
      <w:r w:rsidRPr="004A0291">
        <w:rPr>
          <w:rFonts w:ascii="Times New Roman" w:hAnsi="Times New Roman" w:cs="Times New Roman"/>
          <w:sz w:val="24"/>
          <w:szCs w:val="24"/>
        </w:rPr>
        <w:t>Журнал хозяйственных операций</w:t>
      </w:r>
      <w:r w:rsidR="00356B1C">
        <w:rPr>
          <w:rFonts w:ascii="Times New Roman" w:hAnsi="Times New Roman" w:cs="Times New Roman"/>
          <w:sz w:val="24"/>
          <w:szCs w:val="24"/>
        </w:rPr>
        <w:t xml:space="preserve"> </w:t>
      </w:r>
      <w:r w:rsidRPr="004A0291">
        <w:rPr>
          <w:rFonts w:ascii="Times New Roman" w:hAnsi="Times New Roman" w:cs="Times New Roman"/>
          <w:sz w:val="24"/>
          <w:szCs w:val="24"/>
        </w:rPr>
        <w:t xml:space="preserve"> за первый квартал </w:t>
      </w:r>
      <w:proofErr w:type="spellStart"/>
      <w:r>
        <w:rPr>
          <w:rFonts w:ascii="Times New Roman" w:hAnsi="Times New Roman" w:cs="Times New Roman"/>
          <w:sz w:val="24"/>
          <w:szCs w:val="24"/>
        </w:rPr>
        <w:t>т.г</w:t>
      </w:r>
      <w:proofErr w:type="spellEnd"/>
      <w:r>
        <w:rPr>
          <w:rFonts w:ascii="Times New Roman" w:hAnsi="Times New Roman" w:cs="Times New Roman"/>
          <w:sz w:val="24"/>
          <w:szCs w:val="24"/>
        </w:rPr>
        <w:t>.</w:t>
      </w:r>
    </w:p>
    <w:tbl>
      <w:tblPr>
        <w:tblStyle w:val="a5"/>
        <w:tblW w:w="9930" w:type="dxa"/>
        <w:tblInd w:w="108" w:type="dxa"/>
        <w:tblLayout w:type="fixed"/>
        <w:tblLook w:val="04A0" w:firstRow="1" w:lastRow="0" w:firstColumn="1" w:lastColumn="0" w:noHBand="0" w:noVBand="1"/>
      </w:tblPr>
      <w:tblGrid>
        <w:gridCol w:w="993"/>
        <w:gridCol w:w="47"/>
        <w:gridCol w:w="5197"/>
        <w:gridCol w:w="60"/>
        <w:gridCol w:w="933"/>
        <w:gridCol w:w="44"/>
        <w:gridCol w:w="948"/>
        <w:gridCol w:w="44"/>
        <w:gridCol w:w="1664"/>
      </w:tblGrid>
      <w:tr w:rsidR="004A0291" w:rsidRPr="004A0291" w:rsidTr="00B46C50">
        <w:tc>
          <w:tcPr>
            <w:tcW w:w="993" w:type="dxa"/>
          </w:tcPr>
          <w:p w:rsidR="004A0291" w:rsidRPr="004A0291" w:rsidRDefault="004A0291" w:rsidP="00B46C50">
            <w:pPr>
              <w:jc w:val="center"/>
              <w:rPr>
                <w:rFonts w:ascii="Times New Roman" w:hAnsi="Times New Roman" w:cs="Times New Roman"/>
                <w:sz w:val="24"/>
                <w:szCs w:val="24"/>
              </w:rPr>
            </w:pPr>
            <w:r w:rsidRPr="004A0291">
              <w:rPr>
                <w:rFonts w:ascii="Times New Roman" w:hAnsi="Times New Roman" w:cs="Times New Roman"/>
                <w:sz w:val="24"/>
                <w:szCs w:val="24"/>
              </w:rPr>
              <w:t>№</w:t>
            </w:r>
          </w:p>
        </w:tc>
        <w:tc>
          <w:tcPr>
            <w:tcW w:w="5244" w:type="dxa"/>
            <w:gridSpan w:val="2"/>
          </w:tcPr>
          <w:p w:rsidR="004A0291" w:rsidRPr="004A0291" w:rsidRDefault="004A0291" w:rsidP="00B46C50">
            <w:pPr>
              <w:jc w:val="center"/>
              <w:rPr>
                <w:rFonts w:ascii="Times New Roman" w:hAnsi="Times New Roman" w:cs="Times New Roman"/>
                <w:sz w:val="24"/>
                <w:szCs w:val="24"/>
              </w:rPr>
            </w:pPr>
            <w:r w:rsidRPr="004A0291">
              <w:rPr>
                <w:rFonts w:ascii="Times New Roman" w:hAnsi="Times New Roman" w:cs="Times New Roman"/>
                <w:sz w:val="24"/>
                <w:szCs w:val="24"/>
              </w:rPr>
              <w:t>Хозяйственные операции</w:t>
            </w:r>
          </w:p>
        </w:tc>
        <w:tc>
          <w:tcPr>
            <w:tcW w:w="993" w:type="dxa"/>
            <w:gridSpan w:val="2"/>
          </w:tcPr>
          <w:p w:rsidR="004A0291" w:rsidRPr="004A0291" w:rsidRDefault="004A0291" w:rsidP="00B46C50">
            <w:pPr>
              <w:jc w:val="center"/>
              <w:rPr>
                <w:rFonts w:ascii="Times New Roman" w:hAnsi="Times New Roman" w:cs="Times New Roman"/>
                <w:sz w:val="24"/>
                <w:szCs w:val="24"/>
              </w:rPr>
            </w:pPr>
            <w:proofErr w:type="spellStart"/>
            <w:r w:rsidRPr="004A0291">
              <w:rPr>
                <w:rFonts w:ascii="Times New Roman" w:hAnsi="Times New Roman" w:cs="Times New Roman"/>
                <w:sz w:val="24"/>
                <w:szCs w:val="24"/>
              </w:rPr>
              <w:t>Дт</w:t>
            </w:r>
            <w:proofErr w:type="spellEnd"/>
          </w:p>
        </w:tc>
        <w:tc>
          <w:tcPr>
            <w:tcW w:w="992" w:type="dxa"/>
            <w:gridSpan w:val="2"/>
          </w:tcPr>
          <w:p w:rsidR="004A0291" w:rsidRPr="004A0291" w:rsidRDefault="004A0291" w:rsidP="00B46C50">
            <w:pPr>
              <w:jc w:val="center"/>
              <w:rPr>
                <w:rFonts w:ascii="Times New Roman" w:hAnsi="Times New Roman" w:cs="Times New Roman"/>
                <w:sz w:val="24"/>
                <w:szCs w:val="24"/>
              </w:rPr>
            </w:pPr>
            <w:proofErr w:type="spellStart"/>
            <w:r w:rsidRPr="004A0291">
              <w:rPr>
                <w:rFonts w:ascii="Times New Roman" w:hAnsi="Times New Roman" w:cs="Times New Roman"/>
                <w:sz w:val="24"/>
                <w:szCs w:val="24"/>
              </w:rPr>
              <w:t>Кт</w:t>
            </w:r>
            <w:proofErr w:type="spellEnd"/>
          </w:p>
        </w:tc>
        <w:tc>
          <w:tcPr>
            <w:tcW w:w="1708" w:type="dxa"/>
            <w:gridSpan w:val="2"/>
          </w:tcPr>
          <w:p w:rsidR="004A0291" w:rsidRPr="004A0291" w:rsidRDefault="004A0291" w:rsidP="00B46C50">
            <w:pPr>
              <w:jc w:val="both"/>
              <w:rPr>
                <w:rFonts w:ascii="Times New Roman" w:hAnsi="Times New Roman" w:cs="Times New Roman"/>
                <w:sz w:val="24"/>
                <w:szCs w:val="24"/>
              </w:rPr>
            </w:pPr>
            <w:proofErr w:type="spellStart"/>
            <w:r w:rsidRPr="004A0291">
              <w:rPr>
                <w:rFonts w:ascii="Times New Roman" w:hAnsi="Times New Roman" w:cs="Times New Roman"/>
                <w:sz w:val="24"/>
                <w:szCs w:val="24"/>
              </w:rPr>
              <w:t>Сумма</w:t>
            </w:r>
            <w:proofErr w:type="gramStart"/>
            <w:r w:rsidRPr="004A0291">
              <w:rPr>
                <w:rFonts w:ascii="Times New Roman" w:hAnsi="Times New Roman" w:cs="Times New Roman"/>
                <w:sz w:val="24"/>
                <w:szCs w:val="24"/>
              </w:rPr>
              <w:t>,р</w:t>
            </w:r>
            <w:proofErr w:type="gramEnd"/>
            <w:r w:rsidRPr="004A0291">
              <w:rPr>
                <w:rFonts w:ascii="Times New Roman" w:hAnsi="Times New Roman" w:cs="Times New Roman"/>
                <w:sz w:val="24"/>
                <w:szCs w:val="24"/>
              </w:rPr>
              <w:t>уб</w:t>
            </w:r>
            <w:proofErr w:type="spellEnd"/>
            <w:r w:rsidRPr="004A0291">
              <w:rPr>
                <w:rFonts w:ascii="Times New Roman" w:hAnsi="Times New Roman" w:cs="Times New Roman"/>
                <w:sz w:val="24"/>
                <w:szCs w:val="24"/>
              </w:rPr>
              <w:t>.</w:t>
            </w:r>
          </w:p>
        </w:tc>
      </w:tr>
      <w:tr w:rsidR="006819BF" w:rsidRPr="004A0291" w:rsidTr="00B46C50">
        <w:trPr>
          <w:trHeight w:val="311"/>
        </w:trPr>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Сформирован уставный капитал</w:t>
            </w:r>
          </w:p>
        </w:tc>
        <w:tc>
          <w:tcPr>
            <w:tcW w:w="977" w:type="dxa"/>
            <w:gridSpan w:val="2"/>
          </w:tcPr>
          <w:p w:rsidR="006819BF" w:rsidRPr="004A0291" w:rsidRDefault="006819BF" w:rsidP="00B46C50">
            <w:pP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B143CD" w:rsidRDefault="006819BF" w:rsidP="00B46C50">
            <w:pPr>
              <w:rPr>
                <w:sz w:val="24"/>
                <w:szCs w:val="24"/>
              </w:rPr>
            </w:pPr>
            <w:r>
              <w:rPr>
                <w:sz w:val="24"/>
                <w:szCs w:val="24"/>
              </w:rPr>
              <w:t xml:space="preserve">     10000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Внесено основное средство в уставный капитал</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7B00DC" w:rsidRDefault="006819BF" w:rsidP="00B46C50">
            <w:pPr>
              <w:jc w:val="center"/>
              <w:rPr>
                <w:sz w:val="24"/>
                <w:szCs w:val="24"/>
              </w:rPr>
            </w:pPr>
            <w:r>
              <w:rPr>
                <w:sz w:val="24"/>
                <w:szCs w:val="24"/>
              </w:rPr>
              <w:t>10000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Ос</w:t>
            </w:r>
            <w:r>
              <w:rPr>
                <w:rFonts w:ascii="Times New Roman" w:hAnsi="Times New Roman" w:cs="Times New Roman"/>
                <w:sz w:val="24"/>
                <w:szCs w:val="24"/>
              </w:rPr>
              <w:t>новное средство введено в эксплуа</w:t>
            </w:r>
            <w:r w:rsidRPr="004A0291">
              <w:rPr>
                <w:rFonts w:ascii="Times New Roman" w:hAnsi="Times New Roman" w:cs="Times New Roman"/>
                <w:sz w:val="24"/>
                <w:szCs w:val="24"/>
              </w:rPr>
              <w:t>тацию</w:t>
            </w:r>
          </w:p>
        </w:tc>
        <w:tc>
          <w:tcPr>
            <w:tcW w:w="977" w:type="dxa"/>
            <w:gridSpan w:val="2"/>
          </w:tcPr>
          <w:p w:rsidR="006819BF" w:rsidRPr="004A0291" w:rsidRDefault="006819BF" w:rsidP="00B46C50">
            <w:pP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4C66B5" w:rsidRDefault="006819BF" w:rsidP="00B46C50">
            <w:pPr>
              <w:jc w:val="center"/>
              <w:rPr>
                <w:sz w:val="24"/>
                <w:szCs w:val="24"/>
              </w:rPr>
            </w:pPr>
            <w:r>
              <w:rPr>
                <w:sz w:val="24"/>
                <w:szCs w:val="24"/>
              </w:rPr>
              <w:t>10000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4.</w:t>
            </w:r>
          </w:p>
        </w:tc>
        <w:tc>
          <w:tcPr>
            <w:tcW w:w="5257" w:type="dxa"/>
            <w:gridSpan w:val="2"/>
          </w:tcPr>
          <w:p w:rsidR="006819BF" w:rsidRPr="004A0291" w:rsidRDefault="006819BF" w:rsidP="00B46C50">
            <w:pPr>
              <w:rPr>
                <w:rFonts w:ascii="Times New Roman" w:hAnsi="Times New Roman" w:cs="Times New Roman"/>
                <w:sz w:val="24"/>
                <w:szCs w:val="24"/>
              </w:rPr>
            </w:pPr>
            <w:r>
              <w:rPr>
                <w:rFonts w:ascii="Times New Roman" w:hAnsi="Times New Roman" w:cs="Times New Roman"/>
                <w:sz w:val="24"/>
                <w:szCs w:val="24"/>
              </w:rPr>
              <w:t xml:space="preserve">Получено </w:t>
            </w:r>
            <w:r w:rsidRPr="004A0291">
              <w:rPr>
                <w:rFonts w:ascii="Times New Roman" w:hAnsi="Times New Roman" w:cs="Times New Roman"/>
                <w:sz w:val="24"/>
                <w:szCs w:val="24"/>
              </w:rPr>
              <w:t>от заказчика по акту №1</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4C66B5" w:rsidRDefault="006819BF" w:rsidP="00B46C50">
            <w:pPr>
              <w:jc w:val="center"/>
              <w:rPr>
                <w:sz w:val="24"/>
                <w:szCs w:val="24"/>
              </w:rPr>
            </w:pPr>
            <w:r>
              <w:rPr>
                <w:sz w:val="24"/>
                <w:szCs w:val="24"/>
              </w:rPr>
              <w:t>160000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5.</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 xml:space="preserve">Оплата услуг организации </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E81201" w:rsidRDefault="006819BF" w:rsidP="00B46C50">
            <w:pPr>
              <w:jc w:val="center"/>
              <w:rPr>
                <w:sz w:val="24"/>
                <w:szCs w:val="24"/>
              </w:rPr>
            </w:pPr>
            <w:r>
              <w:rPr>
                <w:sz w:val="24"/>
                <w:szCs w:val="24"/>
              </w:rPr>
              <w:t>144000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6.</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Оплата аренды помещения</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E81201" w:rsidRDefault="006819BF" w:rsidP="00B46C50">
            <w:pPr>
              <w:jc w:val="center"/>
              <w:rPr>
                <w:sz w:val="24"/>
                <w:szCs w:val="24"/>
              </w:rPr>
            </w:pPr>
            <w:r>
              <w:rPr>
                <w:sz w:val="24"/>
                <w:szCs w:val="24"/>
              </w:rPr>
              <w:t>3600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7.</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Получено от заказчика по акту №2</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E81201" w:rsidRDefault="006819BF" w:rsidP="00B46C50">
            <w:pPr>
              <w:jc w:val="center"/>
              <w:rPr>
                <w:sz w:val="24"/>
                <w:szCs w:val="24"/>
              </w:rPr>
            </w:pPr>
            <w:r>
              <w:rPr>
                <w:sz w:val="24"/>
                <w:szCs w:val="24"/>
              </w:rPr>
              <w:t>210000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8.</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Оплата материалов</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E81201" w:rsidRDefault="006819BF" w:rsidP="00B46C50">
            <w:pPr>
              <w:jc w:val="center"/>
              <w:rPr>
                <w:sz w:val="24"/>
                <w:szCs w:val="24"/>
              </w:rPr>
            </w:pPr>
            <w:r>
              <w:rPr>
                <w:sz w:val="24"/>
                <w:szCs w:val="24"/>
              </w:rPr>
              <w:t>106790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9.</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Оприходованы материалы</w:t>
            </w:r>
          </w:p>
        </w:tc>
        <w:tc>
          <w:tcPr>
            <w:tcW w:w="977" w:type="dxa"/>
            <w:gridSpan w:val="2"/>
          </w:tcPr>
          <w:p w:rsidR="006819BF" w:rsidRPr="004A0291" w:rsidRDefault="006819BF" w:rsidP="00B46C50">
            <w:pP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3B017B" w:rsidRDefault="006819BF" w:rsidP="00B46C50">
            <w:pPr>
              <w:jc w:val="center"/>
              <w:rPr>
                <w:sz w:val="24"/>
                <w:szCs w:val="24"/>
              </w:rPr>
            </w:pPr>
            <w:r>
              <w:rPr>
                <w:sz w:val="24"/>
                <w:szCs w:val="24"/>
              </w:rPr>
              <w:t>106790</w:t>
            </w:r>
          </w:p>
        </w:tc>
      </w:tr>
      <w:tr w:rsidR="006819BF" w:rsidRPr="004A0291" w:rsidTr="00B46C50">
        <w:trPr>
          <w:trHeight w:val="377"/>
        </w:trPr>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10.</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Отражена услуга по аренде</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3B017B" w:rsidRDefault="006819BF" w:rsidP="00B46C50">
            <w:pPr>
              <w:jc w:val="center"/>
              <w:rPr>
                <w:sz w:val="24"/>
                <w:szCs w:val="24"/>
              </w:rPr>
            </w:pPr>
            <w:r>
              <w:rPr>
                <w:sz w:val="24"/>
                <w:szCs w:val="24"/>
              </w:rPr>
              <w:t>3600</w:t>
            </w:r>
          </w:p>
        </w:tc>
      </w:tr>
      <w:tr w:rsidR="006819BF" w:rsidRPr="004A0291" w:rsidTr="00B46C50">
        <w:trPr>
          <w:trHeight w:val="425"/>
        </w:trPr>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11.</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Отражены услуги организации подрядчика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3B017B" w:rsidRDefault="006819BF" w:rsidP="00B46C50">
            <w:pPr>
              <w:rPr>
                <w:sz w:val="24"/>
                <w:szCs w:val="24"/>
              </w:rPr>
            </w:pPr>
            <w:r>
              <w:rPr>
                <w:sz w:val="24"/>
                <w:szCs w:val="24"/>
              </w:rPr>
              <w:t xml:space="preserve">     144000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12.</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Переданы материалы в производство</w:t>
            </w:r>
          </w:p>
        </w:tc>
        <w:tc>
          <w:tcPr>
            <w:tcW w:w="977" w:type="dxa"/>
            <w:gridSpan w:val="2"/>
          </w:tcPr>
          <w:p w:rsidR="006819BF" w:rsidRPr="004A0291" w:rsidRDefault="006819BF" w:rsidP="00B46C50">
            <w:pP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3B017B" w:rsidRDefault="006819BF" w:rsidP="00B46C50">
            <w:pPr>
              <w:jc w:val="center"/>
              <w:rPr>
                <w:sz w:val="24"/>
                <w:szCs w:val="24"/>
              </w:rPr>
            </w:pPr>
            <w:r>
              <w:rPr>
                <w:sz w:val="24"/>
                <w:szCs w:val="24"/>
              </w:rPr>
              <w:t>90500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13.</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Оказаны услуги покупателю №1</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3B017B" w:rsidRDefault="006819BF" w:rsidP="00B46C50">
            <w:pPr>
              <w:jc w:val="center"/>
              <w:rPr>
                <w:sz w:val="24"/>
                <w:szCs w:val="24"/>
              </w:rPr>
            </w:pPr>
            <w:r>
              <w:rPr>
                <w:sz w:val="24"/>
                <w:szCs w:val="24"/>
              </w:rPr>
              <w:t>160000</w:t>
            </w:r>
          </w:p>
        </w:tc>
      </w:tr>
      <w:tr w:rsidR="006819BF" w:rsidRPr="004A0291" w:rsidTr="00B46C50">
        <w:tc>
          <w:tcPr>
            <w:tcW w:w="1040"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14.</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Оказаны услуги заказчику №2</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49469F" w:rsidRDefault="006819BF" w:rsidP="00B46C50">
            <w:pPr>
              <w:jc w:val="center"/>
              <w:rPr>
                <w:sz w:val="24"/>
                <w:szCs w:val="24"/>
              </w:rPr>
            </w:pPr>
            <w:r>
              <w:rPr>
                <w:sz w:val="24"/>
                <w:szCs w:val="24"/>
              </w:rPr>
              <w:t>210000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15.</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Получены услуги банка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8E0950" w:rsidRDefault="006819BF" w:rsidP="00B46C50">
            <w:pPr>
              <w:jc w:val="center"/>
              <w:rPr>
                <w:sz w:val="24"/>
                <w:szCs w:val="24"/>
              </w:rPr>
            </w:pPr>
            <w:r>
              <w:rPr>
                <w:sz w:val="24"/>
                <w:szCs w:val="24"/>
              </w:rPr>
              <w:t>600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16.</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Оплачены услуги банка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rPr>
                <w:rFonts w:ascii="Times New Roman" w:hAnsi="Times New Roman" w:cs="Times New Roman"/>
                <w:sz w:val="24"/>
                <w:szCs w:val="24"/>
              </w:rPr>
            </w:pPr>
          </w:p>
        </w:tc>
        <w:tc>
          <w:tcPr>
            <w:tcW w:w="1664" w:type="dxa"/>
          </w:tcPr>
          <w:p w:rsidR="006819BF" w:rsidRPr="008E0950" w:rsidRDefault="006819BF" w:rsidP="00B46C50">
            <w:pPr>
              <w:jc w:val="center"/>
              <w:rPr>
                <w:sz w:val="24"/>
                <w:szCs w:val="24"/>
              </w:rPr>
            </w:pPr>
            <w:r>
              <w:rPr>
                <w:sz w:val="24"/>
                <w:szCs w:val="24"/>
              </w:rPr>
              <w:t>600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17.</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Начислена зарплата за месяц сотрудникам</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8E0950" w:rsidRDefault="006819BF" w:rsidP="00B46C50">
            <w:pPr>
              <w:jc w:val="center"/>
              <w:rPr>
                <w:sz w:val="24"/>
                <w:szCs w:val="24"/>
              </w:rPr>
            </w:pPr>
            <w:r>
              <w:rPr>
                <w:sz w:val="24"/>
                <w:szCs w:val="24"/>
              </w:rPr>
              <w:t>57000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18.</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Удержан НДФЛ</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8E0950" w:rsidRDefault="006819BF" w:rsidP="00B46C50">
            <w:pPr>
              <w:jc w:val="center"/>
              <w:rPr>
                <w:sz w:val="24"/>
                <w:szCs w:val="24"/>
              </w:rPr>
            </w:pPr>
            <w:r>
              <w:rPr>
                <w:sz w:val="24"/>
                <w:szCs w:val="24"/>
              </w:rPr>
              <w:t>7410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19.</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Начислены взносы в фонды соц. страхования  30,2%</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49469F" w:rsidRDefault="006819BF" w:rsidP="00B46C50">
            <w:pPr>
              <w:jc w:val="center"/>
              <w:rPr>
                <w:sz w:val="24"/>
                <w:szCs w:val="24"/>
              </w:rPr>
            </w:pPr>
            <w:r>
              <w:rPr>
                <w:sz w:val="24"/>
                <w:szCs w:val="24"/>
              </w:rPr>
              <w:t>17214</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20.</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Списаны затраты за месяц</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Borders>
              <w:bottom w:val="single" w:sz="4" w:space="0" w:color="000000" w:themeColor="text1"/>
            </w:tcBorders>
          </w:tcPr>
          <w:p w:rsidR="006819BF" w:rsidRPr="0049469F" w:rsidRDefault="006819BF" w:rsidP="00B46C50">
            <w:pPr>
              <w:jc w:val="center"/>
              <w:rPr>
                <w:sz w:val="24"/>
                <w:szCs w:val="24"/>
              </w:rPr>
            </w:pPr>
            <w:r>
              <w:rPr>
                <w:sz w:val="24"/>
                <w:szCs w:val="24"/>
              </w:rPr>
              <w:t>312314</w:t>
            </w:r>
          </w:p>
        </w:tc>
      </w:tr>
      <w:tr w:rsidR="006819BF" w:rsidRPr="004A0291" w:rsidTr="00B46C50">
        <w:trPr>
          <w:trHeight w:val="258"/>
        </w:trPr>
        <w:tc>
          <w:tcPr>
            <w:tcW w:w="1040" w:type="dxa"/>
            <w:gridSpan w:val="2"/>
            <w:vMerge w:val="restart"/>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21.</w:t>
            </w:r>
          </w:p>
        </w:tc>
        <w:tc>
          <w:tcPr>
            <w:tcW w:w="5257" w:type="dxa"/>
            <w:gridSpan w:val="2"/>
            <w:vMerge w:val="restart"/>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Определен финансовый результат</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Borders>
              <w:bottom w:val="single" w:sz="4" w:space="0" w:color="auto"/>
            </w:tcBorders>
          </w:tcPr>
          <w:p w:rsidR="006819BF" w:rsidRPr="004A0291" w:rsidRDefault="006819BF" w:rsidP="00B46C50">
            <w:pPr>
              <w:jc w:val="center"/>
              <w:rPr>
                <w:rFonts w:ascii="Times New Roman" w:hAnsi="Times New Roman" w:cs="Times New Roman"/>
                <w:sz w:val="24"/>
                <w:szCs w:val="24"/>
              </w:rPr>
            </w:pPr>
          </w:p>
        </w:tc>
        <w:tc>
          <w:tcPr>
            <w:tcW w:w="1664" w:type="dxa"/>
            <w:tcBorders>
              <w:bottom w:val="single" w:sz="4" w:space="0" w:color="auto"/>
            </w:tcBorders>
          </w:tcPr>
          <w:p w:rsidR="006819BF" w:rsidRPr="0049469F" w:rsidRDefault="006819BF" w:rsidP="00B46C50">
            <w:pPr>
              <w:jc w:val="center"/>
              <w:rPr>
                <w:sz w:val="24"/>
                <w:szCs w:val="24"/>
              </w:rPr>
            </w:pPr>
            <w:r>
              <w:rPr>
                <w:sz w:val="24"/>
                <w:szCs w:val="24"/>
              </w:rPr>
              <w:t>?</w:t>
            </w:r>
          </w:p>
        </w:tc>
      </w:tr>
      <w:tr w:rsidR="006819BF" w:rsidRPr="004A0291" w:rsidTr="00B46C50">
        <w:trPr>
          <w:trHeight w:val="70"/>
        </w:trPr>
        <w:tc>
          <w:tcPr>
            <w:tcW w:w="1040" w:type="dxa"/>
            <w:gridSpan w:val="2"/>
            <w:vMerge/>
          </w:tcPr>
          <w:p w:rsidR="006819BF" w:rsidRPr="004A0291" w:rsidRDefault="006819BF" w:rsidP="00B46C50">
            <w:pPr>
              <w:jc w:val="center"/>
              <w:rPr>
                <w:rFonts w:ascii="Times New Roman" w:hAnsi="Times New Roman" w:cs="Times New Roman"/>
                <w:sz w:val="24"/>
                <w:szCs w:val="24"/>
              </w:rPr>
            </w:pPr>
          </w:p>
        </w:tc>
        <w:tc>
          <w:tcPr>
            <w:tcW w:w="5257" w:type="dxa"/>
            <w:gridSpan w:val="2"/>
            <w:vMerge/>
          </w:tcPr>
          <w:p w:rsidR="006819BF" w:rsidRPr="004A0291" w:rsidRDefault="006819BF" w:rsidP="00B46C50">
            <w:pPr>
              <w:rPr>
                <w:rFonts w:ascii="Times New Roman" w:hAnsi="Times New Roman" w:cs="Times New Roman"/>
                <w:sz w:val="24"/>
                <w:szCs w:val="24"/>
              </w:rPr>
            </w:pPr>
          </w:p>
        </w:tc>
        <w:tc>
          <w:tcPr>
            <w:tcW w:w="977" w:type="dxa"/>
            <w:gridSpan w:val="2"/>
            <w:tcBorders>
              <w:top w:val="single" w:sz="4" w:space="0" w:color="auto"/>
            </w:tcBorders>
          </w:tcPr>
          <w:p w:rsidR="006819BF" w:rsidRPr="004A0291" w:rsidRDefault="006819BF" w:rsidP="00B46C50">
            <w:pPr>
              <w:jc w:val="center"/>
              <w:rPr>
                <w:rFonts w:ascii="Times New Roman" w:hAnsi="Times New Roman" w:cs="Times New Roman"/>
                <w:sz w:val="24"/>
                <w:szCs w:val="24"/>
              </w:rPr>
            </w:pPr>
          </w:p>
        </w:tc>
        <w:tc>
          <w:tcPr>
            <w:tcW w:w="992" w:type="dxa"/>
            <w:gridSpan w:val="2"/>
            <w:tcBorders>
              <w:top w:val="single" w:sz="4" w:space="0" w:color="auto"/>
            </w:tcBorders>
          </w:tcPr>
          <w:p w:rsidR="006819BF" w:rsidRPr="004A0291" w:rsidRDefault="006819BF" w:rsidP="00B46C50">
            <w:pPr>
              <w:jc w:val="center"/>
              <w:rPr>
                <w:rFonts w:ascii="Times New Roman" w:hAnsi="Times New Roman" w:cs="Times New Roman"/>
                <w:sz w:val="24"/>
                <w:szCs w:val="24"/>
              </w:rPr>
            </w:pPr>
          </w:p>
        </w:tc>
        <w:tc>
          <w:tcPr>
            <w:tcW w:w="1664" w:type="dxa"/>
            <w:tcBorders>
              <w:top w:val="nil"/>
            </w:tcBorders>
          </w:tcPr>
          <w:p w:rsidR="006819BF" w:rsidRDefault="006819BF" w:rsidP="00B46C50">
            <w:pPr>
              <w:jc w:val="center"/>
              <w:rPr>
                <w:sz w:val="24"/>
                <w:szCs w:val="24"/>
              </w:rPr>
            </w:pP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22</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Перечислен НДФЛ</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rPr>
                <w:rFonts w:ascii="Times New Roman" w:hAnsi="Times New Roman" w:cs="Times New Roman"/>
                <w:sz w:val="24"/>
                <w:szCs w:val="24"/>
              </w:rPr>
            </w:pPr>
          </w:p>
        </w:tc>
        <w:tc>
          <w:tcPr>
            <w:tcW w:w="1664" w:type="dxa"/>
          </w:tcPr>
          <w:p w:rsidR="006819BF" w:rsidRPr="00593507" w:rsidRDefault="006819BF" w:rsidP="00B46C50">
            <w:pPr>
              <w:jc w:val="center"/>
              <w:rPr>
                <w:sz w:val="24"/>
                <w:szCs w:val="24"/>
              </w:rPr>
            </w:pPr>
            <w:r>
              <w:rPr>
                <w:sz w:val="24"/>
                <w:szCs w:val="24"/>
              </w:rPr>
              <w:t>7410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23</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Получено в кассу с расчетного счета для выплаты зарплаты</w:t>
            </w:r>
          </w:p>
        </w:tc>
        <w:tc>
          <w:tcPr>
            <w:tcW w:w="977" w:type="dxa"/>
            <w:gridSpan w:val="2"/>
          </w:tcPr>
          <w:p w:rsidR="006819BF" w:rsidRPr="004A0291" w:rsidRDefault="006819BF" w:rsidP="00B46C50">
            <w:pP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49469F" w:rsidRDefault="006819BF" w:rsidP="00B46C50">
            <w:pPr>
              <w:jc w:val="center"/>
              <w:rPr>
                <w:sz w:val="24"/>
                <w:szCs w:val="24"/>
              </w:rPr>
            </w:pPr>
            <w:r>
              <w:rPr>
                <w:sz w:val="24"/>
                <w:szCs w:val="24"/>
              </w:rPr>
              <w:t>49590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24</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Выдана зарплата из кассы</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49469F" w:rsidRDefault="006819BF" w:rsidP="00B46C50">
            <w:pPr>
              <w:jc w:val="center"/>
              <w:rPr>
                <w:sz w:val="24"/>
                <w:szCs w:val="24"/>
              </w:rPr>
            </w:pPr>
            <w:r>
              <w:rPr>
                <w:sz w:val="24"/>
                <w:szCs w:val="24"/>
              </w:rPr>
              <w:t>49590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25</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Перечислены взносы в фонды страхования</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BC7CE2" w:rsidRDefault="006819BF" w:rsidP="00B46C50">
            <w:pPr>
              <w:jc w:val="center"/>
              <w:rPr>
                <w:sz w:val="24"/>
                <w:szCs w:val="24"/>
              </w:rPr>
            </w:pPr>
            <w:r>
              <w:rPr>
                <w:sz w:val="24"/>
                <w:szCs w:val="24"/>
              </w:rPr>
              <w:t>17214</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26</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Отражены доходы от оказания услуг заказчику</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BC7CE2" w:rsidRDefault="006819BF" w:rsidP="00B46C50">
            <w:pPr>
              <w:jc w:val="center"/>
              <w:rPr>
                <w:sz w:val="24"/>
                <w:szCs w:val="24"/>
              </w:rPr>
            </w:pPr>
            <w:r>
              <w:rPr>
                <w:sz w:val="24"/>
                <w:szCs w:val="24"/>
              </w:rPr>
              <w:t>260000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27</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Получены деньги от заказчика по акту №3</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rPr>
                <w:rFonts w:ascii="Times New Roman" w:hAnsi="Times New Roman" w:cs="Times New Roman"/>
                <w:sz w:val="24"/>
                <w:szCs w:val="24"/>
              </w:rPr>
            </w:pPr>
          </w:p>
        </w:tc>
        <w:tc>
          <w:tcPr>
            <w:tcW w:w="1664" w:type="dxa"/>
          </w:tcPr>
          <w:p w:rsidR="006819BF" w:rsidRPr="00BC7CE2" w:rsidRDefault="006819BF" w:rsidP="00B46C50">
            <w:pPr>
              <w:jc w:val="center"/>
              <w:rPr>
                <w:sz w:val="24"/>
                <w:szCs w:val="24"/>
              </w:rPr>
            </w:pPr>
            <w:r>
              <w:rPr>
                <w:sz w:val="24"/>
                <w:szCs w:val="24"/>
              </w:rPr>
              <w:t>260000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28</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Оплачены услуги подрядчику</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BC7CE2" w:rsidRDefault="006819BF" w:rsidP="00B46C50">
            <w:pPr>
              <w:jc w:val="center"/>
              <w:rPr>
                <w:sz w:val="24"/>
                <w:szCs w:val="24"/>
              </w:rPr>
            </w:pPr>
            <w:r>
              <w:rPr>
                <w:sz w:val="24"/>
                <w:szCs w:val="24"/>
              </w:rPr>
              <w:t>233640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29</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Оприходована услуга подрядчика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BC7CE2" w:rsidRDefault="006819BF" w:rsidP="00B46C50">
            <w:pPr>
              <w:jc w:val="center"/>
              <w:rPr>
                <w:sz w:val="24"/>
                <w:szCs w:val="24"/>
              </w:rPr>
            </w:pPr>
            <w:r>
              <w:rPr>
                <w:sz w:val="24"/>
                <w:szCs w:val="24"/>
              </w:rPr>
              <w:t>233640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30</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Отражены затраты по аренде</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BC7CE2" w:rsidRDefault="006819BF" w:rsidP="00B46C50">
            <w:pPr>
              <w:jc w:val="center"/>
              <w:rPr>
                <w:sz w:val="24"/>
                <w:szCs w:val="24"/>
              </w:rPr>
            </w:pPr>
            <w:r>
              <w:rPr>
                <w:sz w:val="24"/>
                <w:szCs w:val="24"/>
              </w:rPr>
              <w:t>3600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31</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Оплачена аренда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593507" w:rsidRDefault="006819BF" w:rsidP="00B46C50">
            <w:pPr>
              <w:jc w:val="center"/>
              <w:rPr>
                <w:sz w:val="24"/>
                <w:szCs w:val="24"/>
              </w:rPr>
            </w:pPr>
            <w:r>
              <w:rPr>
                <w:sz w:val="24"/>
                <w:szCs w:val="24"/>
              </w:rPr>
              <w:t>3600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32</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Оплачены услуги банка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rPr>
                <w:rFonts w:ascii="Times New Roman" w:hAnsi="Times New Roman" w:cs="Times New Roman"/>
                <w:sz w:val="24"/>
                <w:szCs w:val="24"/>
              </w:rPr>
            </w:pPr>
          </w:p>
        </w:tc>
        <w:tc>
          <w:tcPr>
            <w:tcW w:w="1664" w:type="dxa"/>
          </w:tcPr>
          <w:p w:rsidR="006819BF" w:rsidRPr="00593507" w:rsidRDefault="006819BF" w:rsidP="00B46C50">
            <w:pPr>
              <w:jc w:val="center"/>
              <w:rPr>
                <w:sz w:val="24"/>
                <w:szCs w:val="24"/>
              </w:rPr>
            </w:pPr>
            <w:r>
              <w:rPr>
                <w:sz w:val="24"/>
                <w:szCs w:val="24"/>
              </w:rPr>
              <w:t>600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33</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Отражены услуги банка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593507" w:rsidRDefault="006819BF" w:rsidP="00B46C50">
            <w:pPr>
              <w:jc w:val="center"/>
              <w:rPr>
                <w:sz w:val="24"/>
                <w:szCs w:val="24"/>
              </w:rPr>
            </w:pPr>
            <w:r>
              <w:rPr>
                <w:sz w:val="24"/>
                <w:szCs w:val="24"/>
              </w:rPr>
              <w:t>600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34</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Начислена амортизация основных средств</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C23FF7" w:rsidRDefault="006819BF" w:rsidP="00B46C50">
            <w:pPr>
              <w:jc w:val="center"/>
              <w:rPr>
                <w:sz w:val="24"/>
                <w:szCs w:val="24"/>
              </w:rPr>
            </w:pPr>
            <w:r>
              <w:rPr>
                <w:sz w:val="24"/>
                <w:szCs w:val="24"/>
              </w:rPr>
              <w:t>166</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35</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Начислена заработная плата</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FC3BCA" w:rsidRDefault="006819BF" w:rsidP="00B46C50">
            <w:pPr>
              <w:jc w:val="center"/>
              <w:rPr>
                <w:sz w:val="24"/>
                <w:szCs w:val="24"/>
              </w:rPr>
            </w:pPr>
            <w:r>
              <w:rPr>
                <w:sz w:val="24"/>
                <w:szCs w:val="24"/>
              </w:rPr>
              <w:t>57000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36</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Удержан НДФЛ</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rPr>
                <w:rFonts w:ascii="Times New Roman" w:hAnsi="Times New Roman" w:cs="Times New Roman"/>
                <w:sz w:val="24"/>
                <w:szCs w:val="24"/>
              </w:rPr>
            </w:pPr>
          </w:p>
        </w:tc>
        <w:tc>
          <w:tcPr>
            <w:tcW w:w="1664" w:type="dxa"/>
          </w:tcPr>
          <w:p w:rsidR="006819BF" w:rsidRPr="007A3170" w:rsidRDefault="006819BF" w:rsidP="00B46C50">
            <w:pPr>
              <w:jc w:val="center"/>
              <w:rPr>
                <w:sz w:val="24"/>
                <w:szCs w:val="24"/>
              </w:rPr>
            </w:pPr>
            <w:r>
              <w:rPr>
                <w:sz w:val="24"/>
                <w:szCs w:val="24"/>
              </w:rPr>
              <w:t>7410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37</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Начислены взносы в фонды страхования</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7A3170" w:rsidRDefault="006819BF" w:rsidP="00B46C50">
            <w:pPr>
              <w:jc w:val="center"/>
              <w:rPr>
                <w:sz w:val="24"/>
                <w:szCs w:val="24"/>
              </w:rPr>
            </w:pPr>
            <w:r>
              <w:rPr>
                <w:sz w:val="24"/>
                <w:szCs w:val="24"/>
              </w:rPr>
              <w:t>17214</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38</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Получены деньги на расчетный счет от покупателя</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C23FF7" w:rsidRDefault="006819BF" w:rsidP="00B46C50">
            <w:pPr>
              <w:jc w:val="center"/>
              <w:rPr>
                <w:sz w:val="24"/>
                <w:szCs w:val="24"/>
              </w:rPr>
            </w:pPr>
            <w:r w:rsidRPr="00C23FF7">
              <w:rPr>
                <w:sz w:val="24"/>
                <w:szCs w:val="24"/>
              </w:rPr>
              <w:t>190000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lastRenderedPageBreak/>
              <w:t>39</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Отражен доход</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7A3170" w:rsidRDefault="006819BF" w:rsidP="00B46C50">
            <w:pPr>
              <w:jc w:val="center"/>
              <w:rPr>
                <w:sz w:val="24"/>
                <w:szCs w:val="24"/>
              </w:rPr>
            </w:pPr>
            <w:r>
              <w:rPr>
                <w:sz w:val="24"/>
                <w:szCs w:val="24"/>
              </w:rPr>
              <w:t>190000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40</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Начислен ЕНВД</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7A3170" w:rsidRDefault="006819BF" w:rsidP="00B46C50">
            <w:pPr>
              <w:rPr>
                <w:sz w:val="24"/>
                <w:szCs w:val="24"/>
              </w:rPr>
            </w:pPr>
            <w:r>
              <w:rPr>
                <w:sz w:val="24"/>
                <w:szCs w:val="24"/>
              </w:rPr>
              <w:t>14108</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41</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Списаны доходы на финансовый результат</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0F21D0" w:rsidRDefault="006819BF" w:rsidP="00B46C50">
            <w:pPr>
              <w:jc w:val="center"/>
              <w:rPr>
                <w:sz w:val="24"/>
                <w:szCs w:val="24"/>
              </w:rPr>
            </w:pPr>
            <w:r>
              <w:rPr>
                <w:sz w:val="24"/>
                <w:szCs w:val="24"/>
              </w:rPr>
              <w:t>450000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42</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Списаны Затраты на финансовый результат</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0F21D0" w:rsidRDefault="006819BF" w:rsidP="00B46C50">
            <w:pPr>
              <w:jc w:val="center"/>
              <w:rPr>
                <w:sz w:val="24"/>
                <w:szCs w:val="24"/>
              </w:rPr>
            </w:pPr>
            <w:r>
              <w:rPr>
                <w:sz w:val="24"/>
                <w:szCs w:val="24"/>
              </w:rPr>
              <w:t>312220</w:t>
            </w:r>
          </w:p>
        </w:tc>
      </w:tr>
      <w:tr w:rsidR="006819BF" w:rsidRPr="004A0291" w:rsidTr="00B46C50">
        <w:tc>
          <w:tcPr>
            <w:tcW w:w="1040" w:type="dxa"/>
            <w:gridSpan w:val="2"/>
          </w:tcPr>
          <w:p w:rsidR="006819BF" w:rsidRPr="004A0291" w:rsidRDefault="006819BF" w:rsidP="00B46C50">
            <w:pPr>
              <w:jc w:val="center"/>
              <w:rPr>
                <w:rFonts w:ascii="Times New Roman" w:hAnsi="Times New Roman" w:cs="Times New Roman"/>
                <w:sz w:val="24"/>
                <w:szCs w:val="24"/>
              </w:rPr>
            </w:pPr>
            <w:r w:rsidRPr="004A0291">
              <w:rPr>
                <w:rFonts w:ascii="Times New Roman" w:hAnsi="Times New Roman" w:cs="Times New Roman"/>
                <w:sz w:val="24"/>
                <w:szCs w:val="24"/>
              </w:rPr>
              <w:t>43</w:t>
            </w:r>
          </w:p>
        </w:tc>
        <w:tc>
          <w:tcPr>
            <w:tcW w:w="5257" w:type="dxa"/>
            <w:gridSpan w:val="2"/>
          </w:tcPr>
          <w:p w:rsidR="006819BF" w:rsidRPr="004A0291" w:rsidRDefault="006819BF" w:rsidP="00B46C50">
            <w:pPr>
              <w:rPr>
                <w:rFonts w:ascii="Times New Roman" w:hAnsi="Times New Roman" w:cs="Times New Roman"/>
                <w:sz w:val="24"/>
                <w:szCs w:val="24"/>
              </w:rPr>
            </w:pPr>
            <w:r w:rsidRPr="004A0291">
              <w:rPr>
                <w:rFonts w:ascii="Times New Roman" w:hAnsi="Times New Roman" w:cs="Times New Roman"/>
                <w:sz w:val="24"/>
                <w:szCs w:val="24"/>
              </w:rPr>
              <w:t>Отражен финансовый результат</w:t>
            </w:r>
          </w:p>
        </w:tc>
        <w:tc>
          <w:tcPr>
            <w:tcW w:w="977" w:type="dxa"/>
            <w:gridSpan w:val="2"/>
          </w:tcPr>
          <w:p w:rsidR="006819BF" w:rsidRPr="004A0291" w:rsidRDefault="006819BF" w:rsidP="00B46C50">
            <w:pPr>
              <w:jc w:val="center"/>
              <w:rPr>
                <w:rFonts w:ascii="Times New Roman" w:hAnsi="Times New Roman" w:cs="Times New Roman"/>
                <w:sz w:val="24"/>
                <w:szCs w:val="24"/>
              </w:rPr>
            </w:pPr>
          </w:p>
        </w:tc>
        <w:tc>
          <w:tcPr>
            <w:tcW w:w="992" w:type="dxa"/>
            <w:gridSpan w:val="2"/>
          </w:tcPr>
          <w:p w:rsidR="006819BF" w:rsidRPr="004A0291" w:rsidRDefault="006819BF" w:rsidP="00B46C50">
            <w:pPr>
              <w:jc w:val="center"/>
              <w:rPr>
                <w:rFonts w:ascii="Times New Roman" w:hAnsi="Times New Roman" w:cs="Times New Roman"/>
                <w:sz w:val="24"/>
                <w:szCs w:val="24"/>
              </w:rPr>
            </w:pPr>
          </w:p>
        </w:tc>
        <w:tc>
          <w:tcPr>
            <w:tcW w:w="1664" w:type="dxa"/>
          </w:tcPr>
          <w:p w:rsidR="006819BF" w:rsidRPr="000F21D0" w:rsidRDefault="006819BF" w:rsidP="00B46C50">
            <w:pPr>
              <w:jc w:val="center"/>
              <w:rPr>
                <w:sz w:val="24"/>
                <w:szCs w:val="24"/>
              </w:rPr>
            </w:pPr>
            <w:r>
              <w:rPr>
                <w:sz w:val="24"/>
                <w:szCs w:val="24"/>
              </w:rPr>
              <w:t>?</w:t>
            </w:r>
          </w:p>
        </w:tc>
      </w:tr>
    </w:tbl>
    <w:p w:rsidR="006A4E58" w:rsidRDefault="006A4E58" w:rsidP="00B46C50">
      <w:pPr>
        <w:spacing w:after="0" w:line="240" w:lineRule="auto"/>
        <w:rPr>
          <w:rFonts w:ascii="Times New Roman" w:eastAsia="Times New Roman" w:hAnsi="Times New Roman" w:cs="Times New Roman"/>
          <w:color w:val="000000" w:themeColor="text1"/>
          <w:sz w:val="24"/>
          <w:szCs w:val="24"/>
          <w:lang w:eastAsia="ru-RU"/>
        </w:rPr>
      </w:pPr>
    </w:p>
    <w:p w:rsidR="004A0291" w:rsidRDefault="006A4E58" w:rsidP="00B46C50">
      <w:pPr>
        <w:spacing w:after="0"/>
        <w:jc w:val="both"/>
        <w:rPr>
          <w:rFonts w:ascii="Times New Roman" w:eastAsia="Times New Roman" w:hAnsi="Times New Roman" w:cs="Times New Roman"/>
          <w:color w:val="000000" w:themeColor="text1"/>
          <w:sz w:val="24"/>
          <w:szCs w:val="24"/>
          <w:lang w:eastAsia="ru-RU"/>
        </w:rPr>
      </w:pPr>
      <w:r w:rsidRPr="00B46C50">
        <w:rPr>
          <w:rFonts w:ascii="Times New Roman" w:eastAsia="Times New Roman" w:hAnsi="Times New Roman" w:cs="Times New Roman"/>
          <w:b/>
          <w:color w:val="000000" w:themeColor="text1"/>
          <w:sz w:val="24"/>
          <w:szCs w:val="24"/>
          <w:lang w:eastAsia="ru-RU"/>
        </w:rPr>
        <w:t>Задание 2.</w:t>
      </w:r>
      <w:r w:rsidRPr="006A4E58">
        <w:rPr>
          <w:rFonts w:ascii="Times New Roman" w:eastAsia="Times New Roman" w:hAnsi="Times New Roman" w:cs="Times New Roman"/>
          <w:color w:val="000000" w:themeColor="text1"/>
          <w:sz w:val="24"/>
          <w:szCs w:val="24"/>
          <w:lang w:eastAsia="ru-RU"/>
        </w:rPr>
        <w:t xml:space="preserve"> </w:t>
      </w:r>
      <w:r w:rsidR="00B46C50">
        <w:rPr>
          <w:rFonts w:ascii="Times New Roman" w:eastAsia="Times New Roman" w:hAnsi="Times New Roman" w:cs="Times New Roman"/>
          <w:color w:val="000000" w:themeColor="text1"/>
          <w:sz w:val="24"/>
          <w:szCs w:val="24"/>
          <w:lang w:eastAsia="ru-RU"/>
        </w:rPr>
        <w:t xml:space="preserve">Составить оборотно-сальдовую ведомость </w:t>
      </w:r>
      <w:r>
        <w:rPr>
          <w:rFonts w:ascii="Times New Roman" w:eastAsia="Times New Roman" w:hAnsi="Times New Roman" w:cs="Times New Roman"/>
          <w:color w:val="000000" w:themeColor="text1"/>
          <w:sz w:val="24"/>
          <w:szCs w:val="24"/>
          <w:lang w:eastAsia="ru-RU"/>
        </w:rPr>
        <w:t xml:space="preserve"> по</w:t>
      </w:r>
      <w:r w:rsidR="00B46C50">
        <w:rPr>
          <w:rFonts w:ascii="Times New Roman" w:eastAsia="Times New Roman" w:hAnsi="Times New Roman" w:cs="Times New Roman"/>
          <w:color w:val="000000" w:themeColor="text1"/>
          <w:sz w:val="24"/>
          <w:szCs w:val="24"/>
          <w:lang w:eastAsia="ru-RU"/>
        </w:rPr>
        <w:t xml:space="preserve"> синтетическим </w:t>
      </w:r>
      <w:r>
        <w:rPr>
          <w:rFonts w:ascii="Times New Roman" w:eastAsia="Times New Roman" w:hAnsi="Times New Roman" w:cs="Times New Roman"/>
          <w:color w:val="000000" w:themeColor="text1"/>
          <w:sz w:val="24"/>
          <w:szCs w:val="24"/>
          <w:lang w:eastAsia="ru-RU"/>
        </w:rPr>
        <w:t xml:space="preserve"> счетам за 1 квартал </w:t>
      </w:r>
      <w:proofErr w:type="spellStart"/>
      <w:r>
        <w:rPr>
          <w:rFonts w:ascii="Times New Roman" w:eastAsia="Times New Roman" w:hAnsi="Times New Roman" w:cs="Times New Roman"/>
          <w:color w:val="000000" w:themeColor="text1"/>
          <w:sz w:val="24"/>
          <w:szCs w:val="24"/>
          <w:lang w:eastAsia="ru-RU"/>
        </w:rPr>
        <w:t>т.г</w:t>
      </w:r>
      <w:proofErr w:type="spellEnd"/>
      <w:r>
        <w:rPr>
          <w:rFonts w:ascii="Times New Roman" w:eastAsia="Times New Roman" w:hAnsi="Times New Roman" w:cs="Times New Roman"/>
          <w:color w:val="000000" w:themeColor="text1"/>
          <w:sz w:val="24"/>
          <w:szCs w:val="24"/>
          <w:lang w:eastAsia="ru-RU"/>
        </w:rPr>
        <w:t>.</w:t>
      </w:r>
    </w:p>
    <w:p w:rsidR="006A4E58" w:rsidRPr="006A4E58" w:rsidRDefault="006A4E58" w:rsidP="004A3EC8">
      <w:pPr>
        <w:spacing w:after="0"/>
        <w:rPr>
          <w:rFonts w:ascii="Times New Roman" w:eastAsia="Times New Roman" w:hAnsi="Times New Roman" w:cs="Times New Roman"/>
          <w:color w:val="000000" w:themeColor="text1"/>
          <w:sz w:val="24"/>
          <w:szCs w:val="24"/>
          <w:lang w:eastAsia="ru-RU"/>
        </w:rPr>
      </w:pPr>
    </w:p>
    <w:p w:rsidR="006A4E58" w:rsidRPr="004A0291" w:rsidRDefault="006A4E58" w:rsidP="00B46C50">
      <w:pPr>
        <w:spacing w:after="0"/>
        <w:jc w:val="both"/>
        <w:rPr>
          <w:rFonts w:ascii="Times New Roman" w:eastAsia="Times New Roman" w:hAnsi="Times New Roman" w:cs="Times New Roman"/>
          <w:b/>
          <w:bCs/>
          <w:color w:val="000000"/>
          <w:sz w:val="24"/>
          <w:szCs w:val="24"/>
          <w:lang w:eastAsia="ru-RU"/>
        </w:rPr>
      </w:pPr>
      <w:r w:rsidRPr="004A0291">
        <w:rPr>
          <w:rFonts w:ascii="Times New Roman" w:eastAsia="Times New Roman" w:hAnsi="Times New Roman" w:cs="Times New Roman"/>
          <w:b/>
          <w:sz w:val="24"/>
          <w:szCs w:val="24"/>
          <w:lang w:eastAsia="ru-RU"/>
        </w:rPr>
        <w:t>Контрольные вопросы:</w:t>
      </w:r>
    </w:p>
    <w:p w:rsidR="006A4E58" w:rsidRDefault="006A4E58" w:rsidP="00B46C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1.Что такое учетные регистры?</w:t>
      </w:r>
    </w:p>
    <w:p w:rsidR="006A4E58" w:rsidRDefault="006A4E58" w:rsidP="00B46C50">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 Какие учетные регистры формируются для составления баланса?</w:t>
      </w:r>
    </w:p>
    <w:p w:rsidR="00B46C50" w:rsidRDefault="00B46C50" w:rsidP="00B46C50">
      <w:pPr>
        <w:spacing w:after="0"/>
        <w:jc w:val="both"/>
        <w:rPr>
          <w:rFonts w:ascii="Times New Roman" w:eastAsiaTheme="minorEastAsia" w:hAnsi="Times New Roman" w:cs="Times New Roman"/>
          <w:b/>
          <w:sz w:val="24"/>
          <w:szCs w:val="24"/>
          <w:lang w:eastAsia="ru-RU"/>
        </w:rPr>
      </w:pPr>
    </w:p>
    <w:p w:rsidR="006A4E58" w:rsidRDefault="006A4E58" w:rsidP="00B46C50">
      <w:pPr>
        <w:spacing w:after="0"/>
        <w:jc w:val="both"/>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Вывод.</w:t>
      </w:r>
    </w:p>
    <w:p w:rsidR="00B46C50" w:rsidRDefault="00B46C50" w:rsidP="00B46C50">
      <w:pPr>
        <w:spacing w:after="0"/>
        <w:jc w:val="both"/>
        <w:rPr>
          <w:rFonts w:ascii="Times New Roman" w:eastAsiaTheme="minorEastAsia" w:hAnsi="Times New Roman" w:cs="Times New Roman"/>
          <w:b/>
          <w:sz w:val="24"/>
          <w:szCs w:val="24"/>
          <w:lang w:eastAsia="ru-RU"/>
        </w:rPr>
      </w:pPr>
    </w:p>
    <w:p w:rsidR="006A4E58" w:rsidRPr="004A0291" w:rsidRDefault="006A4E58" w:rsidP="004A3EC8">
      <w:pPr>
        <w:jc w:val="both"/>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Литература:</w:t>
      </w:r>
    </w:p>
    <w:p w:rsidR="006A4E58" w:rsidRPr="00537C04" w:rsidRDefault="006A4E58"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E0657A">
        <w:rPr>
          <w:rFonts w:ascii="Times New Roman" w:eastAsiaTheme="minorEastAsia" w:hAnsi="Times New Roman" w:cs="Times New Roman"/>
          <w:sz w:val="24"/>
          <w:szCs w:val="24"/>
          <w:lang w:eastAsia="ru-RU"/>
        </w:rPr>
        <w:t xml:space="preserve"> Электрон</w:t>
      </w:r>
      <w:proofErr w:type="gramStart"/>
      <w:r w:rsidR="00E0657A">
        <w:rPr>
          <w:rFonts w:ascii="Times New Roman" w:eastAsiaTheme="minorEastAsia" w:hAnsi="Times New Roman" w:cs="Times New Roman"/>
          <w:sz w:val="24"/>
          <w:szCs w:val="24"/>
          <w:lang w:eastAsia="ru-RU"/>
        </w:rPr>
        <w:t>.</w:t>
      </w:r>
      <w:proofErr w:type="gramEnd"/>
      <w:r w:rsidR="00E0657A">
        <w:rPr>
          <w:rFonts w:ascii="Times New Roman" w:eastAsiaTheme="minorEastAsia" w:hAnsi="Times New Roman" w:cs="Times New Roman"/>
          <w:sz w:val="24"/>
          <w:szCs w:val="24"/>
          <w:lang w:eastAsia="ru-RU"/>
        </w:rPr>
        <w:t xml:space="preserve"> </w:t>
      </w:r>
      <w:proofErr w:type="gramStart"/>
      <w:r w:rsidR="00E0657A">
        <w:rPr>
          <w:rFonts w:ascii="Times New Roman" w:eastAsiaTheme="minorEastAsia" w:hAnsi="Times New Roman" w:cs="Times New Roman"/>
          <w:sz w:val="24"/>
          <w:szCs w:val="24"/>
          <w:lang w:eastAsia="ru-RU"/>
        </w:rPr>
        <w:t>т</w:t>
      </w:r>
      <w:proofErr w:type="gramEnd"/>
      <w:r w:rsidR="00E0657A">
        <w:rPr>
          <w:rFonts w:ascii="Times New Roman" w:eastAsiaTheme="minorEastAsia" w:hAnsi="Times New Roman" w:cs="Times New Roman"/>
          <w:sz w:val="24"/>
          <w:szCs w:val="24"/>
          <w:lang w:eastAsia="ru-RU"/>
        </w:rPr>
        <w:t xml:space="preserve">екстовые данные.— </w:t>
      </w:r>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6A4E58" w:rsidRPr="00537C04" w:rsidRDefault="006A4E58"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6A4E58" w:rsidRPr="00537C04" w:rsidRDefault="006A4E58"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6A4E58" w:rsidRPr="000810F6" w:rsidRDefault="006A4E58"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 xml:space="preserve">4.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477255" w:rsidRDefault="00477255" w:rsidP="004A3EC8">
      <w:pPr>
        <w:spacing w:after="0"/>
        <w:jc w:val="center"/>
        <w:rPr>
          <w:rFonts w:ascii="Times New Roman" w:eastAsia="Times New Roman" w:hAnsi="Times New Roman" w:cs="Times New Roman"/>
          <w:b/>
          <w:color w:val="000000" w:themeColor="text1"/>
          <w:sz w:val="24"/>
          <w:szCs w:val="24"/>
          <w:lang w:eastAsia="ru-RU"/>
        </w:rPr>
      </w:pPr>
    </w:p>
    <w:p w:rsidR="00477255" w:rsidRDefault="00477255" w:rsidP="004A3EC8">
      <w:pPr>
        <w:spacing w:after="0"/>
        <w:jc w:val="center"/>
        <w:rPr>
          <w:rFonts w:ascii="Times New Roman" w:eastAsia="Times New Roman" w:hAnsi="Times New Roman" w:cs="Times New Roman"/>
          <w:b/>
          <w:color w:val="000000" w:themeColor="text1"/>
          <w:sz w:val="24"/>
          <w:szCs w:val="24"/>
          <w:lang w:eastAsia="ru-RU"/>
        </w:rPr>
      </w:pPr>
    </w:p>
    <w:p w:rsidR="00B46C50" w:rsidRDefault="00B46C50">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6819BF" w:rsidRPr="000810F6" w:rsidRDefault="006819BF" w:rsidP="004A3EC8">
      <w:pPr>
        <w:spacing w:after="0"/>
        <w:jc w:val="center"/>
        <w:rPr>
          <w:rFonts w:ascii="Times New Roman" w:eastAsia="Times New Roman" w:hAnsi="Times New Roman" w:cs="Times New Roman"/>
          <w:b/>
          <w:color w:val="000000" w:themeColor="text1"/>
          <w:sz w:val="24"/>
          <w:szCs w:val="24"/>
          <w:lang w:eastAsia="ru-RU"/>
        </w:rPr>
      </w:pPr>
      <w:r w:rsidRPr="000810F6">
        <w:rPr>
          <w:rFonts w:ascii="Times New Roman" w:eastAsia="Times New Roman" w:hAnsi="Times New Roman" w:cs="Times New Roman"/>
          <w:b/>
          <w:color w:val="000000" w:themeColor="text1"/>
          <w:sz w:val="24"/>
          <w:szCs w:val="24"/>
          <w:lang w:eastAsia="ru-RU"/>
        </w:rPr>
        <w:lastRenderedPageBreak/>
        <w:t xml:space="preserve">ПРАКТИЧЕСКАЯ РАБОТА  </w:t>
      </w:r>
      <w:r w:rsidR="00EA544B">
        <w:rPr>
          <w:rFonts w:ascii="Times New Roman" w:eastAsia="Times New Roman" w:hAnsi="Times New Roman" w:cs="Times New Roman"/>
          <w:b/>
          <w:color w:val="000000" w:themeColor="text1"/>
          <w:sz w:val="24"/>
          <w:szCs w:val="24"/>
          <w:lang w:eastAsia="ru-RU"/>
        </w:rPr>
        <w:t xml:space="preserve"> №12</w:t>
      </w:r>
    </w:p>
    <w:p w:rsidR="006819BF" w:rsidRPr="000810F6" w:rsidRDefault="006819BF" w:rsidP="004A3EC8">
      <w:pPr>
        <w:spacing w:after="0"/>
        <w:jc w:val="center"/>
        <w:rPr>
          <w:rFonts w:ascii="Times New Roman" w:eastAsia="Times New Roman" w:hAnsi="Times New Roman" w:cs="Times New Roman"/>
          <w:b/>
          <w:color w:val="000000" w:themeColor="text1"/>
          <w:sz w:val="24"/>
          <w:szCs w:val="24"/>
          <w:lang w:eastAsia="ru-RU"/>
        </w:rPr>
      </w:pPr>
    </w:p>
    <w:p w:rsidR="00B46C50" w:rsidRDefault="006819BF" w:rsidP="004A3EC8">
      <w:pPr>
        <w:spacing w:after="0"/>
        <w:ind w:left="709" w:hanging="709"/>
        <w:jc w:val="both"/>
        <w:rPr>
          <w:rFonts w:ascii="Times New Roman" w:hAnsi="Times New Roman" w:cs="Times New Roman"/>
          <w:sz w:val="24"/>
          <w:szCs w:val="24"/>
        </w:rPr>
      </w:pPr>
      <w:r w:rsidRPr="004A0291">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00B46C50">
        <w:rPr>
          <w:rFonts w:ascii="Times New Roman" w:hAnsi="Times New Roman" w:cs="Times New Roman"/>
          <w:sz w:val="24"/>
          <w:szCs w:val="24"/>
        </w:rPr>
        <w:t>Оформление</w:t>
      </w:r>
      <w:r w:rsidR="00B46C50" w:rsidRPr="007106DA">
        <w:rPr>
          <w:rFonts w:ascii="Times New Roman" w:hAnsi="Times New Roman" w:cs="Times New Roman"/>
          <w:sz w:val="24"/>
          <w:szCs w:val="24"/>
        </w:rPr>
        <w:t xml:space="preserve"> платежных поручений на уплату в бюджет </w:t>
      </w:r>
      <w:r w:rsidR="00B46C50">
        <w:rPr>
          <w:rFonts w:ascii="Times New Roman" w:hAnsi="Times New Roman" w:cs="Times New Roman"/>
          <w:sz w:val="24"/>
          <w:szCs w:val="24"/>
        </w:rPr>
        <w:t>НДС</w:t>
      </w:r>
      <w:r w:rsidR="00B46C50" w:rsidRPr="007106DA">
        <w:rPr>
          <w:rFonts w:ascii="Times New Roman" w:hAnsi="Times New Roman" w:cs="Times New Roman"/>
          <w:sz w:val="24"/>
          <w:szCs w:val="24"/>
        </w:rPr>
        <w:t>,</w:t>
      </w:r>
      <w:r w:rsidR="00B46C50">
        <w:rPr>
          <w:rFonts w:ascii="Times New Roman" w:hAnsi="Times New Roman" w:cs="Times New Roman"/>
          <w:sz w:val="24"/>
          <w:szCs w:val="24"/>
        </w:rPr>
        <w:t xml:space="preserve"> акциза, налога </w:t>
      </w:r>
      <w:r w:rsidR="00B46C50" w:rsidRPr="007106DA">
        <w:rPr>
          <w:rFonts w:ascii="Times New Roman" w:hAnsi="Times New Roman" w:cs="Times New Roman"/>
          <w:sz w:val="24"/>
          <w:szCs w:val="24"/>
        </w:rPr>
        <w:t xml:space="preserve">  на прибыль.</w:t>
      </w:r>
    </w:p>
    <w:p w:rsidR="006819BF" w:rsidRPr="00356B1C" w:rsidRDefault="006819BF" w:rsidP="004A3EC8">
      <w:pPr>
        <w:spacing w:after="0"/>
        <w:ind w:left="709" w:hanging="709"/>
        <w:jc w:val="both"/>
        <w:rPr>
          <w:rFonts w:ascii="Times New Roman" w:eastAsiaTheme="minorEastAsia" w:hAnsi="Times New Roman" w:cs="Times New Roman"/>
          <w:iCs/>
          <w:sz w:val="24"/>
          <w:szCs w:val="24"/>
          <w:lang w:eastAsia="ru-RU"/>
        </w:rPr>
      </w:pPr>
      <w:r w:rsidRPr="004A0291">
        <w:rPr>
          <w:rFonts w:ascii="Times New Roman" w:eastAsia="Times New Roman" w:hAnsi="Times New Roman" w:cs="Times New Roman"/>
          <w:b/>
          <w:color w:val="000000" w:themeColor="text1"/>
          <w:sz w:val="24"/>
          <w:szCs w:val="24"/>
          <w:lang w:eastAsia="ru-RU"/>
        </w:rPr>
        <w:t>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w:t>
      </w:r>
      <w:r w:rsidRPr="00356B1C">
        <w:rPr>
          <w:rFonts w:ascii="Times New Roman" w:eastAsiaTheme="minorEastAsia" w:hAnsi="Times New Roman" w:cs="Times New Roman"/>
          <w:iCs/>
          <w:sz w:val="24"/>
          <w:szCs w:val="24"/>
          <w:lang w:eastAsia="ru-RU"/>
        </w:rPr>
        <w:t xml:space="preserve">практические навыки </w:t>
      </w:r>
      <w:r w:rsidR="00356B1C" w:rsidRPr="00356B1C">
        <w:rPr>
          <w:rFonts w:ascii="Times New Roman" w:eastAsiaTheme="minorEastAsia" w:hAnsi="Times New Roman" w:cs="Times New Roman"/>
          <w:iCs/>
          <w:sz w:val="24"/>
          <w:szCs w:val="24"/>
          <w:lang w:eastAsia="ru-RU"/>
        </w:rPr>
        <w:t>оформления платежных поручений на уплату в бюджет налоговых платежей</w:t>
      </w:r>
      <w:r w:rsidR="00356B1C" w:rsidRPr="00356B1C">
        <w:rPr>
          <w:rFonts w:ascii="Times New Roman" w:eastAsia="Calibri" w:hAnsi="Times New Roman" w:cs="Times New Roman"/>
          <w:sz w:val="24"/>
          <w:szCs w:val="24"/>
        </w:rPr>
        <w:t xml:space="preserve"> в соответствии с Правилами, утвержденными Минфином России</w:t>
      </w:r>
    </w:p>
    <w:p w:rsidR="006819BF" w:rsidRPr="000810F6" w:rsidRDefault="006819BF" w:rsidP="004A3EC8">
      <w:pPr>
        <w:spacing w:after="0"/>
        <w:rPr>
          <w:rFonts w:ascii="Times New Roman" w:eastAsiaTheme="minorEastAsia" w:hAnsi="Times New Roman" w:cs="Times New Roman"/>
          <w:iCs/>
          <w:sz w:val="24"/>
          <w:szCs w:val="24"/>
          <w:lang w:eastAsia="ru-RU"/>
        </w:rPr>
      </w:pPr>
      <w:r w:rsidRPr="004A0291">
        <w:rPr>
          <w:rFonts w:ascii="Times New Roman" w:eastAsiaTheme="minorEastAsia" w:hAnsi="Times New Roman" w:cs="Times New Roman"/>
          <w:b/>
          <w:iCs/>
          <w:sz w:val="24"/>
          <w:szCs w:val="24"/>
          <w:lang w:eastAsia="ru-RU"/>
        </w:rPr>
        <w:t>Пособие для работы:</w:t>
      </w:r>
      <w:r w:rsidR="00356B1C">
        <w:rPr>
          <w:rFonts w:ascii="Times New Roman" w:eastAsiaTheme="minorEastAsia" w:hAnsi="Times New Roman" w:cs="Times New Roman"/>
          <w:iCs/>
          <w:sz w:val="24"/>
          <w:szCs w:val="24"/>
          <w:lang w:eastAsia="ru-RU"/>
        </w:rPr>
        <w:t xml:space="preserve"> инструкция, образец заполнения платежного поручения</w:t>
      </w:r>
      <w:r w:rsidR="00B46C50">
        <w:rPr>
          <w:rFonts w:ascii="Times New Roman" w:eastAsiaTheme="minorEastAsia" w:hAnsi="Times New Roman" w:cs="Times New Roman"/>
          <w:iCs/>
          <w:sz w:val="24"/>
          <w:szCs w:val="24"/>
          <w:lang w:eastAsia="ru-RU"/>
        </w:rPr>
        <w:t>, перечень КБК, бланки документов.</w:t>
      </w:r>
    </w:p>
    <w:p w:rsidR="006819BF" w:rsidRDefault="006819BF"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6819BF" w:rsidRPr="000810F6" w:rsidRDefault="006819BF" w:rsidP="004A3EC8">
      <w:pPr>
        <w:spacing w:after="0"/>
        <w:rPr>
          <w:rFonts w:ascii="Times New Roman" w:hAnsi="Times New Roman" w:cs="Times New Roman"/>
          <w:sz w:val="24"/>
          <w:szCs w:val="24"/>
        </w:rPr>
      </w:pPr>
      <w:r>
        <w:rPr>
          <w:rFonts w:ascii="Times New Roman" w:hAnsi="Times New Roman" w:cs="Times New Roman"/>
          <w:sz w:val="24"/>
          <w:szCs w:val="24"/>
        </w:rPr>
        <w:t xml:space="preserve">1. </w:t>
      </w:r>
      <w:r w:rsidR="00B46C50">
        <w:rPr>
          <w:rFonts w:ascii="Times New Roman" w:hAnsi="Times New Roman" w:cs="Times New Roman"/>
          <w:sz w:val="24"/>
          <w:szCs w:val="24"/>
        </w:rPr>
        <w:tab/>
      </w:r>
      <w:r w:rsidRPr="000810F6">
        <w:rPr>
          <w:rFonts w:ascii="Times New Roman" w:hAnsi="Times New Roman" w:cs="Times New Roman"/>
          <w:sz w:val="24"/>
          <w:szCs w:val="24"/>
        </w:rPr>
        <w:t>Ознакомиться с заданием</w:t>
      </w:r>
    </w:p>
    <w:p w:rsidR="006819BF" w:rsidRPr="000810F6" w:rsidRDefault="006819BF"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6819BF" w:rsidRPr="000810F6" w:rsidRDefault="006819BF"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6819BF" w:rsidRPr="000810F6" w:rsidRDefault="006819BF"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6819BF" w:rsidRPr="000810F6" w:rsidRDefault="006819BF"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19243F" w:rsidRPr="0019243F" w:rsidRDefault="0019243F" w:rsidP="0019243F">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19243F">
        <w:rPr>
          <w:rFonts w:ascii="Times New Roman" w:eastAsia="Calibri" w:hAnsi="Times New Roman" w:cs="Times New Roman"/>
          <w:b/>
          <w:bCs/>
          <w:sz w:val="24"/>
          <w:szCs w:val="24"/>
        </w:rPr>
        <w:t>Основные теоретические положения</w:t>
      </w:r>
    </w:p>
    <w:p w:rsidR="0019243F" w:rsidRPr="0019243F" w:rsidRDefault="0019243F" w:rsidP="00F7746F">
      <w:pPr>
        <w:shd w:val="clear" w:color="auto" w:fill="FFFFFF"/>
        <w:spacing w:after="0"/>
        <w:ind w:firstLine="426"/>
        <w:jc w:val="both"/>
        <w:rPr>
          <w:rFonts w:ascii="Times New Roman" w:eastAsia="Times New Roman" w:hAnsi="Times New Roman" w:cs="Times New Roman"/>
          <w:color w:val="111111"/>
          <w:sz w:val="24"/>
          <w:szCs w:val="24"/>
          <w:lang w:eastAsia="ru-RU"/>
        </w:rPr>
      </w:pPr>
      <w:r w:rsidRPr="0019243F">
        <w:rPr>
          <w:rFonts w:ascii="Times New Roman" w:eastAsia="Times New Roman" w:hAnsi="Times New Roman" w:cs="Times New Roman"/>
          <w:color w:val="000000" w:themeColor="text1"/>
          <w:sz w:val="24"/>
          <w:szCs w:val="24"/>
          <w:lang w:eastAsia="ru-RU"/>
        </w:rPr>
        <w:t>Налогоплательщики, осуществляющие деятельность в соответствии с налоговым законодательством РФ, используют форму платежного поручения, утвержденную Положением Центрального банка Российской Федерации от 19.06.2012 № 383-П.</w:t>
      </w:r>
      <w:r w:rsidRPr="0019243F">
        <w:rPr>
          <w:rFonts w:ascii="Times New Roman" w:eastAsia="Times New Roman" w:hAnsi="Times New Roman" w:cs="Times New Roman"/>
          <w:color w:val="111111"/>
          <w:sz w:val="24"/>
          <w:szCs w:val="24"/>
          <w:lang w:eastAsia="ru-RU"/>
        </w:rPr>
        <w:t xml:space="preserve"> По каждому налогу нужно составлять отдельные платежные поручения.</w:t>
      </w:r>
    </w:p>
    <w:p w:rsidR="0019243F" w:rsidRPr="0019243F" w:rsidRDefault="0019243F" w:rsidP="00F7746F">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19243F">
        <w:rPr>
          <w:rFonts w:ascii="Times New Roman" w:eastAsia="Times New Roman" w:hAnsi="Times New Roman" w:cs="Times New Roman"/>
          <w:color w:val="000000" w:themeColor="text1"/>
          <w:sz w:val="24"/>
          <w:szCs w:val="24"/>
          <w:lang w:eastAsia="ru-RU"/>
        </w:rPr>
        <w:t>Заполнение платежного поручения осуществляется в соответствии с </w:t>
      </w:r>
      <w:hyperlink r:id="rId37" w:tgtFrame="_blank" w:history="1">
        <w:r w:rsidRPr="0019243F">
          <w:rPr>
            <w:rFonts w:ascii="Times New Roman" w:eastAsia="Times New Roman" w:hAnsi="Times New Roman" w:cs="Times New Roman"/>
            <w:color w:val="000000" w:themeColor="text1"/>
            <w:sz w:val="24"/>
            <w:szCs w:val="24"/>
            <w:bdr w:val="none" w:sz="0" w:space="0" w:color="auto" w:frame="1"/>
            <w:lang w:eastAsia="ru-RU"/>
          </w:rPr>
          <w:t>приказом Минфина России от 12.11.2013 № 107 н</w:t>
        </w:r>
      </w:hyperlink>
      <w:r w:rsidRPr="0019243F">
        <w:rPr>
          <w:rFonts w:ascii="Times New Roman" w:eastAsia="Times New Roman" w:hAnsi="Times New Roman" w:cs="Times New Roman"/>
          <w:color w:val="000000" w:themeColor="text1"/>
          <w:sz w:val="24"/>
          <w:szCs w:val="24"/>
          <w:lang w:eastAsia="ru-RU"/>
        </w:rPr>
        <w:t xml:space="preserve">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утв. </w:t>
      </w:r>
      <w:r w:rsidRPr="0019243F">
        <w:rPr>
          <w:rFonts w:ascii="Times New Roman" w:eastAsia="Calibri" w:hAnsi="Times New Roman" w:cs="Times New Roman"/>
          <w:sz w:val="24"/>
          <w:szCs w:val="24"/>
          <w:shd w:val="clear" w:color="auto" w:fill="FFFFFF"/>
        </w:rPr>
        <w:t>Приказом Минфина России от 05.04.2017 № 58н.</w:t>
      </w:r>
    </w:p>
    <w:p w:rsidR="0019243F" w:rsidRPr="0019243F" w:rsidRDefault="0019243F" w:rsidP="00F7746F">
      <w:pPr>
        <w:shd w:val="clear" w:color="auto" w:fill="FFFFFF"/>
        <w:spacing w:after="0"/>
        <w:ind w:firstLine="567"/>
        <w:jc w:val="both"/>
        <w:textAlignment w:val="baseline"/>
        <w:rPr>
          <w:rFonts w:ascii="Times New Roman" w:eastAsia="Times New Roman" w:hAnsi="Times New Roman" w:cs="Times New Roman"/>
          <w:color w:val="000000" w:themeColor="text1"/>
          <w:sz w:val="24"/>
          <w:szCs w:val="24"/>
          <w:lang w:eastAsia="ru-RU"/>
        </w:rPr>
      </w:pPr>
      <w:r w:rsidRPr="0019243F">
        <w:rPr>
          <w:rFonts w:ascii="Times New Roman" w:eastAsia="Times New Roman" w:hAnsi="Times New Roman" w:cs="Times New Roman"/>
          <w:color w:val="000000" w:themeColor="text1"/>
          <w:sz w:val="24"/>
          <w:szCs w:val="24"/>
          <w:lang w:eastAsia="ru-RU"/>
        </w:rPr>
        <w:t>В целях идентификации платежа в платежном поручении указывается:</w:t>
      </w:r>
    </w:p>
    <w:p w:rsidR="0019243F" w:rsidRPr="0019243F" w:rsidRDefault="0019243F" w:rsidP="00F7746F">
      <w:pPr>
        <w:shd w:val="clear" w:color="auto" w:fill="FFFFFF"/>
        <w:spacing w:after="0"/>
        <w:ind w:firstLine="567"/>
        <w:jc w:val="both"/>
        <w:textAlignment w:val="baseline"/>
        <w:rPr>
          <w:rFonts w:ascii="Times New Roman" w:eastAsia="Times New Roman" w:hAnsi="Times New Roman" w:cs="Times New Roman"/>
          <w:color w:val="000000" w:themeColor="text1"/>
          <w:sz w:val="24"/>
          <w:szCs w:val="24"/>
          <w:lang w:eastAsia="ru-RU"/>
        </w:rPr>
      </w:pPr>
      <w:r w:rsidRPr="0019243F">
        <w:rPr>
          <w:rFonts w:ascii="Times New Roman" w:eastAsia="Times New Roman" w:hAnsi="Times New Roman" w:cs="Times New Roman"/>
          <w:color w:val="000000" w:themeColor="text1"/>
          <w:sz w:val="24"/>
          <w:szCs w:val="24"/>
          <w:lang w:eastAsia="ru-RU"/>
        </w:rPr>
        <w:t>—     в реквизите 104 «КБК» — значение КБК в соответствии с бюджетной</w:t>
      </w:r>
      <w:r w:rsidRPr="0019243F">
        <w:rPr>
          <w:rFonts w:ascii="Times New Roman" w:eastAsia="Times New Roman" w:hAnsi="Times New Roman" w:cs="Times New Roman"/>
          <w:color w:val="000000" w:themeColor="text1"/>
          <w:sz w:val="24"/>
          <w:szCs w:val="24"/>
          <w:lang w:eastAsia="ru-RU"/>
        </w:rPr>
        <w:br/>
        <w:t>классификацией;</w:t>
      </w:r>
    </w:p>
    <w:p w:rsidR="0019243F" w:rsidRPr="0019243F" w:rsidRDefault="0019243F" w:rsidP="00F7746F">
      <w:pPr>
        <w:shd w:val="clear" w:color="auto" w:fill="FFFFFF"/>
        <w:spacing w:after="0"/>
        <w:ind w:firstLine="567"/>
        <w:jc w:val="both"/>
        <w:textAlignment w:val="baseline"/>
        <w:rPr>
          <w:rFonts w:ascii="Times New Roman" w:eastAsia="Times New Roman" w:hAnsi="Times New Roman" w:cs="Times New Roman"/>
          <w:color w:val="000000" w:themeColor="text1"/>
          <w:sz w:val="24"/>
          <w:szCs w:val="24"/>
          <w:lang w:eastAsia="ru-RU"/>
        </w:rPr>
      </w:pPr>
      <w:r w:rsidRPr="0019243F">
        <w:rPr>
          <w:rFonts w:ascii="Times New Roman" w:eastAsia="Times New Roman" w:hAnsi="Times New Roman" w:cs="Times New Roman"/>
          <w:color w:val="000000" w:themeColor="text1"/>
          <w:sz w:val="24"/>
          <w:szCs w:val="24"/>
          <w:lang w:eastAsia="ru-RU"/>
        </w:rPr>
        <w:t>—     в реквизите 105 «</w:t>
      </w:r>
      <w:proofErr w:type="gramStart"/>
      <w:r w:rsidRPr="0019243F">
        <w:rPr>
          <w:rFonts w:ascii="Times New Roman" w:eastAsia="Times New Roman" w:hAnsi="Times New Roman" w:cs="Times New Roman"/>
          <w:color w:val="000000" w:themeColor="text1"/>
          <w:sz w:val="24"/>
          <w:szCs w:val="24"/>
          <w:lang w:eastAsia="ru-RU"/>
        </w:rPr>
        <w:t>О</w:t>
      </w:r>
      <w:proofErr w:type="gramEnd"/>
      <w:r w:rsidRPr="0019243F">
        <w:rPr>
          <w:rFonts w:ascii="Times New Roman" w:eastAsia="Times New Roman" w:hAnsi="Times New Roman" w:cs="Times New Roman"/>
          <w:color w:val="000000" w:themeColor="text1"/>
          <w:sz w:val="24"/>
          <w:szCs w:val="24"/>
          <w:lang w:eastAsia="ru-RU"/>
        </w:rPr>
        <w:t>KTMО» — значение кода, присвоенного территории муниципального образования в соответствии с Общероссийским классификатором территорий муниципальных образований. При этом указывается: код ОКТМО территории, на которой мобилизуются денежные средства от уплаты налога, сбора и иного платежа.</w:t>
      </w:r>
    </w:p>
    <w:p w:rsidR="0019243F" w:rsidRPr="0019243F" w:rsidRDefault="0019243F" w:rsidP="00F7746F">
      <w:pPr>
        <w:shd w:val="clear" w:color="auto" w:fill="FFFFFF"/>
        <w:spacing w:after="0"/>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Над полем “Назначение платежа” нужно заполнить строку из семи полей. В ней нужно указать семь кодовых показателей, которые характеризуют налоговый платеж:</w:t>
      </w: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1326"/>
        <w:gridCol w:w="1485"/>
        <w:gridCol w:w="1445"/>
        <w:gridCol w:w="1415"/>
        <w:gridCol w:w="1377"/>
        <w:gridCol w:w="1320"/>
      </w:tblGrid>
      <w:tr w:rsidR="0019243F" w:rsidRPr="0019243F" w:rsidTr="00B0107D">
        <w:tc>
          <w:tcPr>
            <w:tcW w:w="1877" w:type="dxa"/>
            <w:tcBorders>
              <w:top w:val="single" w:sz="6" w:space="0" w:color="E7E7E7"/>
            </w:tcBorders>
            <w:shd w:val="clear" w:color="auto" w:fill="FFFFFF"/>
            <w:tcMar>
              <w:top w:w="90" w:type="dxa"/>
              <w:left w:w="150" w:type="dxa"/>
              <w:bottom w:w="90" w:type="dxa"/>
              <w:right w:w="150" w:type="dxa"/>
            </w:tcMar>
            <w:vAlign w:val="center"/>
            <w:hideMark/>
          </w:tcPr>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 Код бюджетной классификации (КБК)</w:t>
            </w:r>
          </w:p>
        </w:tc>
        <w:tc>
          <w:tcPr>
            <w:tcW w:w="1326" w:type="dxa"/>
            <w:tcBorders>
              <w:top w:val="single" w:sz="6" w:space="0" w:color="E7E7E7"/>
            </w:tcBorders>
            <w:shd w:val="clear" w:color="auto" w:fill="FFFFFF"/>
            <w:tcMar>
              <w:top w:w="90" w:type="dxa"/>
              <w:left w:w="150" w:type="dxa"/>
              <w:bottom w:w="90" w:type="dxa"/>
              <w:right w:w="150" w:type="dxa"/>
            </w:tcMar>
            <w:vAlign w:val="center"/>
            <w:hideMark/>
          </w:tcPr>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ОКТМО</w:t>
            </w:r>
          </w:p>
        </w:tc>
        <w:tc>
          <w:tcPr>
            <w:tcW w:w="1485" w:type="dxa"/>
            <w:tcBorders>
              <w:top w:val="single" w:sz="6" w:space="0" w:color="E7E7E7"/>
            </w:tcBorders>
            <w:shd w:val="clear" w:color="auto" w:fill="FFFFFF"/>
            <w:tcMar>
              <w:top w:w="90" w:type="dxa"/>
              <w:left w:w="150" w:type="dxa"/>
              <w:bottom w:w="90" w:type="dxa"/>
              <w:right w:w="150" w:type="dxa"/>
            </w:tcMar>
            <w:vAlign w:val="center"/>
            <w:hideMark/>
          </w:tcPr>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основания платежа</w:t>
            </w:r>
          </w:p>
        </w:tc>
        <w:tc>
          <w:tcPr>
            <w:tcW w:w="1445" w:type="dxa"/>
            <w:tcBorders>
              <w:top w:val="single" w:sz="6" w:space="0" w:color="E7E7E7"/>
            </w:tcBorders>
            <w:shd w:val="clear" w:color="auto" w:fill="FFFFFF"/>
            <w:tcMar>
              <w:top w:w="90" w:type="dxa"/>
              <w:left w:w="150" w:type="dxa"/>
              <w:bottom w:w="90" w:type="dxa"/>
              <w:right w:w="150" w:type="dxa"/>
            </w:tcMar>
            <w:vAlign w:val="center"/>
            <w:hideMark/>
          </w:tcPr>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налогового периода</w:t>
            </w:r>
          </w:p>
        </w:tc>
        <w:tc>
          <w:tcPr>
            <w:tcW w:w="1415" w:type="dxa"/>
            <w:tcBorders>
              <w:top w:val="single" w:sz="6" w:space="0" w:color="E7E7E7"/>
            </w:tcBorders>
            <w:shd w:val="clear" w:color="auto" w:fill="FFFFFF"/>
            <w:tcMar>
              <w:top w:w="90" w:type="dxa"/>
              <w:left w:w="150" w:type="dxa"/>
              <w:bottom w:w="90" w:type="dxa"/>
              <w:right w:w="150" w:type="dxa"/>
            </w:tcMar>
            <w:vAlign w:val="center"/>
            <w:hideMark/>
          </w:tcPr>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Номер документа</w:t>
            </w:r>
          </w:p>
        </w:tc>
        <w:tc>
          <w:tcPr>
            <w:tcW w:w="1377" w:type="dxa"/>
            <w:tcBorders>
              <w:top w:val="single" w:sz="6" w:space="0" w:color="E7E7E7"/>
            </w:tcBorders>
            <w:shd w:val="clear" w:color="auto" w:fill="FFFFFF"/>
            <w:tcMar>
              <w:top w:w="90" w:type="dxa"/>
              <w:left w:w="150" w:type="dxa"/>
              <w:bottom w:w="90" w:type="dxa"/>
              <w:right w:w="150" w:type="dxa"/>
            </w:tcMar>
            <w:vAlign w:val="center"/>
            <w:hideMark/>
          </w:tcPr>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Дата документа</w:t>
            </w:r>
          </w:p>
        </w:tc>
        <w:tc>
          <w:tcPr>
            <w:tcW w:w="1320" w:type="dxa"/>
            <w:tcBorders>
              <w:top w:val="single" w:sz="6" w:space="0" w:color="E7E7E7"/>
            </w:tcBorders>
            <w:shd w:val="clear" w:color="auto" w:fill="FFFFFF"/>
            <w:tcMar>
              <w:top w:w="90" w:type="dxa"/>
              <w:left w:w="150" w:type="dxa"/>
              <w:bottom w:w="90" w:type="dxa"/>
              <w:right w:w="150" w:type="dxa"/>
            </w:tcMar>
            <w:vAlign w:val="center"/>
            <w:hideMark/>
          </w:tcPr>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Тип платежа</w:t>
            </w:r>
          </w:p>
          <w:p w:rsidR="0019243F" w:rsidRPr="0019243F" w:rsidRDefault="0019243F" w:rsidP="0019243F">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 </w:t>
            </w:r>
          </w:p>
        </w:tc>
      </w:tr>
    </w:tbl>
    <w:p w:rsidR="0019243F" w:rsidRPr="0019243F" w:rsidRDefault="0019243F" w:rsidP="0019243F">
      <w:pPr>
        <w:shd w:val="clear" w:color="auto" w:fill="FFFFFF"/>
        <w:spacing w:after="0" w:line="315" w:lineRule="atLeast"/>
        <w:ind w:firstLine="426"/>
        <w:jc w:val="both"/>
        <w:rPr>
          <w:rFonts w:ascii="Times New Roman" w:eastAsia="Times New Roman" w:hAnsi="Times New Roman" w:cs="Times New Roman"/>
          <w:color w:val="111111"/>
          <w:sz w:val="24"/>
          <w:szCs w:val="24"/>
          <w:lang w:eastAsia="ru-RU"/>
        </w:rPr>
      </w:pPr>
      <w:r w:rsidRPr="0019243F">
        <w:rPr>
          <w:rFonts w:ascii="Times New Roman" w:eastAsia="Times New Roman" w:hAnsi="Times New Roman" w:cs="Times New Roman"/>
          <w:sz w:val="24"/>
          <w:szCs w:val="24"/>
          <w:lang w:eastAsia="ru-RU"/>
        </w:rPr>
        <w:t>Все семь показателей записывают в строгой последовательности. Если невозможно привести конкретное значение показателя</w:t>
      </w:r>
      <w:r w:rsidRPr="0019243F">
        <w:rPr>
          <w:rFonts w:ascii="Times New Roman" w:eastAsia="Times New Roman" w:hAnsi="Times New Roman" w:cs="Times New Roman"/>
          <w:color w:val="111111"/>
          <w:sz w:val="24"/>
          <w:szCs w:val="24"/>
          <w:lang w:eastAsia="ru-RU"/>
        </w:rPr>
        <w:t>, то в поле проставляют “0”.</w:t>
      </w:r>
    </w:p>
    <w:p w:rsidR="00B46C50" w:rsidRDefault="00B46C50" w:rsidP="004A3EC8">
      <w:pPr>
        <w:spacing w:after="0"/>
        <w:jc w:val="center"/>
        <w:rPr>
          <w:rFonts w:ascii="Times New Roman" w:eastAsia="Times New Roman" w:hAnsi="Times New Roman" w:cs="Times New Roman"/>
          <w:b/>
          <w:color w:val="000000" w:themeColor="text1"/>
          <w:sz w:val="24"/>
          <w:szCs w:val="24"/>
          <w:lang w:eastAsia="ru-RU"/>
        </w:rPr>
      </w:pPr>
    </w:p>
    <w:p w:rsidR="0091704F" w:rsidRDefault="0091704F" w:rsidP="004A3EC8">
      <w:pPr>
        <w:spacing w:after="0"/>
        <w:jc w:val="center"/>
        <w:rPr>
          <w:rFonts w:ascii="Times New Roman" w:eastAsia="Times New Roman" w:hAnsi="Times New Roman" w:cs="Times New Roman"/>
          <w:b/>
          <w:color w:val="000000" w:themeColor="text1"/>
          <w:sz w:val="24"/>
          <w:szCs w:val="24"/>
          <w:lang w:eastAsia="ru-RU"/>
        </w:rPr>
      </w:pPr>
    </w:p>
    <w:p w:rsidR="0091704F" w:rsidRDefault="0091704F" w:rsidP="004A3EC8">
      <w:pPr>
        <w:spacing w:after="0"/>
        <w:jc w:val="center"/>
        <w:rPr>
          <w:rFonts w:ascii="Times New Roman" w:eastAsia="Times New Roman" w:hAnsi="Times New Roman" w:cs="Times New Roman"/>
          <w:b/>
          <w:color w:val="000000" w:themeColor="text1"/>
          <w:sz w:val="24"/>
          <w:szCs w:val="24"/>
          <w:lang w:eastAsia="ru-RU"/>
        </w:rPr>
      </w:pPr>
    </w:p>
    <w:p w:rsidR="0091704F" w:rsidRDefault="0091704F" w:rsidP="004A3EC8">
      <w:pPr>
        <w:spacing w:after="0"/>
        <w:jc w:val="center"/>
        <w:rPr>
          <w:rFonts w:ascii="Times New Roman" w:eastAsia="Times New Roman" w:hAnsi="Times New Roman" w:cs="Times New Roman"/>
          <w:b/>
          <w:color w:val="000000" w:themeColor="text1"/>
          <w:sz w:val="24"/>
          <w:szCs w:val="24"/>
          <w:lang w:eastAsia="ru-RU"/>
        </w:rPr>
      </w:pPr>
    </w:p>
    <w:p w:rsidR="0091704F" w:rsidRDefault="0091704F" w:rsidP="004A3EC8">
      <w:pPr>
        <w:spacing w:after="0"/>
        <w:jc w:val="center"/>
        <w:rPr>
          <w:rFonts w:ascii="Times New Roman" w:eastAsia="Times New Roman" w:hAnsi="Times New Roman" w:cs="Times New Roman"/>
          <w:b/>
          <w:color w:val="000000" w:themeColor="text1"/>
          <w:sz w:val="24"/>
          <w:szCs w:val="24"/>
          <w:lang w:eastAsia="ru-RU"/>
        </w:rPr>
      </w:pPr>
    </w:p>
    <w:p w:rsidR="006819BF" w:rsidRPr="00356B1C" w:rsidRDefault="006819BF" w:rsidP="004A3EC8">
      <w:pPr>
        <w:spacing w:after="0"/>
        <w:jc w:val="center"/>
        <w:rPr>
          <w:rFonts w:ascii="Times New Roman" w:eastAsia="Times New Roman" w:hAnsi="Times New Roman" w:cs="Times New Roman"/>
          <w:b/>
          <w:color w:val="000000" w:themeColor="text1"/>
          <w:sz w:val="24"/>
          <w:szCs w:val="24"/>
          <w:lang w:eastAsia="ru-RU"/>
        </w:rPr>
      </w:pPr>
      <w:r w:rsidRPr="00356B1C">
        <w:rPr>
          <w:rFonts w:ascii="Times New Roman" w:eastAsia="Times New Roman" w:hAnsi="Times New Roman" w:cs="Times New Roman"/>
          <w:b/>
          <w:color w:val="000000" w:themeColor="text1"/>
          <w:sz w:val="24"/>
          <w:szCs w:val="24"/>
          <w:lang w:eastAsia="ru-RU"/>
        </w:rPr>
        <w:lastRenderedPageBreak/>
        <w:t xml:space="preserve">Практическое задание </w:t>
      </w:r>
    </w:p>
    <w:p w:rsidR="00526798" w:rsidRDefault="00B46C50" w:rsidP="00526798">
      <w:pPr>
        <w:spacing w:after="0"/>
        <w:jc w:val="both"/>
        <w:rPr>
          <w:rFonts w:ascii="Times New Roman" w:eastAsia="Times New Roman" w:hAnsi="Times New Roman" w:cs="Times New Roman"/>
          <w:color w:val="000000" w:themeColor="text1"/>
          <w:sz w:val="24"/>
          <w:szCs w:val="24"/>
          <w:lang w:eastAsia="ru-RU"/>
        </w:rPr>
      </w:pPr>
      <w:r w:rsidRPr="0019243F">
        <w:rPr>
          <w:rFonts w:ascii="Times New Roman" w:eastAsia="Calibri" w:hAnsi="Times New Roman" w:cs="Times New Roman"/>
          <w:b/>
          <w:bCs/>
          <w:sz w:val="24"/>
          <w:szCs w:val="24"/>
          <w:lang w:eastAsia="ru-RU"/>
        </w:rPr>
        <w:t>Задание 1.</w:t>
      </w:r>
      <w:r>
        <w:rPr>
          <w:rFonts w:ascii="Times New Roman" w:eastAsia="Calibri" w:hAnsi="Times New Roman" w:cs="Times New Roman"/>
          <w:bCs/>
          <w:sz w:val="24"/>
          <w:szCs w:val="24"/>
          <w:lang w:eastAsia="ru-RU"/>
        </w:rPr>
        <w:t xml:space="preserve"> </w:t>
      </w:r>
      <w:r w:rsidR="00526798" w:rsidRPr="00356B1C">
        <w:rPr>
          <w:rFonts w:ascii="Times New Roman" w:eastAsia="Calibri" w:hAnsi="Times New Roman" w:cs="Times New Roman"/>
          <w:bCs/>
          <w:sz w:val="24"/>
          <w:szCs w:val="24"/>
          <w:lang w:eastAsia="ru-RU"/>
        </w:rPr>
        <w:t>З</w:t>
      </w:r>
      <w:r w:rsidR="00526798" w:rsidRPr="00356B1C">
        <w:rPr>
          <w:rFonts w:ascii="Times New Roman" w:eastAsia="Times New Roman" w:hAnsi="Times New Roman" w:cs="Times New Roman"/>
          <w:color w:val="000000" w:themeColor="text1"/>
          <w:sz w:val="24"/>
          <w:szCs w:val="24"/>
          <w:lang w:eastAsia="ru-RU"/>
        </w:rPr>
        <w:t>а</w:t>
      </w:r>
      <w:r w:rsidR="00526798">
        <w:rPr>
          <w:rFonts w:ascii="Times New Roman" w:eastAsia="Times New Roman" w:hAnsi="Times New Roman" w:cs="Times New Roman"/>
          <w:color w:val="000000" w:themeColor="text1"/>
          <w:sz w:val="24"/>
          <w:szCs w:val="24"/>
          <w:lang w:eastAsia="ru-RU"/>
        </w:rPr>
        <w:t xml:space="preserve">писать </w:t>
      </w:r>
      <w:proofErr w:type="gramStart"/>
      <w:r w:rsidR="007A1A8A">
        <w:rPr>
          <w:rFonts w:ascii="Times New Roman" w:eastAsia="Times New Roman" w:hAnsi="Times New Roman" w:cs="Times New Roman"/>
          <w:color w:val="000000" w:themeColor="text1"/>
          <w:sz w:val="24"/>
          <w:szCs w:val="24"/>
          <w:lang w:eastAsia="ru-RU"/>
        </w:rPr>
        <w:t>актуальные</w:t>
      </w:r>
      <w:proofErr w:type="gramEnd"/>
      <w:r w:rsidR="007A1A8A">
        <w:rPr>
          <w:rFonts w:ascii="Times New Roman" w:eastAsia="Times New Roman" w:hAnsi="Times New Roman" w:cs="Times New Roman"/>
          <w:color w:val="000000" w:themeColor="text1"/>
          <w:sz w:val="24"/>
          <w:szCs w:val="24"/>
          <w:lang w:eastAsia="ru-RU"/>
        </w:rPr>
        <w:t xml:space="preserve"> </w:t>
      </w:r>
      <w:r w:rsidR="00526798">
        <w:rPr>
          <w:rFonts w:ascii="Times New Roman" w:eastAsia="Times New Roman" w:hAnsi="Times New Roman" w:cs="Times New Roman"/>
          <w:color w:val="000000" w:themeColor="text1"/>
          <w:sz w:val="24"/>
          <w:szCs w:val="24"/>
          <w:lang w:eastAsia="ru-RU"/>
        </w:rPr>
        <w:t xml:space="preserve">КБК по видам </w:t>
      </w:r>
      <w:r w:rsidR="00526798">
        <w:rPr>
          <w:rFonts w:ascii="Times New Roman" w:eastAsia="Times New Roman" w:hAnsi="Times New Roman" w:cs="Times New Roman"/>
          <w:color w:val="000000" w:themeColor="text1"/>
          <w:sz w:val="24"/>
          <w:szCs w:val="24"/>
          <w:lang w:eastAsia="ru-RU"/>
        </w:rPr>
        <w:t xml:space="preserve">уплачиваемых </w:t>
      </w:r>
      <w:r w:rsidR="00526798">
        <w:rPr>
          <w:rFonts w:ascii="Times New Roman" w:eastAsia="Times New Roman" w:hAnsi="Times New Roman" w:cs="Times New Roman"/>
          <w:color w:val="000000" w:themeColor="text1"/>
          <w:sz w:val="24"/>
          <w:szCs w:val="24"/>
          <w:lang w:eastAsia="ru-RU"/>
        </w:rPr>
        <w:t>налогов</w:t>
      </w:r>
      <w:r w:rsidR="00526798">
        <w:rPr>
          <w:rFonts w:ascii="Times New Roman" w:eastAsia="Times New Roman" w:hAnsi="Times New Roman" w:cs="Times New Roman"/>
          <w:color w:val="000000" w:themeColor="text1"/>
          <w:sz w:val="24"/>
          <w:szCs w:val="24"/>
          <w:lang w:eastAsia="ru-RU"/>
        </w:rPr>
        <w:t xml:space="preserve">: </w:t>
      </w:r>
      <w:proofErr w:type="gramStart"/>
      <w:r w:rsidR="00526798">
        <w:rPr>
          <w:rFonts w:ascii="Times New Roman" w:eastAsia="Times New Roman" w:hAnsi="Times New Roman" w:cs="Times New Roman"/>
          <w:color w:val="000000" w:themeColor="text1"/>
          <w:sz w:val="24"/>
          <w:szCs w:val="24"/>
          <w:lang w:eastAsia="ru-RU"/>
        </w:rPr>
        <w:t>НДС, акциз</w:t>
      </w:r>
      <w:r w:rsidR="00A85B27">
        <w:rPr>
          <w:rFonts w:ascii="Times New Roman" w:eastAsia="Times New Roman" w:hAnsi="Times New Roman" w:cs="Times New Roman"/>
          <w:color w:val="000000" w:themeColor="text1"/>
          <w:sz w:val="24"/>
          <w:szCs w:val="24"/>
          <w:lang w:eastAsia="ru-RU"/>
        </w:rPr>
        <w:t xml:space="preserve"> (подакцизная продукция – пиво)</w:t>
      </w:r>
      <w:r w:rsidR="00526798">
        <w:rPr>
          <w:rFonts w:ascii="Times New Roman" w:eastAsia="Times New Roman" w:hAnsi="Times New Roman" w:cs="Times New Roman"/>
          <w:color w:val="000000" w:themeColor="text1"/>
          <w:sz w:val="24"/>
          <w:szCs w:val="24"/>
          <w:lang w:eastAsia="ru-RU"/>
        </w:rPr>
        <w:t>, налог на прибыль (в федеральный и региональный бюджеты)</w:t>
      </w:r>
      <w:r w:rsidR="007A1A8A">
        <w:rPr>
          <w:rFonts w:ascii="Times New Roman" w:eastAsia="Times New Roman" w:hAnsi="Times New Roman" w:cs="Times New Roman"/>
          <w:color w:val="000000" w:themeColor="text1"/>
          <w:sz w:val="24"/>
          <w:szCs w:val="24"/>
          <w:lang w:eastAsia="ru-RU"/>
        </w:rPr>
        <w:t>.</w:t>
      </w:r>
      <w:proofErr w:type="gramEnd"/>
    </w:p>
    <w:p w:rsidR="00293A5D" w:rsidRDefault="00293A5D" w:rsidP="00293A5D">
      <w:pPr>
        <w:spacing w:after="0"/>
        <w:jc w:val="both"/>
        <w:rPr>
          <w:rFonts w:ascii="Times New Roman" w:eastAsia="Calibri" w:hAnsi="Times New Roman" w:cs="Times New Roman"/>
          <w:b/>
          <w:bCs/>
          <w:sz w:val="24"/>
          <w:szCs w:val="24"/>
          <w:lang w:eastAsia="ru-RU"/>
        </w:rPr>
      </w:pPr>
    </w:p>
    <w:p w:rsidR="00DB2FAC" w:rsidRDefault="00293A5D" w:rsidP="00DB2FAC">
      <w:pPr>
        <w:spacing w:after="0"/>
        <w:jc w:val="both"/>
        <w:rPr>
          <w:rFonts w:ascii="Times New Roman" w:hAnsi="Times New Roman"/>
          <w:sz w:val="24"/>
          <w:szCs w:val="24"/>
        </w:rPr>
      </w:pPr>
      <w:r>
        <w:rPr>
          <w:rFonts w:ascii="Times New Roman" w:eastAsia="Calibri" w:hAnsi="Times New Roman" w:cs="Times New Roman"/>
          <w:b/>
          <w:bCs/>
          <w:sz w:val="24"/>
          <w:szCs w:val="24"/>
          <w:lang w:eastAsia="ru-RU"/>
        </w:rPr>
        <w:t>З</w:t>
      </w:r>
      <w:r w:rsidRPr="0099194B">
        <w:rPr>
          <w:rFonts w:ascii="Times New Roman" w:eastAsia="Calibri" w:hAnsi="Times New Roman" w:cs="Times New Roman"/>
          <w:b/>
          <w:bCs/>
          <w:sz w:val="24"/>
          <w:szCs w:val="24"/>
          <w:lang w:eastAsia="ru-RU"/>
        </w:rPr>
        <w:t xml:space="preserve">адание 2. </w:t>
      </w:r>
      <w:r>
        <w:rPr>
          <w:rFonts w:ascii="Times New Roman" w:eastAsia="Calibri" w:hAnsi="Times New Roman" w:cs="Times New Roman"/>
          <w:b/>
          <w:bCs/>
          <w:sz w:val="24"/>
          <w:szCs w:val="24"/>
          <w:lang w:eastAsia="ru-RU"/>
        </w:rPr>
        <w:t xml:space="preserve"> </w:t>
      </w:r>
      <w:r w:rsidRPr="00DB2FAC">
        <w:rPr>
          <w:rFonts w:ascii="Times New Roman" w:eastAsia="Calibri" w:hAnsi="Times New Roman" w:cs="Times New Roman"/>
          <w:bCs/>
          <w:sz w:val="24"/>
          <w:szCs w:val="24"/>
          <w:lang w:eastAsia="ru-RU"/>
        </w:rPr>
        <w:t>З</w:t>
      </w:r>
      <w:r w:rsidR="00526798">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полнить платежное поручение </w:t>
      </w:r>
      <w:r w:rsidR="0063306B">
        <w:rPr>
          <w:rFonts w:ascii="Times New Roman" w:eastAsia="Times New Roman" w:hAnsi="Times New Roman" w:cs="Times New Roman"/>
          <w:color w:val="000000" w:themeColor="text1"/>
          <w:sz w:val="24"/>
          <w:szCs w:val="24"/>
          <w:lang w:eastAsia="ru-RU"/>
        </w:rPr>
        <w:t xml:space="preserve">№120 </w:t>
      </w:r>
      <w:r>
        <w:rPr>
          <w:rFonts w:ascii="Times New Roman" w:eastAsia="Times New Roman" w:hAnsi="Times New Roman" w:cs="Times New Roman"/>
          <w:color w:val="000000" w:themeColor="text1"/>
          <w:sz w:val="24"/>
          <w:szCs w:val="24"/>
          <w:lang w:eastAsia="ru-RU"/>
        </w:rPr>
        <w:t>в бумажном виде</w:t>
      </w:r>
      <w:r w:rsidR="00436169">
        <w:rPr>
          <w:rFonts w:ascii="Times New Roman" w:eastAsia="Times New Roman" w:hAnsi="Times New Roman" w:cs="Times New Roman"/>
          <w:color w:val="000000" w:themeColor="text1"/>
          <w:sz w:val="24"/>
          <w:szCs w:val="24"/>
          <w:lang w:eastAsia="ru-RU"/>
        </w:rPr>
        <w:t xml:space="preserve">  на перечисление</w:t>
      </w:r>
      <w:r w:rsidR="00526798" w:rsidRPr="00356B1C">
        <w:rPr>
          <w:rFonts w:ascii="Times New Roman" w:hAnsi="Times New Roman" w:cs="Times New Roman"/>
          <w:sz w:val="24"/>
          <w:szCs w:val="24"/>
        </w:rPr>
        <w:t xml:space="preserve">   в бюджет НДС</w:t>
      </w:r>
      <w:r w:rsidR="00DB2FAC">
        <w:rPr>
          <w:rFonts w:ascii="Times New Roman" w:hAnsi="Times New Roman" w:cs="Times New Roman"/>
          <w:sz w:val="24"/>
          <w:szCs w:val="24"/>
        </w:rPr>
        <w:t xml:space="preserve"> за 2 квартал текущего года</w:t>
      </w:r>
      <w:r w:rsidR="00241280" w:rsidRPr="00241280">
        <w:rPr>
          <w:rFonts w:ascii="Times New Roman" w:hAnsi="Times New Roman" w:cs="Times New Roman"/>
          <w:sz w:val="24"/>
          <w:szCs w:val="24"/>
        </w:rPr>
        <w:t xml:space="preserve"> </w:t>
      </w:r>
      <w:r w:rsidR="00241280" w:rsidRPr="00356B1C">
        <w:rPr>
          <w:rFonts w:ascii="Times New Roman" w:hAnsi="Times New Roman" w:cs="Times New Roman"/>
          <w:sz w:val="24"/>
          <w:szCs w:val="24"/>
        </w:rPr>
        <w:t xml:space="preserve">по данным </w:t>
      </w:r>
      <w:r w:rsidR="00241280">
        <w:rPr>
          <w:rFonts w:ascii="Times New Roman" w:hAnsi="Times New Roman" w:cs="Times New Roman"/>
          <w:sz w:val="24"/>
          <w:szCs w:val="24"/>
        </w:rPr>
        <w:t xml:space="preserve"> предприятия ООО </w:t>
      </w:r>
      <w:r w:rsidR="00241280">
        <w:rPr>
          <w:rFonts w:ascii="Times New Roman" w:hAnsi="Times New Roman" w:cs="Times New Roman"/>
          <w:sz w:val="24"/>
          <w:szCs w:val="24"/>
        </w:rPr>
        <w:t>«АВИС»</w:t>
      </w:r>
      <w:r w:rsidR="00DB2FAC">
        <w:rPr>
          <w:rFonts w:ascii="Times New Roman" w:hAnsi="Times New Roman" w:cs="Times New Roman"/>
          <w:sz w:val="24"/>
          <w:szCs w:val="24"/>
        </w:rPr>
        <w:t xml:space="preserve">. </w:t>
      </w:r>
      <w:r w:rsidR="00DB2FAC">
        <w:rPr>
          <w:rFonts w:ascii="Times New Roman" w:hAnsi="Times New Roman"/>
          <w:sz w:val="24"/>
          <w:szCs w:val="24"/>
        </w:rPr>
        <w:t>Сумма НДС, подлежащая уплате в бюджет</w:t>
      </w:r>
      <w:r w:rsidR="00846979">
        <w:rPr>
          <w:rFonts w:ascii="Times New Roman" w:hAnsi="Times New Roman"/>
          <w:sz w:val="24"/>
          <w:szCs w:val="24"/>
        </w:rPr>
        <w:t>,</w:t>
      </w:r>
      <w:r w:rsidR="00DB2FAC">
        <w:rPr>
          <w:rFonts w:ascii="Times New Roman" w:hAnsi="Times New Roman"/>
          <w:sz w:val="24"/>
          <w:szCs w:val="24"/>
        </w:rPr>
        <w:t xml:space="preserve"> составила 34200</w:t>
      </w:r>
      <w:r w:rsidR="007A1A8A">
        <w:rPr>
          <w:rFonts w:ascii="Times New Roman" w:hAnsi="Times New Roman"/>
          <w:sz w:val="24"/>
          <w:szCs w:val="24"/>
        </w:rPr>
        <w:t xml:space="preserve">,20 </w:t>
      </w:r>
      <w:r w:rsidR="00DB2FAC">
        <w:rPr>
          <w:rFonts w:ascii="Times New Roman" w:hAnsi="Times New Roman"/>
          <w:sz w:val="24"/>
          <w:szCs w:val="24"/>
        </w:rPr>
        <w:t>руб.</w:t>
      </w:r>
      <w:r w:rsidR="00323854">
        <w:rPr>
          <w:rFonts w:ascii="Times New Roman" w:hAnsi="Times New Roman"/>
          <w:sz w:val="24"/>
          <w:szCs w:val="24"/>
        </w:rPr>
        <w:t xml:space="preserve"> </w:t>
      </w:r>
      <w:r w:rsidR="003A1607">
        <w:rPr>
          <w:rFonts w:ascii="Times New Roman" w:hAnsi="Times New Roman"/>
          <w:sz w:val="24"/>
          <w:szCs w:val="24"/>
        </w:rPr>
        <w:t xml:space="preserve">При заполнении даты в поручении учесть, что платеж совершен своевременно. </w:t>
      </w:r>
      <w:r w:rsidR="0063306B">
        <w:rPr>
          <w:rFonts w:ascii="Times New Roman" w:hAnsi="Times New Roman"/>
          <w:sz w:val="24"/>
          <w:szCs w:val="24"/>
        </w:rPr>
        <w:t xml:space="preserve"> </w:t>
      </w:r>
    </w:p>
    <w:p w:rsidR="00436169" w:rsidRDefault="00436169" w:rsidP="00526798">
      <w:pPr>
        <w:spacing w:after="0"/>
        <w:jc w:val="both"/>
        <w:rPr>
          <w:rFonts w:ascii="Times New Roman" w:hAnsi="Times New Roman" w:cs="Times New Roman"/>
          <w:sz w:val="24"/>
          <w:szCs w:val="24"/>
        </w:rPr>
      </w:pPr>
    </w:p>
    <w:p w:rsidR="00526798" w:rsidRDefault="00436169" w:rsidP="00526798">
      <w:pPr>
        <w:spacing w:after="0"/>
        <w:jc w:val="both"/>
        <w:rPr>
          <w:rFonts w:ascii="Times New Roman" w:hAnsi="Times New Roman"/>
          <w:sz w:val="24"/>
          <w:szCs w:val="24"/>
        </w:rPr>
      </w:pPr>
      <w:r w:rsidRPr="00436169">
        <w:rPr>
          <w:rFonts w:ascii="Times New Roman" w:hAnsi="Times New Roman" w:cs="Times New Roman"/>
          <w:b/>
          <w:sz w:val="24"/>
          <w:szCs w:val="24"/>
        </w:rPr>
        <w:t>Задание 3.</w:t>
      </w:r>
      <w:r>
        <w:rPr>
          <w:rFonts w:ascii="Times New Roman" w:hAnsi="Times New Roman" w:cs="Times New Roman"/>
          <w:sz w:val="24"/>
          <w:szCs w:val="24"/>
        </w:rPr>
        <w:t xml:space="preserve"> </w:t>
      </w:r>
      <w:r w:rsidR="00B934EE" w:rsidRPr="00DB2FAC">
        <w:rPr>
          <w:rFonts w:ascii="Times New Roman" w:eastAsia="Calibri" w:hAnsi="Times New Roman" w:cs="Times New Roman"/>
          <w:bCs/>
          <w:sz w:val="24"/>
          <w:szCs w:val="24"/>
          <w:lang w:eastAsia="ru-RU"/>
        </w:rPr>
        <w:t>З</w:t>
      </w:r>
      <w:r w:rsidR="00B934EE">
        <w:rPr>
          <w:rFonts w:ascii="Times New Roman" w:eastAsia="Times New Roman" w:hAnsi="Times New Roman" w:cs="Times New Roman"/>
          <w:color w:val="000000" w:themeColor="text1"/>
          <w:sz w:val="24"/>
          <w:szCs w:val="24"/>
          <w:lang w:eastAsia="ru-RU"/>
        </w:rPr>
        <w:t>а</w:t>
      </w:r>
      <w:r w:rsidR="00B934EE">
        <w:rPr>
          <w:rFonts w:ascii="Times New Roman" w:eastAsia="Times New Roman" w:hAnsi="Times New Roman" w:cs="Times New Roman"/>
          <w:color w:val="000000" w:themeColor="text1"/>
          <w:sz w:val="24"/>
          <w:szCs w:val="24"/>
          <w:lang w:eastAsia="ru-RU"/>
        </w:rPr>
        <w:t>полнить платежные</w:t>
      </w:r>
      <w:r w:rsidR="00B934EE">
        <w:rPr>
          <w:rFonts w:ascii="Times New Roman" w:eastAsia="Times New Roman" w:hAnsi="Times New Roman" w:cs="Times New Roman"/>
          <w:color w:val="000000" w:themeColor="text1"/>
          <w:sz w:val="24"/>
          <w:szCs w:val="24"/>
          <w:lang w:eastAsia="ru-RU"/>
        </w:rPr>
        <w:t xml:space="preserve"> поручени</w:t>
      </w:r>
      <w:r w:rsidR="00B934EE">
        <w:rPr>
          <w:rFonts w:ascii="Times New Roman" w:eastAsia="Times New Roman" w:hAnsi="Times New Roman" w:cs="Times New Roman"/>
          <w:color w:val="000000" w:themeColor="text1"/>
          <w:sz w:val="24"/>
          <w:szCs w:val="24"/>
          <w:lang w:eastAsia="ru-RU"/>
        </w:rPr>
        <w:t>я</w:t>
      </w:r>
      <w:r w:rsidR="00B934EE">
        <w:rPr>
          <w:rFonts w:ascii="Times New Roman" w:eastAsia="Times New Roman" w:hAnsi="Times New Roman" w:cs="Times New Roman"/>
          <w:color w:val="000000" w:themeColor="text1"/>
          <w:sz w:val="24"/>
          <w:szCs w:val="24"/>
          <w:lang w:eastAsia="ru-RU"/>
        </w:rPr>
        <w:t xml:space="preserve"> в </w:t>
      </w:r>
      <w:r w:rsidR="00B934EE">
        <w:rPr>
          <w:rFonts w:ascii="Times New Roman" w:eastAsia="Times New Roman" w:hAnsi="Times New Roman" w:cs="Times New Roman"/>
          <w:color w:val="000000" w:themeColor="text1"/>
          <w:sz w:val="24"/>
          <w:szCs w:val="24"/>
          <w:lang w:eastAsia="ru-RU"/>
        </w:rPr>
        <w:t>электронном</w:t>
      </w:r>
      <w:r w:rsidR="00B934EE">
        <w:rPr>
          <w:rFonts w:ascii="Times New Roman" w:eastAsia="Times New Roman" w:hAnsi="Times New Roman" w:cs="Times New Roman"/>
          <w:color w:val="000000" w:themeColor="text1"/>
          <w:sz w:val="24"/>
          <w:szCs w:val="24"/>
          <w:lang w:eastAsia="ru-RU"/>
        </w:rPr>
        <w:t xml:space="preserve"> виде  на перечисление</w:t>
      </w:r>
      <w:r w:rsidR="00B934EE" w:rsidRPr="00356B1C">
        <w:rPr>
          <w:rFonts w:ascii="Times New Roman" w:hAnsi="Times New Roman" w:cs="Times New Roman"/>
          <w:sz w:val="24"/>
          <w:szCs w:val="24"/>
        </w:rPr>
        <w:t xml:space="preserve">   в бюджет</w:t>
      </w:r>
      <w:r w:rsidR="00526798" w:rsidRPr="00356B1C">
        <w:rPr>
          <w:rFonts w:ascii="Times New Roman" w:hAnsi="Times New Roman" w:cs="Times New Roman"/>
          <w:sz w:val="24"/>
          <w:szCs w:val="24"/>
        </w:rPr>
        <w:t xml:space="preserve"> </w:t>
      </w:r>
      <w:r w:rsidR="00B934EE">
        <w:rPr>
          <w:rFonts w:ascii="Times New Roman" w:hAnsi="Times New Roman" w:cs="Times New Roman"/>
          <w:sz w:val="24"/>
          <w:szCs w:val="24"/>
        </w:rPr>
        <w:t xml:space="preserve"> акциза и</w:t>
      </w:r>
      <w:r w:rsidR="00526798" w:rsidRPr="00356B1C">
        <w:rPr>
          <w:rFonts w:ascii="Times New Roman" w:hAnsi="Times New Roman" w:cs="Times New Roman"/>
          <w:sz w:val="24"/>
          <w:szCs w:val="24"/>
        </w:rPr>
        <w:t xml:space="preserve"> налога   на прибыль </w:t>
      </w:r>
      <w:r w:rsidR="00B934EE">
        <w:rPr>
          <w:rFonts w:ascii="Times New Roman" w:hAnsi="Times New Roman" w:cs="Times New Roman"/>
          <w:sz w:val="24"/>
          <w:szCs w:val="24"/>
        </w:rPr>
        <w:t xml:space="preserve">(в региональный бюджет) </w:t>
      </w:r>
      <w:r w:rsidR="00526798" w:rsidRPr="00356B1C">
        <w:rPr>
          <w:rFonts w:ascii="Times New Roman" w:hAnsi="Times New Roman" w:cs="Times New Roman"/>
          <w:sz w:val="24"/>
          <w:szCs w:val="24"/>
        </w:rPr>
        <w:t xml:space="preserve">по данным </w:t>
      </w:r>
      <w:r w:rsidR="00526798">
        <w:rPr>
          <w:rFonts w:ascii="Times New Roman" w:hAnsi="Times New Roman" w:cs="Times New Roman"/>
          <w:sz w:val="24"/>
          <w:szCs w:val="24"/>
        </w:rPr>
        <w:t xml:space="preserve"> предприятия ООО «АВИС».</w:t>
      </w:r>
      <w:r w:rsidR="00526798" w:rsidRPr="00F7746F">
        <w:rPr>
          <w:rFonts w:ascii="Times New Roman" w:hAnsi="Times New Roman"/>
          <w:sz w:val="24"/>
          <w:szCs w:val="24"/>
        </w:rPr>
        <w:t xml:space="preserve"> </w:t>
      </w:r>
      <w:r w:rsidR="00526798">
        <w:rPr>
          <w:rFonts w:ascii="Times New Roman" w:hAnsi="Times New Roman"/>
          <w:sz w:val="24"/>
          <w:szCs w:val="24"/>
        </w:rPr>
        <w:t xml:space="preserve"> Суммы налогов:</w:t>
      </w:r>
    </w:p>
    <w:p w:rsidR="00526798" w:rsidRDefault="00526798" w:rsidP="002A42FC">
      <w:pPr>
        <w:spacing w:after="0"/>
        <w:jc w:val="both"/>
        <w:rPr>
          <w:rFonts w:ascii="Times New Roman" w:hAnsi="Times New Roman"/>
          <w:sz w:val="24"/>
          <w:szCs w:val="24"/>
        </w:rPr>
      </w:pPr>
      <w:r>
        <w:rPr>
          <w:rFonts w:ascii="Times New Roman" w:hAnsi="Times New Roman"/>
          <w:sz w:val="24"/>
          <w:szCs w:val="24"/>
        </w:rPr>
        <w:t>Сумма налога на</w:t>
      </w:r>
      <w:r w:rsidR="006D4588">
        <w:rPr>
          <w:rFonts w:ascii="Times New Roman" w:hAnsi="Times New Roman"/>
          <w:sz w:val="24"/>
          <w:szCs w:val="24"/>
        </w:rPr>
        <w:t xml:space="preserve"> прибыль за 3</w:t>
      </w:r>
      <w:r>
        <w:rPr>
          <w:rFonts w:ascii="Times New Roman" w:hAnsi="Times New Roman"/>
          <w:sz w:val="24"/>
          <w:szCs w:val="24"/>
        </w:rPr>
        <w:t xml:space="preserve"> квартал</w:t>
      </w:r>
      <w:r w:rsidR="006D4588">
        <w:rPr>
          <w:rFonts w:ascii="Times New Roman" w:hAnsi="Times New Roman"/>
          <w:sz w:val="24"/>
          <w:szCs w:val="24"/>
        </w:rPr>
        <w:t xml:space="preserve"> текущего года</w:t>
      </w:r>
      <w:r>
        <w:rPr>
          <w:rFonts w:ascii="Times New Roman" w:hAnsi="Times New Roman"/>
          <w:sz w:val="24"/>
          <w:szCs w:val="24"/>
        </w:rPr>
        <w:t>– 12400</w:t>
      </w:r>
      <w:r w:rsidR="006D4588">
        <w:rPr>
          <w:rFonts w:ascii="Times New Roman" w:hAnsi="Times New Roman"/>
          <w:sz w:val="24"/>
          <w:szCs w:val="24"/>
        </w:rPr>
        <w:t>,20</w:t>
      </w:r>
      <w:r>
        <w:rPr>
          <w:rFonts w:ascii="Times New Roman" w:hAnsi="Times New Roman"/>
          <w:sz w:val="24"/>
          <w:szCs w:val="24"/>
        </w:rPr>
        <w:t xml:space="preserve"> руб. </w:t>
      </w:r>
      <w:r w:rsidR="006D4588">
        <w:rPr>
          <w:rFonts w:ascii="Times New Roman" w:hAnsi="Times New Roman"/>
          <w:sz w:val="24"/>
          <w:szCs w:val="24"/>
        </w:rPr>
        <w:t>(</w:t>
      </w:r>
      <w:r w:rsidR="00CA5BDD">
        <w:rPr>
          <w:rFonts w:ascii="Times New Roman" w:hAnsi="Times New Roman"/>
          <w:sz w:val="24"/>
          <w:szCs w:val="24"/>
        </w:rPr>
        <w:t xml:space="preserve">в </w:t>
      </w:r>
      <w:proofErr w:type="spellStart"/>
      <w:r w:rsidR="00CA5BDD">
        <w:rPr>
          <w:rFonts w:ascii="Times New Roman" w:hAnsi="Times New Roman"/>
          <w:sz w:val="24"/>
          <w:szCs w:val="24"/>
        </w:rPr>
        <w:t>т.ч</w:t>
      </w:r>
      <w:proofErr w:type="spellEnd"/>
      <w:r w:rsidR="00CA5BDD">
        <w:rPr>
          <w:rFonts w:ascii="Times New Roman" w:hAnsi="Times New Roman"/>
          <w:sz w:val="24"/>
          <w:szCs w:val="24"/>
        </w:rPr>
        <w:t>. в региональный бюджет -17 %</w:t>
      </w:r>
      <w:r w:rsidR="006D4588">
        <w:rPr>
          <w:rFonts w:ascii="Times New Roman" w:hAnsi="Times New Roman"/>
          <w:sz w:val="24"/>
          <w:szCs w:val="24"/>
        </w:rPr>
        <w:t>)</w:t>
      </w:r>
    </w:p>
    <w:p w:rsidR="00846979" w:rsidRDefault="00A85B27" w:rsidP="002A42FC">
      <w:pPr>
        <w:spacing w:after="0"/>
        <w:jc w:val="both"/>
        <w:rPr>
          <w:rFonts w:ascii="Times New Roman" w:hAnsi="Times New Roman"/>
          <w:sz w:val="24"/>
          <w:szCs w:val="24"/>
        </w:rPr>
      </w:pPr>
      <w:r>
        <w:rPr>
          <w:rFonts w:ascii="Times New Roman" w:hAnsi="Times New Roman"/>
          <w:sz w:val="24"/>
          <w:szCs w:val="24"/>
        </w:rPr>
        <w:t xml:space="preserve">Сумма акциза  </w:t>
      </w:r>
      <w:r w:rsidR="00526798">
        <w:rPr>
          <w:rFonts w:ascii="Times New Roman" w:hAnsi="Times New Roman"/>
          <w:sz w:val="24"/>
          <w:szCs w:val="24"/>
        </w:rPr>
        <w:t xml:space="preserve">за </w:t>
      </w:r>
      <w:r w:rsidR="00323854">
        <w:rPr>
          <w:rFonts w:ascii="Times New Roman" w:hAnsi="Times New Roman"/>
          <w:sz w:val="24"/>
          <w:szCs w:val="24"/>
        </w:rPr>
        <w:t>сентябрь</w:t>
      </w:r>
      <w:r w:rsidR="00EB506C">
        <w:rPr>
          <w:rFonts w:ascii="Times New Roman" w:hAnsi="Times New Roman"/>
          <w:sz w:val="24"/>
          <w:szCs w:val="24"/>
        </w:rPr>
        <w:t xml:space="preserve"> текущего </w:t>
      </w:r>
      <w:r w:rsidR="00526798">
        <w:rPr>
          <w:rFonts w:ascii="Times New Roman" w:hAnsi="Times New Roman"/>
          <w:sz w:val="24"/>
          <w:szCs w:val="24"/>
        </w:rPr>
        <w:t xml:space="preserve">года – </w:t>
      </w:r>
      <w:r>
        <w:rPr>
          <w:rFonts w:ascii="Times New Roman" w:hAnsi="Times New Roman"/>
          <w:sz w:val="24"/>
          <w:szCs w:val="24"/>
        </w:rPr>
        <w:t>8</w:t>
      </w:r>
      <w:r w:rsidR="00526798">
        <w:rPr>
          <w:rFonts w:ascii="Times New Roman" w:hAnsi="Times New Roman"/>
          <w:sz w:val="24"/>
          <w:szCs w:val="24"/>
        </w:rPr>
        <w:t>2350 руб.</w:t>
      </w:r>
      <w:r w:rsidR="0091704F" w:rsidRPr="0091704F">
        <w:rPr>
          <w:rFonts w:ascii="Times New Roman" w:hAnsi="Times New Roman"/>
          <w:sz w:val="24"/>
          <w:szCs w:val="24"/>
        </w:rPr>
        <w:t xml:space="preserve"> </w:t>
      </w:r>
    </w:p>
    <w:p w:rsidR="00526798" w:rsidRDefault="0091704F" w:rsidP="002A42FC">
      <w:pPr>
        <w:spacing w:after="0"/>
        <w:jc w:val="both"/>
        <w:rPr>
          <w:rFonts w:ascii="Times New Roman" w:hAnsi="Times New Roman"/>
          <w:sz w:val="24"/>
          <w:szCs w:val="24"/>
        </w:rPr>
      </w:pPr>
      <w:r>
        <w:rPr>
          <w:rFonts w:ascii="Times New Roman" w:hAnsi="Times New Roman"/>
          <w:sz w:val="24"/>
          <w:szCs w:val="24"/>
        </w:rPr>
        <w:t xml:space="preserve">При заполнении даты </w:t>
      </w:r>
      <w:r w:rsidR="00846979">
        <w:rPr>
          <w:rFonts w:ascii="Times New Roman" w:hAnsi="Times New Roman"/>
          <w:sz w:val="24"/>
          <w:szCs w:val="24"/>
        </w:rPr>
        <w:t>в поручениях</w:t>
      </w:r>
      <w:r>
        <w:rPr>
          <w:rFonts w:ascii="Times New Roman" w:hAnsi="Times New Roman"/>
          <w:sz w:val="24"/>
          <w:szCs w:val="24"/>
        </w:rPr>
        <w:t xml:space="preserve"> учесть, что платеж</w:t>
      </w:r>
      <w:r w:rsidR="00846979">
        <w:rPr>
          <w:rFonts w:ascii="Times New Roman" w:hAnsi="Times New Roman"/>
          <w:sz w:val="24"/>
          <w:szCs w:val="24"/>
        </w:rPr>
        <w:t>и</w:t>
      </w:r>
      <w:r>
        <w:rPr>
          <w:rFonts w:ascii="Times New Roman" w:hAnsi="Times New Roman"/>
          <w:sz w:val="24"/>
          <w:szCs w:val="24"/>
        </w:rPr>
        <w:t xml:space="preserve"> совершен</w:t>
      </w:r>
      <w:r w:rsidR="00846979">
        <w:rPr>
          <w:rFonts w:ascii="Times New Roman" w:hAnsi="Times New Roman"/>
          <w:sz w:val="24"/>
          <w:szCs w:val="24"/>
        </w:rPr>
        <w:t>ы</w:t>
      </w:r>
      <w:r>
        <w:rPr>
          <w:rFonts w:ascii="Times New Roman" w:hAnsi="Times New Roman"/>
          <w:sz w:val="24"/>
          <w:szCs w:val="24"/>
        </w:rPr>
        <w:t xml:space="preserve"> своевременно.  </w:t>
      </w:r>
    </w:p>
    <w:p w:rsidR="00322B02" w:rsidRDefault="00E35C62" w:rsidP="004A3EC8">
      <w:pPr>
        <w:keepNext/>
        <w:spacing w:beforeLines="50" w:before="120" w:afterLines="50" w:after="120"/>
        <w:outlineLvl w:val="0"/>
        <w:rPr>
          <w:rFonts w:ascii="Times New Roman" w:eastAsia="Times New Roman" w:hAnsi="Times New Roman" w:cs="Times New Roman"/>
          <w:sz w:val="24"/>
          <w:szCs w:val="24"/>
          <w:u w:val="single"/>
          <w:lang w:eastAsia="ru-RU"/>
        </w:rPr>
      </w:pPr>
      <w:r>
        <w:rPr>
          <w:rFonts w:ascii="Times New Roman" w:hAnsi="Times New Roman"/>
          <w:sz w:val="24"/>
          <w:szCs w:val="24"/>
        </w:rPr>
        <w:t xml:space="preserve">Для работы рекомендуется использовать </w:t>
      </w:r>
      <w:bookmarkStart w:id="3" w:name="_GoBack"/>
      <w:bookmarkEnd w:id="3"/>
      <w:r>
        <w:rPr>
          <w:rFonts w:ascii="Times New Roman" w:hAnsi="Times New Roman"/>
          <w:sz w:val="24"/>
          <w:szCs w:val="24"/>
        </w:rPr>
        <w:t xml:space="preserve">программу </w:t>
      </w:r>
      <w:proofErr w:type="spellStart"/>
      <w:r>
        <w:rPr>
          <w:rFonts w:ascii="Times New Roman" w:hAnsi="Times New Roman"/>
          <w:sz w:val="24"/>
          <w:szCs w:val="24"/>
          <w:lang w:val="en-US"/>
        </w:rPr>
        <w:t>Printpay</w:t>
      </w:r>
      <w:proofErr w:type="spellEnd"/>
      <w:r w:rsidR="002A42FC">
        <w:rPr>
          <w:rFonts w:ascii="Times New Roman" w:hAnsi="Times New Roman"/>
          <w:sz w:val="24"/>
          <w:szCs w:val="24"/>
        </w:rPr>
        <w:t xml:space="preserve"> для печати платежных поручений </w:t>
      </w:r>
      <w:r>
        <w:rPr>
          <w:rFonts w:ascii="Times New Roman" w:hAnsi="Times New Roman"/>
          <w:sz w:val="24"/>
          <w:szCs w:val="24"/>
        </w:rPr>
        <w:t xml:space="preserve"> онлайн</w:t>
      </w:r>
      <w:r w:rsidR="002A42FC">
        <w:rPr>
          <w:rFonts w:ascii="Times New Roman" w:hAnsi="Times New Roman"/>
          <w:sz w:val="24"/>
          <w:szCs w:val="24"/>
        </w:rPr>
        <w:t xml:space="preserve">.  </w:t>
      </w:r>
      <w:r w:rsidR="00322B02" w:rsidRPr="002A42FC">
        <w:rPr>
          <w:rFonts w:ascii="Times New Roman" w:hAnsi="Times New Roman"/>
          <w:sz w:val="24"/>
          <w:szCs w:val="24"/>
          <w:u w:val="single"/>
        </w:rPr>
        <w:t>http://printpay.ru/</w:t>
      </w:r>
    </w:p>
    <w:p w:rsidR="00322B02" w:rsidRDefault="00322B02" w:rsidP="004A3EC8">
      <w:pPr>
        <w:keepNext/>
        <w:spacing w:beforeLines="50" w:before="120" w:afterLines="50" w:after="120"/>
        <w:outlineLvl w:val="0"/>
        <w:rPr>
          <w:rFonts w:ascii="Times New Roman" w:eastAsia="Times New Roman" w:hAnsi="Times New Roman" w:cs="Times New Roman"/>
          <w:sz w:val="24"/>
          <w:szCs w:val="24"/>
          <w:u w:val="single"/>
          <w:lang w:eastAsia="ru-RU"/>
        </w:rPr>
      </w:pPr>
    </w:p>
    <w:p w:rsidR="00477255" w:rsidRPr="0019243F" w:rsidRDefault="0019243F" w:rsidP="004A3EC8">
      <w:pPr>
        <w:keepNext/>
        <w:spacing w:beforeLines="50" w:before="120" w:afterLines="50" w:after="120"/>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Реквизиты</w:t>
      </w:r>
      <w:r w:rsidR="00477255" w:rsidRPr="0019243F">
        <w:rPr>
          <w:rFonts w:ascii="Times New Roman" w:eastAsia="Times New Roman" w:hAnsi="Times New Roman" w:cs="Times New Roman"/>
          <w:sz w:val="24"/>
          <w:szCs w:val="24"/>
          <w:u w:val="single"/>
          <w:lang w:val="x-none" w:eastAsia="ru-RU"/>
        </w:rPr>
        <w:t xml:space="preserve"> организации</w:t>
      </w:r>
      <w:r w:rsidR="00215B27">
        <w:rPr>
          <w:rFonts w:ascii="Times New Roman" w:eastAsia="Times New Roman" w:hAnsi="Times New Roman" w:cs="Times New Roman"/>
          <w:sz w:val="24"/>
          <w:szCs w:val="24"/>
          <w:u w:val="single"/>
          <w:lang w:eastAsia="ru-RU"/>
        </w:rPr>
        <w:t xml:space="preserve"> - плательщика</w:t>
      </w:r>
      <w:r w:rsidRPr="0019243F">
        <w:rPr>
          <w:rFonts w:ascii="Times New Roman" w:eastAsia="Times New Roman" w:hAnsi="Times New Roman" w:cs="Times New Roman"/>
          <w:sz w:val="24"/>
          <w:szCs w:val="24"/>
          <w:u w:val="single"/>
          <w:lang w:eastAsia="ru-RU"/>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93"/>
      </w:tblGrid>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 xml:space="preserve">Наименование организации </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ООО «</w:t>
            </w:r>
            <w:r w:rsidRPr="00AF7748">
              <w:rPr>
                <w:rFonts w:ascii="Times New Roman" w:hAnsi="Times New Roman"/>
                <w:sz w:val="24"/>
                <w:szCs w:val="24"/>
              </w:rPr>
              <w:t>АВИС»</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Адрес юридический</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298100</w:t>
            </w:r>
            <w:r w:rsidRPr="00AF7748">
              <w:rPr>
                <w:rFonts w:ascii="Times New Roman" w:hAnsi="Times New Roman"/>
                <w:sz w:val="24"/>
                <w:szCs w:val="24"/>
              </w:rPr>
              <w:t xml:space="preserve">, </w:t>
            </w:r>
            <w:r>
              <w:rPr>
                <w:rFonts w:ascii="Times New Roman" w:hAnsi="Times New Roman"/>
                <w:sz w:val="24"/>
                <w:szCs w:val="24"/>
              </w:rPr>
              <w:t>Феодосия, ул. Русская 9</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Адрес фактический</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298100</w:t>
            </w:r>
            <w:r w:rsidRPr="00AF7748">
              <w:rPr>
                <w:rFonts w:ascii="Times New Roman" w:hAnsi="Times New Roman"/>
                <w:sz w:val="24"/>
                <w:szCs w:val="24"/>
              </w:rPr>
              <w:t xml:space="preserve">, </w:t>
            </w:r>
            <w:r>
              <w:rPr>
                <w:rFonts w:ascii="Times New Roman" w:hAnsi="Times New Roman"/>
                <w:sz w:val="24"/>
                <w:szCs w:val="24"/>
              </w:rPr>
              <w:t>Феодосия, ул. Русская 9</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Тел/ факс</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0656234455</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ОГРН</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106</w:t>
            </w:r>
            <w:r>
              <w:rPr>
                <w:rFonts w:ascii="Times New Roman" w:hAnsi="Times New Roman"/>
                <w:sz w:val="24"/>
                <w:szCs w:val="24"/>
              </w:rPr>
              <w:t>45</w:t>
            </w:r>
            <w:r w:rsidRPr="00AF7748">
              <w:rPr>
                <w:rFonts w:ascii="Times New Roman" w:hAnsi="Times New Roman"/>
                <w:sz w:val="24"/>
                <w:szCs w:val="24"/>
              </w:rPr>
              <w:t>12956711</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ИНН</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45</w:t>
            </w:r>
            <w:r w:rsidRPr="00AF7748">
              <w:rPr>
                <w:rFonts w:ascii="Times New Roman" w:hAnsi="Times New Roman"/>
                <w:sz w:val="24"/>
                <w:szCs w:val="24"/>
              </w:rPr>
              <w:t>12068492</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КПП</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45</w:t>
            </w:r>
            <w:r w:rsidRPr="00AF7748">
              <w:rPr>
                <w:rFonts w:ascii="Times New Roman" w:hAnsi="Times New Roman"/>
                <w:sz w:val="24"/>
                <w:szCs w:val="24"/>
              </w:rPr>
              <w:t>1201001</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Расчетный счет №</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sidRPr="00AE4B59">
              <w:rPr>
                <w:rFonts w:ascii="Times New Roman" w:hAnsi="Times New Roman"/>
                <w:sz w:val="24"/>
                <w:szCs w:val="24"/>
              </w:rPr>
              <w:t>40702810401630000011</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Наименование банка</w:t>
            </w:r>
          </w:p>
        </w:tc>
        <w:tc>
          <w:tcPr>
            <w:tcW w:w="6293" w:type="dxa"/>
            <w:shd w:val="clear" w:color="auto" w:fill="auto"/>
          </w:tcPr>
          <w:p w:rsidR="00477255" w:rsidRPr="00AF7748" w:rsidRDefault="00477255" w:rsidP="004A3EC8">
            <w:pPr>
              <w:spacing w:after="0"/>
              <w:rPr>
                <w:rFonts w:ascii="Times New Roman" w:hAnsi="Times New Roman" w:cs="Times New Roman"/>
                <w:sz w:val="24"/>
                <w:szCs w:val="24"/>
              </w:rPr>
            </w:pPr>
            <w:r w:rsidRPr="009F5BBF">
              <w:rPr>
                <w:rFonts w:ascii="Times New Roman" w:hAnsi="Times New Roman" w:cs="Times New Roman"/>
                <w:sz w:val="24"/>
                <w:szCs w:val="24"/>
              </w:rPr>
              <w:t>АО «ГЕНБАНК» в г. Симфероп</w:t>
            </w:r>
            <w:r w:rsidR="00AF3951">
              <w:rPr>
                <w:rFonts w:ascii="Times New Roman" w:hAnsi="Times New Roman" w:cs="Times New Roman"/>
                <w:sz w:val="24"/>
                <w:szCs w:val="24"/>
              </w:rPr>
              <w:t xml:space="preserve">оль, БИК 043510110, </w:t>
            </w:r>
            <w:proofErr w:type="gramStart"/>
            <w:r w:rsidR="00AF3951">
              <w:rPr>
                <w:rFonts w:ascii="Times New Roman" w:hAnsi="Times New Roman" w:cs="Times New Roman"/>
                <w:sz w:val="24"/>
                <w:szCs w:val="24"/>
              </w:rPr>
              <w:t>Кор. счет</w:t>
            </w:r>
            <w:proofErr w:type="gramEnd"/>
            <w:r w:rsidR="00AF3951">
              <w:rPr>
                <w:rFonts w:ascii="Times New Roman" w:hAnsi="Times New Roman" w:cs="Times New Roman"/>
                <w:sz w:val="24"/>
                <w:szCs w:val="24"/>
              </w:rPr>
              <w:t xml:space="preserve">, </w:t>
            </w:r>
            <w:r w:rsidR="00AF3951" w:rsidRPr="00374C3F">
              <w:rPr>
                <w:rFonts w:ascii="Times New Roman" w:hAnsi="Times New Roman" w:cs="Times New Roman"/>
                <w:sz w:val="24"/>
                <w:szCs w:val="24"/>
              </w:rPr>
              <w:t>30101810835100000123</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 xml:space="preserve">Учредитель </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Магомедов Алексей Константинович</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Директор</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Магомедов Алексей Константинович</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Главный бухгалтер</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ФИО студента</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Дата регистрации</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25.07.2014</w:t>
            </w:r>
          </w:p>
        </w:tc>
      </w:tr>
      <w:tr w:rsidR="00477255" w:rsidRPr="00AF7748" w:rsidTr="004C4A25">
        <w:tc>
          <w:tcPr>
            <w:tcW w:w="3798" w:type="dxa"/>
            <w:shd w:val="clear" w:color="auto" w:fill="auto"/>
          </w:tcPr>
          <w:p w:rsidR="00477255" w:rsidRPr="00AF7748" w:rsidRDefault="00477255" w:rsidP="004A3EC8">
            <w:pPr>
              <w:spacing w:after="0"/>
              <w:jc w:val="both"/>
              <w:rPr>
                <w:rFonts w:ascii="Times New Roman" w:hAnsi="Times New Roman"/>
                <w:sz w:val="24"/>
                <w:szCs w:val="24"/>
              </w:rPr>
            </w:pPr>
            <w:r w:rsidRPr="00AF7748">
              <w:rPr>
                <w:rFonts w:ascii="Times New Roman" w:hAnsi="Times New Roman"/>
                <w:sz w:val="24"/>
                <w:szCs w:val="24"/>
              </w:rPr>
              <w:t>Вид деятельности по ОКВЭД</w:t>
            </w:r>
          </w:p>
        </w:tc>
        <w:tc>
          <w:tcPr>
            <w:tcW w:w="6293" w:type="dxa"/>
            <w:shd w:val="clear" w:color="auto" w:fill="auto"/>
          </w:tcPr>
          <w:p w:rsidR="00477255" w:rsidRPr="00AF7748" w:rsidRDefault="00477255" w:rsidP="004A3EC8">
            <w:pPr>
              <w:spacing w:after="0"/>
              <w:jc w:val="both"/>
              <w:rPr>
                <w:rFonts w:ascii="Times New Roman" w:hAnsi="Times New Roman"/>
                <w:sz w:val="24"/>
                <w:szCs w:val="24"/>
              </w:rPr>
            </w:pPr>
            <w:r>
              <w:rPr>
                <w:rFonts w:ascii="Times New Roman" w:hAnsi="Times New Roman"/>
                <w:sz w:val="24"/>
                <w:szCs w:val="24"/>
              </w:rPr>
              <w:t>15.96</w:t>
            </w:r>
            <w:r w:rsidRPr="00AF7748">
              <w:rPr>
                <w:rFonts w:ascii="Times New Roman" w:hAnsi="Times New Roman"/>
                <w:sz w:val="24"/>
                <w:szCs w:val="24"/>
              </w:rPr>
              <w:t xml:space="preserve"> – Производство </w:t>
            </w:r>
            <w:r>
              <w:rPr>
                <w:rFonts w:ascii="Times New Roman" w:hAnsi="Times New Roman"/>
                <w:sz w:val="24"/>
                <w:szCs w:val="24"/>
              </w:rPr>
              <w:t xml:space="preserve"> пива </w:t>
            </w:r>
          </w:p>
        </w:tc>
      </w:tr>
    </w:tbl>
    <w:p w:rsidR="00477255" w:rsidRPr="00AF7748" w:rsidRDefault="00477255" w:rsidP="004A3EC8">
      <w:pPr>
        <w:spacing w:after="0"/>
        <w:jc w:val="both"/>
        <w:rPr>
          <w:rFonts w:ascii="Times New Roman" w:hAnsi="Times New Roman"/>
          <w:sz w:val="24"/>
          <w:szCs w:val="24"/>
        </w:rPr>
      </w:pPr>
    </w:p>
    <w:p w:rsidR="00356B1C" w:rsidRPr="0019243F" w:rsidRDefault="006819BF" w:rsidP="004A3EC8">
      <w:pPr>
        <w:spacing w:after="0"/>
        <w:rPr>
          <w:rFonts w:ascii="Times New Roman" w:eastAsia="Times New Roman" w:hAnsi="Times New Roman" w:cs="Times New Roman"/>
          <w:color w:val="000000" w:themeColor="text1"/>
          <w:sz w:val="24"/>
          <w:szCs w:val="24"/>
          <w:u w:val="single"/>
          <w:lang w:eastAsia="ru-RU"/>
        </w:rPr>
      </w:pPr>
      <w:r w:rsidRPr="0019243F">
        <w:rPr>
          <w:rFonts w:ascii="Times New Roman" w:eastAsia="Times New Roman" w:hAnsi="Times New Roman" w:cs="Times New Roman"/>
          <w:color w:val="000000" w:themeColor="text1"/>
          <w:sz w:val="24"/>
          <w:szCs w:val="24"/>
          <w:u w:val="single"/>
          <w:lang w:eastAsia="ru-RU"/>
        </w:rPr>
        <w:t>Реквизиты для перечисления налогов</w:t>
      </w:r>
      <w:r w:rsidR="00356B1C" w:rsidRPr="0019243F">
        <w:rPr>
          <w:rFonts w:ascii="Times New Roman" w:eastAsia="Times New Roman" w:hAnsi="Times New Roman" w:cs="Times New Roman"/>
          <w:color w:val="000000" w:themeColor="text1"/>
          <w:sz w:val="24"/>
          <w:szCs w:val="24"/>
          <w:u w:val="single"/>
          <w:lang w:eastAsia="ru-RU"/>
        </w:rPr>
        <w:t xml:space="preserve"> и сборов в бю</w:t>
      </w:r>
      <w:r w:rsidR="00D45A04" w:rsidRPr="0019243F">
        <w:rPr>
          <w:rFonts w:ascii="Times New Roman" w:eastAsia="Times New Roman" w:hAnsi="Times New Roman" w:cs="Times New Roman"/>
          <w:color w:val="000000" w:themeColor="text1"/>
          <w:sz w:val="24"/>
          <w:szCs w:val="24"/>
          <w:u w:val="single"/>
          <w:lang w:eastAsia="ru-RU"/>
        </w:rPr>
        <w:t>д</w:t>
      </w:r>
      <w:r w:rsidR="00356B1C" w:rsidRPr="0019243F">
        <w:rPr>
          <w:rFonts w:ascii="Times New Roman" w:eastAsia="Times New Roman" w:hAnsi="Times New Roman" w:cs="Times New Roman"/>
          <w:color w:val="000000" w:themeColor="text1"/>
          <w:sz w:val="24"/>
          <w:szCs w:val="24"/>
          <w:u w:val="single"/>
          <w:lang w:eastAsia="ru-RU"/>
        </w:rPr>
        <w:t>жет:</w:t>
      </w:r>
    </w:p>
    <w:p w:rsidR="006819BF" w:rsidRPr="00356B1C" w:rsidRDefault="006819BF" w:rsidP="004A3EC8">
      <w:pPr>
        <w:spacing w:after="0"/>
        <w:rPr>
          <w:rFonts w:ascii="Times New Roman" w:eastAsia="Times New Roman" w:hAnsi="Times New Roman" w:cs="Times New Roman"/>
          <w:color w:val="000000" w:themeColor="text1"/>
          <w:sz w:val="24"/>
          <w:szCs w:val="24"/>
          <w:lang w:eastAsia="ru-RU"/>
        </w:rPr>
      </w:pPr>
      <w:proofErr w:type="spellStart"/>
      <w:r w:rsidRPr="00356B1C">
        <w:rPr>
          <w:rFonts w:ascii="Times New Roman" w:eastAsia="Times New Roman" w:hAnsi="Times New Roman" w:cs="Times New Roman"/>
          <w:color w:val="000000" w:themeColor="text1"/>
          <w:sz w:val="24"/>
          <w:szCs w:val="24"/>
          <w:lang w:eastAsia="ru-RU"/>
        </w:rPr>
        <w:t>Расч</w:t>
      </w:r>
      <w:proofErr w:type="spellEnd"/>
      <w:r w:rsidRPr="00356B1C">
        <w:rPr>
          <w:rFonts w:ascii="Times New Roman" w:eastAsia="Times New Roman" w:hAnsi="Times New Roman" w:cs="Times New Roman"/>
          <w:color w:val="000000" w:themeColor="text1"/>
          <w:sz w:val="24"/>
          <w:szCs w:val="24"/>
          <w:lang w:eastAsia="ru-RU"/>
        </w:rPr>
        <w:t>. счет № 40101810335100010001</w:t>
      </w:r>
      <w:r w:rsidRPr="00356B1C">
        <w:rPr>
          <w:rFonts w:ascii="Times New Roman" w:eastAsia="Times New Roman" w:hAnsi="Times New Roman" w:cs="Times New Roman"/>
          <w:color w:val="000000" w:themeColor="text1"/>
          <w:sz w:val="24"/>
          <w:szCs w:val="24"/>
          <w:lang w:eastAsia="ru-RU"/>
        </w:rPr>
        <w:br/>
        <w:t>Получатель – УФК по Республике Крым (Межрайонная ИФНС №4 по Республике Крым)</w:t>
      </w:r>
      <w:r w:rsidRPr="00356B1C">
        <w:rPr>
          <w:rFonts w:ascii="Times New Roman" w:eastAsia="Times New Roman" w:hAnsi="Times New Roman" w:cs="Times New Roman"/>
          <w:color w:val="000000" w:themeColor="text1"/>
          <w:sz w:val="24"/>
          <w:szCs w:val="24"/>
          <w:lang w:eastAsia="ru-RU"/>
        </w:rPr>
        <w:br/>
        <w:t>Банк получателя – Отделение Республика Крым ЦБ РФ</w:t>
      </w:r>
      <w:r w:rsidRPr="00356B1C">
        <w:rPr>
          <w:rFonts w:ascii="Times New Roman" w:eastAsia="Times New Roman" w:hAnsi="Times New Roman" w:cs="Times New Roman"/>
          <w:color w:val="000000" w:themeColor="text1"/>
          <w:sz w:val="24"/>
          <w:szCs w:val="24"/>
          <w:lang w:eastAsia="ru-RU"/>
        </w:rPr>
        <w:br/>
        <w:t>Банковский идентификационный код – 043510001</w:t>
      </w:r>
      <w:r w:rsidRPr="00356B1C">
        <w:rPr>
          <w:rFonts w:ascii="Times New Roman" w:eastAsia="Times New Roman" w:hAnsi="Times New Roman" w:cs="Times New Roman"/>
          <w:color w:val="000000" w:themeColor="text1"/>
          <w:sz w:val="24"/>
          <w:szCs w:val="24"/>
          <w:lang w:eastAsia="ru-RU"/>
        </w:rPr>
        <w:br/>
        <w:t>ОКТМО – 35726000 (Феодосия)</w:t>
      </w:r>
      <w:r w:rsidRPr="00356B1C">
        <w:rPr>
          <w:rFonts w:ascii="Times New Roman" w:eastAsia="Times New Roman" w:hAnsi="Times New Roman" w:cs="Times New Roman"/>
          <w:color w:val="000000" w:themeColor="text1"/>
          <w:sz w:val="24"/>
          <w:szCs w:val="24"/>
          <w:lang w:eastAsia="ru-RU"/>
        </w:rPr>
        <w:br/>
      </w:r>
      <w:r w:rsidRPr="00356B1C">
        <w:rPr>
          <w:rFonts w:ascii="Times New Roman" w:eastAsia="Times New Roman" w:hAnsi="Times New Roman" w:cs="Times New Roman"/>
          <w:color w:val="000000" w:themeColor="text1"/>
          <w:sz w:val="24"/>
          <w:szCs w:val="24"/>
          <w:lang w:eastAsia="ru-RU"/>
        </w:rPr>
        <w:lastRenderedPageBreak/>
        <w:t>ИНН налогового органа 9108000027</w:t>
      </w:r>
      <w:r w:rsidRPr="00356B1C">
        <w:rPr>
          <w:rFonts w:ascii="Times New Roman" w:eastAsia="Times New Roman" w:hAnsi="Times New Roman" w:cs="Times New Roman"/>
          <w:color w:val="000000" w:themeColor="text1"/>
          <w:sz w:val="24"/>
          <w:szCs w:val="24"/>
          <w:lang w:eastAsia="ru-RU"/>
        </w:rPr>
        <w:br/>
        <w:t>КПП налогового органа 910801001</w:t>
      </w:r>
    </w:p>
    <w:p w:rsidR="00356B1C" w:rsidRPr="00356B1C" w:rsidRDefault="00356B1C" w:rsidP="004A3EC8">
      <w:pPr>
        <w:spacing w:after="0"/>
        <w:ind w:firstLine="426"/>
        <w:jc w:val="both"/>
        <w:rPr>
          <w:rFonts w:ascii="Times New Roman" w:eastAsia="Calibri" w:hAnsi="Times New Roman" w:cs="Times New Roman"/>
          <w:bCs/>
          <w:sz w:val="24"/>
          <w:szCs w:val="24"/>
        </w:rPr>
      </w:pPr>
    </w:p>
    <w:p w:rsidR="00D45A04" w:rsidRPr="004A0291" w:rsidRDefault="00D45A04" w:rsidP="004A3EC8">
      <w:pPr>
        <w:spacing w:after="0"/>
        <w:jc w:val="both"/>
        <w:rPr>
          <w:rFonts w:ascii="Times New Roman" w:eastAsia="Times New Roman" w:hAnsi="Times New Roman" w:cs="Times New Roman"/>
          <w:b/>
          <w:bCs/>
          <w:color w:val="000000"/>
          <w:sz w:val="24"/>
          <w:szCs w:val="24"/>
          <w:lang w:eastAsia="ru-RU"/>
        </w:rPr>
      </w:pPr>
      <w:r w:rsidRPr="004A0291">
        <w:rPr>
          <w:rFonts w:ascii="Times New Roman" w:eastAsia="Times New Roman" w:hAnsi="Times New Roman" w:cs="Times New Roman"/>
          <w:b/>
          <w:sz w:val="24"/>
          <w:szCs w:val="24"/>
          <w:lang w:eastAsia="ru-RU"/>
        </w:rPr>
        <w:t>Контрольные вопросы:</w:t>
      </w:r>
    </w:p>
    <w:p w:rsidR="00D45A04" w:rsidRDefault="00D45A04" w:rsidP="004A3E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1.Что такое платежное поручение?</w:t>
      </w:r>
    </w:p>
    <w:p w:rsidR="00D45A04" w:rsidRDefault="00D45A04" w:rsidP="004A3E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Какие реквизиты в платежном поручении заполняются только для налоговых платежей?</w:t>
      </w:r>
      <w:r w:rsidR="00B83E73">
        <w:rPr>
          <w:rFonts w:ascii="Times New Roman" w:eastAsia="Times New Roman" w:hAnsi="Times New Roman" w:cs="Times New Roman"/>
          <w:sz w:val="24"/>
          <w:szCs w:val="24"/>
          <w:lang w:eastAsia="ru-RU"/>
        </w:rPr>
        <w:t xml:space="preserve"> </w:t>
      </w:r>
    </w:p>
    <w:p w:rsidR="0062008A" w:rsidRDefault="0062008A" w:rsidP="004A3EC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Каковы сроки уплаты </w:t>
      </w:r>
      <w:r w:rsidRPr="00356B1C">
        <w:rPr>
          <w:rFonts w:ascii="Times New Roman" w:hAnsi="Times New Roman" w:cs="Times New Roman"/>
          <w:sz w:val="24"/>
          <w:szCs w:val="24"/>
        </w:rPr>
        <w:t>НДС,  акциза, налога   на прибыль</w:t>
      </w:r>
      <w:r>
        <w:rPr>
          <w:rFonts w:ascii="Times New Roman" w:hAnsi="Times New Roman" w:cs="Times New Roman"/>
          <w:sz w:val="24"/>
          <w:szCs w:val="24"/>
        </w:rPr>
        <w:t xml:space="preserve"> в бюджет?</w:t>
      </w:r>
    </w:p>
    <w:p w:rsidR="00322B02" w:rsidRDefault="00322B02" w:rsidP="004A3EC8">
      <w:pPr>
        <w:spacing w:after="0"/>
        <w:jc w:val="both"/>
        <w:rPr>
          <w:rFonts w:ascii="Times New Roman" w:eastAsiaTheme="minorEastAsia" w:hAnsi="Times New Roman" w:cs="Times New Roman"/>
          <w:b/>
          <w:sz w:val="24"/>
          <w:szCs w:val="24"/>
          <w:lang w:eastAsia="ru-RU"/>
        </w:rPr>
      </w:pPr>
    </w:p>
    <w:p w:rsidR="00D45A04" w:rsidRDefault="00D45A04" w:rsidP="004A3EC8">
      <w:pPr>
        <w:spacing w:after="0"/>
        <w:jc w:val="both"/>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Вывод.</w:t>
      </w:r>
    </w:p>
    <w:p w:rsidR="00322B02" w:rsidRDefault="00322B02" w:rsidP="004A3EC8">
      <w:pPr>
        <w:spacing w:after="0"/>
        <w:jc w:val="both"/>
        <w:rPr>
          <w:rFonts w:ascii="Times New Roman" w:eastAsiaTheme="minorEastAsia" w:hAnsi="Times New Roman" w:cs="Times New Roman"/>
          <w:b/>
          <w:sz w:val="24"/>
          <w:szCs w:val="24"/>
          <w:lang w:eastAsia="ru-RU"/>
        </w:rPr>
      </w:pPr>
    </w:p>
    <w:p w:rsidR="00D45A04" w:rsidRPr="004A0291" w:rsidRDefault="00D45A04" w:rsidP="004A3EC8">
      <w:pPr>
        <w:spacing w:after="0"/>
        <w:jc w:val="both"/>
        <w:rPr>
          <w:rFonts w:ascii="Times New Roman" w:eastAsiaTheme="minorEastAsia" w:hAnsi="Times New Roman" w:cs="Times New Roman"/>
          <w:b/>
          <w:sz w:val="24"/>
          <w:szCs w:val="24"/>
          <w:lang w:eastAsia="ru-RU"/>
        </w:rPr>
      </w:pPr>
      <w:r w:rsidRPr="004A0291">
        <w:rPr>
          <w:rFonts w:ascii="Times New Roman" w:eastAsiaTheme="minorEastAsia" w:hAnsi="Times New Roman" w:cs="Times New Roman"/>
          <w:b/>
          <w:sz w:val="24"/>
          <w:szCs w:val="24"/>
          <w:lang w:eastAsia="ru-RU"/>
        </w:rPr>
        <w:t>Литература:</w:t>
      </w:r>
    </w:p>
    <w:p w:rsidR="00D45A04" w:rsidRPr="00537C04" w:rsidRDefault="00D45A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E0657A">
        <w:rPr>
          <w:rFonts w:ascii="Times New Roman" w:eastAsiaTheme="minorEastAsia" w:hAnsi="Times New Roman" w:cs="Times New Roman"/>
          <w:sz w:val="24"/>
          <w:szCs w:val="24"/>
          <w:lang w:eastAsia="ru-RU"/>
        </w:rPr>
        <w:t xml:space="preserve"> Электрон</w:t>
      </w:r>
      <w:proofErr w:type="gramStart"/>
      <w:r w:rsidR="00E0657A">
        <w:rPr>
          <w:rFonts w:ascii="Times New Roman" w:eastAsiaTheme="minorEastAsia" w:hAnsi="Times New Roman" w:cs="Times New Roman"/>
          <w:sz w:val="24"/>
          <w:szCs w:val="24"/>
          <w:lang w:eastAsia="ru-RU"/>
        </w:rPr>
        <w:t>.</w:t>
      </w:r>
      <w:proofErr w:type="gramEnd"/>
      <w:r w:rsidR="00E0657A">
        <w:rPr>
          <w:rFonts w:ascii="Times New Roman" w:eastAsiaTheme="minorEastAsia" w:hAnsi="Times New Roman" w:cs="Times New Roman"/>
          <w:sz w:val="24"/>
          <w:szCs w:val="24"/>
          <w:lang w:eastAsia="ru-RU"/>
        </w:rPr>
        <w:t xml:space="preserve"> </w:t>
      </w:r>
      <w:proofErr w:type="gramStart"/>
      <w:r w:rsidR="00E0657A">
        <w:rPr>
          <w:rFonts w:ascii="Times New Roman" w:eastAsiaTheme="minorEastAsia" w:hAnsi="Times New Roman" w:cs="Times New Roman"/>
          <w:sz w:val="24"/>
          <w:szCs w:val="24"/>
          <w:lang w:eastAsia="ru-RU"/>
        </w:rPr>
        <w:t>т</w:t>
      </w:r>
      <w:proofErr w:type="gramEnd"/>
      <w:r w:rsidR="00E0657A">
        <w:rPr>
          <w:rFonts w:ascii="Times New Roman" w:eastAsiaTheme="minorEastAsia" w:hAnsi="Times New Roman" w:cs="Times New Roman"/>
          <w:sz w:val="24"/>
          <w:szCs w:val="24"/>
          <w:lang w:eastAsia="ru-RU"/>
        </w:rPr>
        <w:t xml:space="preserve">екстовые данные.— </w:t>
      </w:r>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D45A04" w:rsidRPr="00537C04" w:rsidRDefault="00D45A04"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r>
      <w:r w:rsidR="00B83E73" w:rsidRPr="00356B1C">
        <w:rPr>
          <w:rFonts w:ascii="Times New Roman" w:eastAsia="Calibri" w:hAnsi="Times New Roman" w:cs="Times New Roman"/>
          <w:bCs/>
          <w:sz w:val="24"/>
          <w:szCs w:val="24"/>
        </w:rPr>
        <w:t>Правила  указания информации, идентифицирующей платеж, в расчетных документах на перечисление налогов и сборов и иных платежей в бюджетную систему Российской Федерации, администрируемых налоговыми органами</w:t>
      </w:r>
      <w:r w:rsidR="00B83E73" w:rsidRPr="00356B1C">
        <w:rPr>
          <w:rFonts w:ascii="Times New Roman" w:eastAsia="Calibri" w:hAnsi="Times New Roman" w:cs="Times New Roman"/>
          <w:b/>
          <w:sz w:val="24"/>
          <w:szCs w:val="24"/>
        </w:rPr>
        <w:t xml:space="preserve"> </w:t>
      </w:r>
      <w:r w:rsidR="00B83E73" w:rsidRPr="00356B1C">
        <w:rPr>
          <w:rFonts w:ascii="Times New Roman" w:eastAsia="Calibri" w:hAnsi="Times New Roman" w:cs="Times New Roman"/>
          <w:sz w:val="24"/>
          <w:szCs w:val="24"/>
        </w:rPr>
        <w:t>(утв. Приказом Минфина РФ №107н)</w:t>
      </w:r>
    </w:p>
    <w:p w:rsidR="006A4E58" w:rsidRPr="00B83E73" w:rsidRDefault="006A4E58" w:rsidP="004A3EC8">
      <w:pPr>
        <w:spacing w:after="0"/>
        <w:jc w:val="both"/>
        <w:rPr>
          <w:rFonts w:ascii="Times New Roman" w:eastAsia="Calibri" w:hAnsi="Times New Roman" w:cs="Times New Roman"/>
          <w:sz w:val="24"/>
          <w:szCs w:val="24"/>
        </w:rPr>
      </w:pPr>
    </w:p>
    <w:p w:rsidR="00215B27" w:rsidRDefault="00215B27">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356B1C" w:rsidRPr="00356B1C" w:rsidRDefault="00B83E73"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№13</w:t>
      </w:r>
    </w:p>
    <w:p w:rsidR="00356B1C" w:rsidRPr="00356B1C" w:rsidRDefault="00356B1C" w:rsidP="004A3EC8">
      <w:pPr>
        <w:spacing w:after="0"/>
        <w:jc w:val="center"/>
        <w:rPr>
          <w:rFonts w:ascii="Times New Roman" w:eastAsia="Times New Roman" w:hAnsi="Times New Roman" w:cs="Times New Roman"/>
          <w:b/>
          <w:color w:val="000000" w:themeColor="text1"/>
          <w:sz w:val="24"/>
          <w:szCs w:val="24"/>
          <w:lang w:eastAsia="ru-RU"/>
        </w:rPr>
      </w:pPr>
    </w:p>
    <w:p w:rsidR="00F7746F" w:rsidRDefault="00356B1C" w:rsidP="004A3EC8">
      <w:pPr>
        <w:spacing w:after="0"/>
        <w:ind w:left="709" w:hanging="709"/>
        <w:jc w:val="both"/>
        <w:rPr>
          <w:rFonts w:ascii="Times New Roman" w:hAnsi="Times New Roman" w:cs="Times New Roman"/>
          <w:sz w:val="24"/>
          <w:szCs w:val="24"/>
        </w:rPr>
      </w:pPr>
      <w:r w:rsidRPr="00356B1C">
        <w:rPr>
          <w:rFonts w:ascii="Times New Roman" w:eastAsia="Times New Roman" w:hAnsi="Times New Roman" w:cs="Times New Roman"/>
          <w:b/>
          <w:color w:val="000000" w:themeColor="text1"/>
          <w:sz w:val="24"/>
          <w:szCs w:val="24"/>
          <w:lang w:eastAsia="ru-RU"/>
        </w:rPr>
        <w:t>Тема:</w:t>
      </w:r>
      <w:r w:rsidRPr="00356B1C">
        <w:rPr>
          <w:rFonts w:ascii="Times New Roman" w:eastAsia="Times New Roman" w:hAnsi="Times New Roman" w:cs="Times New Roman"/>
          <w:color w:val="000000" w:themeColor="text1"/>
          <w:sz w:val="24"/>
          <w:szCs w:val="24"/>
          <w:lang w:eastAsia="ru-RU"/>
        </w:rPr>
        <w:t xml:space="preserve"> </w:t>
      </w:r>
      <w:r w:rsidR="00F7746F" w:rsidRPr="00F7746F">
        <w:rPr>
          <w:rFonts w:ascii="Times New Roman" w:hAnsi="Times New Roman" w:cs="Times New Roman"/>
          <w:sz w:val="24"/>
          <w:szCs w:val="24"/>
        </w:rPr>
        <w:t>Оформление платежных поручений на уплату остальных налогов и сборов, определенных законодательством.</w:t>
      </w:r>
    </w:p>
    <w:p w:rsidR="00356B1C" w:rsidRPr="00356B1C" w:rsidRDefault="00356B1C" w:rsidP="004A3EC8">
      <w:pPr>
        <w:spacing w:after="0"/>
        <w:ind w:left="709" w:hanging="709"/>
        <w:jc w:val="both"/>
        <w:rPr>
          <w:rFonts w:ascii="Times New Roman" w:eastAsiaTheme="minorEastAsia" w:hAnsi="Times New Roman" w:cs="Times New Roman"/>
          <w:iCs/>
          <w:sz w:val="24"/>
          <w:szCs w:val="24"/>
          <w:lang w:eastAsia="ru-RU"/>
        </w:rPr>
      </w:pPr>
      <w:r w:rsidRPr="00356B1C">
        <w:rPr>
          <w:rFonts w:ascii="Times New Roman" w:eastAsia="Times New Roman" w:hAnsi="Times New Roman" w:cs="Times New Roman"/>
          <w:b/>
          <w:color w:val="000000" w:themeColor="text1"/>
          <w:sz w:val="24"/>
          <w:szCs w:val="24"/>
          <w:lang w:eastAsia="ru-RU"/>
        </w:rPr>
        <w:t>Цель:</w:t>
      </w:r>
      <w:r w:rsidRPr="00356B1C">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оформления платежных поручений на уплату в бюджет налоговых платежей</w:t>
      </w:r>
      <w:r w:rsidRPr="00356B1C">
        <w:rPr>
          <w:rFonts w:ascii="Times New Roman" w:eastAsia="Calibri" w:hAnsi="Times New Roman" w:cs="Times New Roman"/>
          <w:sz w:val="24"/>
          <w:szCs w:val="24"/>
        </w:rPr>
        <w:t xml:space="preserve"> в соответствии с Правилами, утвержденными Минфином России</w:t>
      </w:r>
      <w:r w:rsidR="00B83E73">
        <w:rPr>
          <w:rFonts w:ascii="Times New Roman" w:eastAsia="Calibri" w:hAnsi="Times New Roman" w:cs="Times New Roman"/>
          <w:sz w:val="24"/>
          <w:szCs w:val="24"/>
        </w:rPr>
        <w:t>.</w:t>
      </w:r>
    </w:p>
    <w:p w:rsidR="00356B1C" w:rsidRPr="00356B1C" w:rsidRDefault="00356B1C" w:rsidP="004A3EC8">
      <w:pPr>
        <w:spacing w:after="0"/>
        <w:rPr>
          <w:rFonts w:ascii="Times New Roman" w:eastAsiaTheme="minorEastAsia" w:hAnsi="Times New Roman" w:cs="Times New Roman"/>
          <w:iCs/>
          <w:sz w:val="24"/>
          <w:szCs w:val="24"/>
          <w:lang w:eastAsia="ru-RU"/>
        </w:rPr>
      </w:pPr>
      <w:r w:rsidRPr="00356B1C">
        <w:rPr>
          <w:rFonts w:ascii="Times New Roman" w:eastAsiaTheme="minorEastAsia" w:hAnsi="Times New Roman" w:cs="Times New Roman"/>
          <w:b/>
          <w:iCs/>
          <w:sz w:val="24"/>
          <w:szCs w:val="24"/>
          <w:lang w:eastAsia="ru-RU"/>
        </w:rPr>
        <w:t>Пособие для работы:</w:t>
      </w:r>
      <w:r w:rsidRPr="00356B1C">
        <w:rPr>
          <w:rFonts w:ascii="Times New Roman" w:eastAsiaTheme="minorEastAsia" w:hAnsi="Times New Roman" w:cs="Times New Roman"/>
          <w:iCs/>
          <w:sz w:val="24"/>
          <w:szCs w:val="24"/>
          <w:lang w:eastAsia="ru-RU"/>
        </w:rPr>
        <w:t xml:space="preserve"> инструкция, образец заполнения платежного поручения</w:t>
      </w:r>
    </w:p>
    <w:p w:rsidR="00356B1C" w:rsidRPr="00356B1C" w:rsidRDefault="00356B1C" w:rsidP="004A3EC8">
      <w:pPr>
        <w:spacing w:after="0"/>
        <w:jc w:val="center"/>
        <w:rPr>
          <w:rFonts w:ascii="Times New Roman" w:eastAsia="Times New Roman" w:hAnsi="Times New Roman" w:cs="Times New Roman"/>
          <w:color w:val="000000" w:themeColor="text1"/>
          <w:sz w:val="24"/>
          <w:szCs w:val="24"/>
          <w:lang w:eastAsia="ru-RU"/>
        </w:rPr>
      </w:pPr>
    </w:p>
    <w:p w:rsidR="00356B1C" w:rsidRDefault="00356B1C"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356B1C" w:rsidRPr="0062008A" w:rsidRDefault="00356B1C" w:rsidP="004A3EC8">
      <w:pPr>
        <w:spacing w:after="0"/>
        <w:rPr>
          <w:rFonts w:ascii="Times New Roman" w:hAnsi="Times New Roman" w:cs="Times New Roman"/>
          <w:sz w:val="24"/>
          <w:szCs w:val="24"/>
        </w:rPr>
      </w:pPr>
      <w:r w:rsidRPr="0062008A">
        <w:rPr>
          <w:rFonts w:ascii="Times New Roman" w:hAnsi="Times New Roman" w:cs="Times New Roman"/>
          <w:sz w:val="24"/>
          <w:szCs w:val="24"/>
        </w:rPr>
        <w:t>1.</w:t>
      </w:r>
      <w:r w:rsidR="00D401C8">
        <w:rPr>
          <w:rFonts w:ascii="Times New Roman" w:hAnsi="Times New Roman" w:cs="Times New Roman"/>
          <w:sz w:val="24"/>
          <w:szCs w:val="24"/>
        </w:rPr>
        <w:tab/>
      </w:r>
      <w:r w:rsidRPr="0062008A">
        <w:rPr>
          <w:rFonts w:ascii="Times New Roman" w:hAnsi="Times New Roman" w:cs="Times New Roman"/>
          <w:sz w:val="24"/>
          <w:szCs w:val="24"/>
        </w:rPr>
        <w:t xml:space="preserve"> Ознакомиться с заданием</w:t>
      </w:r>
    </w:p>
    <w:p w:rsidR="00356B1C" w:rsidRPr="0062008A" w:rsidRDefault="00356B1C"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356B1C" w:rsidRPr="0062008A" w:rsidRDefault="00356B1C"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356B1C" w:rsidRPr="0062008A" w:rsidRDefault="00356B1C"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356B1C" w:rsidRDefault="00356B1C"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F7746F" w:rsidRPr="0019243F" w:rsidRDefault="00F7746F" w:rsidP="00F7746F">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19243F">
        <w:rPr>
          <w:rFonts w:ascii="Times New Roman" w:eastAsia="Calibri" w:hAnsi="Times New Roman" w:cs="Times New Roman"/>
          <w:b/>
          <w:bCs/>
          <w:sz w:val="24"/>
          <w:szCs w:val="24"/>
        </w:rPr>
        <w:t>Основные теоретические положения</w:t>
      </w:r>
    </w:p>
    <w:p w:rsidR="00F7746F" w:rsidRPr="0019243F" w:rsidRDefault="00F7746F" w:rsidP="00F7746F">
      <w:pPr>
        <w:shd w:val="clear" w:color="auto" w:fill="FFFFFF"/>
        <w:spacing w:after="0"/>
        <w:ind w:firstLine="426"/>
        <w:jc w:val="both"/>
        <w:rPr>
          <w:rFonts w:ascii="Times New Roman" w:eastAsia="Times New Roman" w:hAnsi="Times New Roman" w:cs="Times New Roman"/>
          <w:color w:val="111111"/>
          <w:sz w:val="24"/>
          <w:szCs w:val="24"/>
          <w:lang w:eastAsia="ru-RU"/>
        </w:rPr>
      </w:pPr>
      <w:r w:rsidRPr="0019243F">
        <w:rPr>
          <w:rFonts w:ascii="Times New Roman" w:eastAsia="Times New Roman" w:hAnsi="Times New Roman" w:cs="Times New Roman"/>
          <w:color w:val="000000" w:themeColor="text1"/>
          <w:sz w:val="24"/>
          <w:szCs w:val="24"/>
          <w:lang w:eastAsia="ru-RU"/>
        </w:rPr>
        <w:t>Налогоплательщики, осуществляющие деятельность в соответствии с налоговым законодательством РФ, используют форму платежного поручения, утвержденную Положением Центрального банка Российской Федерации от 19.06.2012 № 383-П.</w:t>
      </w:r>
      <w:r w:rsidRPr="0019243F">
        <w:rPr>
          <w:rFonts w:ascii="Times New Roman" w:eastAsia="Times New Roman" w:hAnsi="Times New Roman" w:cs="Times New Roman"/>
          <w:color w:val="111111"/>
          <w:sz w:val="24"/>
          <w:szCs w:val="24"/>
          <w:lang w:eastAsia="ru-RU"/>
        </w:rPr>
        <w:t xml:space="preserve"> По каждому налогу нужно составлять отдельные платежные поручения.</w:t>
      </w:r>
    </w:p>
    <w:p w:rsidR="00F7746F" w:rsidRPr="0019243F" w:rsidRDefault="00F7746F" w:rsidP="00F7746F">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19243F">
        <w:rPr>
          <w:rFonts w:ascii="Times New Roman" w:eastAsia="Times New Roman" w:hAnsi="Times New Roman" w:cs="Times New Roman"/>
          <w:color w:val="000000" w:themeColor="text1"/>
          <w:sz w:val="24"/>
          <w:szCs w:val="24"/>
          <w:lang w:eastAsia="ru-RU"/>
        </w:rPr>
        <w:t>Заполнение платежного поручения осуществляется в соответствии с </w:t>
      </w:r>
      <w:hyperlink r:id="rId38" w:tgtFrame="_blank" w:history="1">
        <w:r w:rsidRPr="0019243F">
          <w:rPr>
            <w:rFonts w:ascii="Times New Roman" w:eastAsia="Times New Roman" w:hAnsi="Times New Roman" w:cs="Times New Roman"/>
            <w:color w:val="000000" w:themeColor="text1"/>
            <w:sz w:val="24"/>
            <w:szCs w:val="24"/>
            <w:bdr w:val="none" w:sz="0" w:space="0" w:color="auto" w:frame="1"/>
            <w:lang w:eastAsia="ru-RU"/>
          </w:rPr>
          <w:t>приказом Минфина России от 12.11.2013 № 107 н</w:t>
        </w:r>
      </w:hyperlink>
      <w:r w:rsidRPr="0019243F">
        <w:rPr>
          <w:rFonts w:ascii="Times New Roman" w:eastAsia="Times New Roman" w:hAnsi="Times New Roman" w:cs="Times New Roman"/>
          <w:color w:val="000000" w:themeColor="text1"/>
          <w:sz w:val="24"/>
          <w:szCs w:val="24"/>
          <w:lang w:eastAsia="ru-RU"/>
        </w:rPr>
        <w:t xml:space="preserve">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утв. </w:t>
      </w:r>
      <w:r w:rsidRPr="0019243F">
        <w:rPr>
          <w:rFonts w:ascii="Times New Roman" w:eastAsia="Calibri" w:hAnsi="Times New Roman" w:cs="Times New Roman"/>
          <w:sz w:val="24"/>
          <w:szCs w:val="24"/>
          <w:shd w:val="clear" w:color="auto" w:fill="FFFFFF"/>
        </w:rPr>
        <w:t>Приказом Минфина России от 05.04.2017 № 58н.</w:t>
      </w:r>
    </w:p>
    <w:p w:rsidR="00F7746F" w:rsidRPr="0019243F" w:rsidRDefault="00F7746F" w:rsidP="00F7746F">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важно правильно заполнить </w:t>
      </w:r>
      <w:r w:rsidRPr="0019243F">
        <w:rPr>
          <w:rFonts w:ascii="Times New Roman" w:eastAsia="Times New Roman" w:hAnsi="Times New Roman" w:cs="Times New Roman"/>
          <w:sz w:val="24"/>
          <w:szCs w:val="24"/>
          <w:lang w:eastAsia="ru-RU"/>
        </w:rPr>
        <w:t xml:space="preserve"> строку из семи полей. В ней нужно указать семь кодовых показателей, которые характеризуют налоговый платеж:</w:t>
      </w: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1326"/>
        <w:gridCol w:w="1485"/>
        <w:gridCol w:w="1445"/>
        <w:gridCol w:w="1415"/>
        <w:gridCol w:w="1377"/>
        <w:gridCol w:w="1320"/>
      </w:tblGrid>
      <w:tr w:rsidR="00F7746F" w:rsidRPr="0019243F" w:rsidTr="00B0107D">
        <w:tc>
          <w:tcPr>
            <w:tcW w:w="1877" w:type="dxa"/>
            <w:tcBorders>
              <w:top w:val="single" w:sz="6" w:space="0" w:color="E7E7E7"/>
            </w:tcBorders>
            <w:shd w:val="clear" w:color="auto" w:fill="FFFFFF"/>
            <w:tcMar>
              <w:top w:w="90" w:type="dxa"/>
              <w:left w:w="150" w:type="dxa"/>
              <w:bottom w:w="90" w:type="dxa"/>
              <w:right w:w="150" w:type="dxa"/>
            </w:tcMar>
            <w:vAlign w:val="center"/>
            <w:hideMark/>
          </w:tcPr>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 Код бюджетной классификации (КБК)</w:t>
            </w:r>
          </w:p>
        </w:tc>
        <w:tc>
          <w:tcPr>
            <w:tcW w:w="1326" w:type="dxa"/>
            <w:tcBorders>
              <w:top w:val="single" w:sz="6" w:space="0" w:color="E7E7E7"/>
            </w:tcBorders>
            <w:shd w:val="clear" w:color="auto" w:fill="FFFFFF"/>
            <w:tcMar>
              <w:top w:w="90" w:type="dxa"/>
              <w:left w:w="150" w:type="dxa"/>
              <w:bottom w:w="90" w:type="dxa"/>
              <w:right w:w="150" w:type="dxa"/>
            </w:tcMar>
            <w:vAlign w:val="center"/>
            <w:hideMark/>
          </w:tcPr>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ОКТМО</w:t>
            </w:r>
          </w:p>
        </w:tc>
        <w:tc>
          <w:tcPr>
            <w:tcW w:w="1485" w:type="dxa"/>
            <w:tcBorders>
              <w:top w:val="single" w:sz="6" w:space="0" w:color="E7E7E7"/>
            </w:tcBorders>
            <w:shd w:val="clear" w:color="auto" w:fill="FFFFFF"/>
            <w:tcMar>
              <w:top w:w="90" w:type="dxa"/>
              <w:left w:w="150" w:type="dxa"/>
              <w:bottom w:w="90" w:type="dxa"/>
              <w:right w:w="150" w:type="dxa"/>
            </w:tcMar>
            <w:vAlign w:val="center"/>
            <w:hideMark/>
          </w:tcPr>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основания платежа</w:t>
            </w:r>
          </w:p>
        </w:tc>
        <w:tc>
          <w:tcPr>
            <w:tcW w:w="1445" w:type="dxa"/>
            <w:tcBorders>
              <w:top w:val="single" w:sz="6" w:space="0" w:color="E7E7E7"/>
            </w:tcBorders>
            <w:shd w:val="clear" w:color="auto" w:fill="FFFFFF"/>
            <w:tcMar>
              <w:top w:w="90" w:type="dxa"/>
              <w:left w:w="150" w:type="dxa"/>
              <w:bottom w:w="90" w:type="dxa"/>
              <w:right w:w="150" w:type="dxa"/>
            </w:tcMar>
            <w:vAlign w:val="center"/>
            <w:hideMark/>
          </w:tcPr>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налогового периода</w:t>
            </w:r>
          </w:p>
        </w:tc>
        <w:tc>
          <w:tcPr>
            <w:tcW w:w="1415" w:type="dxa"/>
            <w:tcBorders>
              <w:top w:val="single" w:sz="6" w:space="0" w:color="E7E7E7"/>
            </w:tcBorders>
            <w:shd w:val="clear" w:color="auto" w:fill="FFFFFF"/>
            <w:tcMar>
              <w:top w:w="90" w:type="dxa"/>
              <w:left w:w="150" w:type="dxa"/>
              <w:bottom w:w="90" w:type="dxa"/>
              <w:right w:w="150" w:type="dxa"/>
            </w:tcMar>
            <w:vAlign w:val="center"/>
            <w:hideMark/>
          </w:tcPr>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Номер документа</w:t>
            </w:r>
          </w:p>
        </w:tc>
        <w:tc>
          <w:tcPr>
            <w:tcW w:w="1377" w:type="dxa"/>
            <w:tcBorders>
              <w:top w:val="single" w:sz="6" w:space="0" w:color="E7E7E7"/>
            </w:tcBorders>
            <w:shd w:val="clear" w:color="auto" w:fill="FFFFFF"/>
            <w:tcMar>
              <w:top w:w="90" w:type="dxa"/>
              <w:left w:w="150" w:type="dxa"/>
              <w:bottom w:w="90" w:type="dxa"/>
              <w:right w:w="150" w:type="dxa"/>
            </w:tcMar>
            <w:vAlign w:val="center"/>
            <w:hideMark/>
          </w:tcPr>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Дата документа</w:t>
            </w:r>
          </w:p>
        </w:tc>
        <w:tc>
          <w:tcPr>
            <w:tcW w:w="1320" w:type="dxa"/>
            <w:tcBorders>
              <w:top w:val="single" w:sz="6" w:space="0" w:color="E7E7E7"/>
            </w:tcBorders>
            <w:shd w:val="clear" w:color="auto" w:fill="FFFFFF"/>
            <w:tcMar>
              <w:top w:w="90" w:type="dxa"/>
              <w:left w:w="150" w:type="dxa"/>
              <w:bottom w:w="90" w:type="dxa"/>
              <w:right w:w="150" w:type="dxa"/>
            </w:tcMar>
            <w:vAlign w:val="center"/>
            <w:hideMark/>
          </w:tcPr>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Тип платежа</w:t>
            </w:r>
          </w:p>
          <w:p w:rsidR="00F7746F" w:rsidRPr="0019243F" w:rsidRDefault="00F7746F"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 </w:t>
            </w:r>
          </w:p>
        </w:tc>
      </w:tr>
    </w:tbl>
    <w:p w:rsidR="00F7746F" w:rsidRPr="0019243F" w:rsidRDefault="00F7746F" w:rsidP="00F7746F">
      <w:pPr>
        <w:shd w:val="clear" w:color="auto" w:fill="FFFFFF"/>
        <w:spacing w:after="0" w:line="315" w:lineRule="atLeast"/>
        <w:ind w:firstLine="426"/>
        <w:jc w:val="both"/>
        <w:rPr>
          <w:rFonts w:ascii="Times New Roman" w:eastAsia="Times New Roman" w:hAnsi="Times New Roman" w:cs="Times New Roman"/>
          <w:color w:val="111111"/>
          <w:sz w:val="24"/>
          <w:szCs w:val="24"/>
          <w:lang w:eastAsia="ru-RU"/>
        </w:rPr>
      </w:pPr>
      <w:r w:rsidRPr="0019243F">
        <w:rPr>
          <w:rFonts w:ascii="Times New Roman" w:eastAsia="Times New Roman" w:hAnsi="Times New Roman" w:cs="Times New Roman"/>
          <w:sz w:val="24"/>
          <w:szCs w:val="24"/>
          <w:lang w:eastAsia="ru-RU"/>
        </w:rPr>
        <w:t>Все семь показателей записывают в строгой последовательности. Если невозможно привести конкретное значение показателя</w:t>
      </w:r>
      <w:r w:rsidRPr="0019243F">
        <w:rPr>
          <w:rFonts w:ascii="Times New Roman" w:eastAsia="Times New Roman" w:hAnsi="Times New Roman" w:cs="Times New Roman"/>
          <w:color w:val="111111"/>
          <w:sz w:val="24"/>
          <w:szCs w:val="24"/>
          <w:lang w:eastAsia="ru-RU"/>
        </w:rPr>
        <w:t>, то в поле проставляют “0”.</w:t>
      </w:r>
    </w:p>
    <w:p w:rsidR="00F7746F" w:rsidRDefault="00F7746F" w:rsidP="004A3EC8">
      <w:pPr>
        <w:spacing w:after="0"/>
        <w:jc w:val="center"/>
        <w:rPr>
          <w:rFonts w:ascii="Times New Roman" w:eastAsia="Times New Roman" w:hAnsi="Times New Roman" w:cs="Times New Roman"/>
          <w:b/>
          <w:color w:val="000000" w:themeColor="text1"/>
          <w:sz w:val="24"/>
          <w:szCs w:val="24"/>
          <w:lang w:eastAsia="ru-RU"/>
        </w:rPr>
      </w:pPr>
    </w:p>
    <w:p w:rsidR="00356B1C" w:rsidRPr="0062008A" w:rsidRDefault="00356B1C" w:rsidP="004A3EC8">
      <w:pPr>
        <w:spacing w:after="0"/>
        <w:jc w:val="center"/>
        <w:rPr>
          <w:rFonts w:ascii="Times New Roman" w:eastAsia="Times New Roman" w:hAnsi="Times New Roman" w:cs="Times New Roman"/>
          <w:b/>
          <w:color w:val="000000" w:themeColor="text1"/>
          <w:sz w:val="24"/>
          <w:szCs w:val="24"/>
          <w:lang w:eastAsia="ru-RU"/>
        </w:rPr>
      </w:pPr>
      <w:r w:rsidRPr="0062008A">
        <w:rPr>
          <w:rFonts w:ascii="Times New Roman" w:eastAsia="Times New Roman" w:hAnsi="Times New Roman" w:cs="Times New Roman"/>
          <w:b/>
          <w:color w:val="000000" w:themeColor="text1"/>
          <w:sz w:val="24"/>
          <w:szCs w:val="24"/>
          <w:lang w:eastAsia="ru-RU"/>
        </w:rPr>
        <w:t xml:space="preserve">Практическое задание </w:t>
      </w:r>
    </w:p>
    <w:p w:rsidR="00356B1C" w:rsidRPr="0062008A" w:rsidRDefault="00F7746F" w:rsidP="004A3EC8">
      <w:pPr>
        <w:spacing w:after="0"/>
        <w:jc w:val="both"/>
        <w:rPr>
          <w:rFonts w:ascii="Times New Roman" w:hAnsi="Times New Roman" w:cs="Times New Roman"/>
          <w:sz w:val="24"/>
          <w:szCs w:val="24"/>
        </w:rPr>
      </w:pPr>
      <w:r w:rsidRPr="00F7746F">
        <w:rPr>
          <w:rFonts w:ascii="Times New Roman" w:eastAsia="Calibri" w:hAnsi="Times New Roman" w:cs="Times New Roman"/>
          <w:b/>
          <w:bCs/>
          <w:sz w:val="24"/>
          <w:szCs w:val="24"/>
          <w:lang w:eastAsia="ru-RU"/>
        </w:rPr>
        <w:t>Задание 1.</w:t>
      </w:r>
      <w:r>
        <w:rPr>
          <w:rFonts w:ascii="Times New Roman" w:eastAsia="Calibri" w:hAnsi="Times New Roman" w:cs="Times New Roman"/>
          <w:bCs/>
          <w:sz w:val="24"/>
          <w:szCs w:val="24"/>
          <w:lang w:eastAsia="ru-RU"/>
        </w:rPr>
        <w:t xml:space="preserve"> </w:t>
      </w:r>
      <w:r w:rsidR="00356B1C" w:rsidRPr="0062008A">
        <w:rPr>
          <w:rFonts w:ascii="Times New Roman" w:eastAsia="Calibri" w:hAnsi="Times New Roman" w:cs="Times New Roman"/>
          <w:bCs/>
          <w:sz w:val="24"/>
          <w:szCs w:val="24"/>
          <w:lang w:eastAsia="ru-RU"/>
        </w:rPr>
        <w:t>З</w:t>
      </w:r>
      <w:r>
        <w:rPr>
          <w:rFonts w:ascii="Times New Roman" w:eastAsia="Calibri" w:hAnsi="Times New Roman" w:cs="Times New Roman"/>
          <w:bCs/>
          <w:sz w:val="24"/>
          <w:szCs w:val="24"/>
          <w:lang w:eastAsia="ru-RU"/>
        </w:rPr>
        <w:t>аписать КБК и з</w:t>
      </w:r>
      <w:r w:rsidR="00356B1C" w:rsidRPr="0062008A">
        <w:rPr>
          <w:rFonts w:ascii="Times New Roman" w:eastAsia="Times New Roman" w:hAnsi="Times New Roman" w:cs="Times New Roman"/>
          <w:color w:val="000000" w:themeColor="text1"/>
          <w:sz w:val="24"/>
          <w:szCs w:val="24"/>
          <w:lang w:eastAsia="ru-RU"/>
        </w:rPr>
        <w:t>аполнить плат</w:t>
      </w:r>
      <w:r w:rsidR="006F3E04">
        <w:rPr>
          <w:rFonts w:ascii="Times New Roman" w:eastAsia="Times New Roman" w:hAnsi="Times New Roman" w:cs="Times New Roman"/>
          <w:color w:val="000000" w:themeColor="text1"/>
          <w:sz w:val="24"/>
          <w:szCs w:val="24"/>
          <w:lang w:eastAsia="ru-RU"/>
        </w:rPr>
        <w:t>ежные поручения  на перечисление</w:t>
      </w:r>
      <w:r w:rsidR="00356B1C" w:rsidRPr="0062008A">
        <w:rPr>
          <w:rFonts w:ascii="Times New Roman" w:hAnsi="Times New Roman" w:cs="Times New Roman"/>
          <w:sz w:val="24"/>
          <w:szCs w:val="24"/>
        </w:rPr>
        <w:t xml:space="preserve">   в бюджет </w:t>
      </w:r>
      <w:r w:rsidR="00B83E73" w:rsidRPr="0062008A">
        <w:rPr>
          <w:rFonts w:ascii="Times New Roman" w:hAnsi="Times New Roman" w:cs="Times New Roman"/>
          <w:sz w:val="24"/>
          <w:szCs w:val="24"/>
        </w:rPr>
        <w:t xml:space="preserve">НДФЛ, транспортного налога, налога на имущество организаций </w:t>
      </w:r>
      <w:r w:rsidR="00356B1C" w:rsidRPr="0062008A">
        <w:rPr>
          <w:rFonts w:ascii="Times New Roman" w:hAnsi="Times New Roman" w:cs="Times New Roman"/>
          <w:sz w:val="24"/>
          <w:szCs w:val="24"/>
        </w:rPr>
        <w:t xml:space="preserve">по данным </w:t>
      </w:r>
      <w:r w:rsidR="00477255">
        <w:rPr>
          <w:rFonts w:ascii="Times New Roman" w:hAnsi="Times New Roman" w:cs="Times New Roman"/>
          <w:sz w:val="24"/>
          <w:szCs w:val="24"/>
        </w:rPr>
        <w:t xml:space="preserve"> ООО «Астра» (суммы</w:t>
      </w:r>
      <w:r>
        <w:rPr>
          <w:rFonts w:ascii="Times New Roman" w:hAnsi="Times New Roman" w:cs="Times New Roman"/>
          <w:sz w:val="24"/>
          <w:szCs w:val="24"/>
        </w:rPr>
        <w:t xml:space="preserve"> взять </w:t>
      </w:r>
      <w:r w:rsidR="00477255">
        <w:rPr>
          <w:rFonts w:ascii="Times New Roman" w:hAnsi="Times New Roman" w:cs="Times New Roman"/>
          <w:sz w:val="24"/>
          <w:szCs w:val="24"/>
        </w:rPr>
        <w:t xml:space="preserve">из </w:t>
      </w:r>
      <w:r w:rsidR="00B83E73" w:rsidRPr="0062008A">
        <w:rPr>
          <w:rFonts w:ascii="Times New Roman" w:hAnsi="Times New Roman" w:cs="Times New Roman"/>
          <w:sz w:val="24"/>
          <w:szCs w:val="24"/>
        </w:rPr>
        <w:t>практических работ №4, №6, №</w:t>
      </w:r>
      <w:r w:rsidR="00477255">
        <w:rPr>
          <w:rFonts w:ascii="Times New Roman" w:hAnsi="Times New Roman" w:cs="Times New Roman"/>
          <w:sz w:val="24"/>
          <w:szCs w:val="24"/>
        </w:rPr>
        <w:t>7).</w:t>
      </w:r>
    </w:p>
    <w:p w:rsidR="00356B1C" w:rsidRPr="0062008A" w:rsidRDefault="00F7746F" w:rsidP="004A3EC8">
      <w:pPr>
        <w:keepNext/>
        <w:spacing w:after="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w:t>
      </w:r>
      <w:r w:rsidR="00356B1C" w:rsidRPr="0062008A">
        <w:rPr>
          <w:rFonts w:ascii="Times New Roman" w:eastAsia="Times New Roman" w:hAnsi="Times New Roman" w:cs="Times New Roman"/>
          <w:sz w:val="24"/>
          <w:szCs w:val="24"/>
          <w:lang w:val="x-none" w:eastAsia="ru-RU"/>
        </w:rPr>
        <w:t xml:space="preserve"> организаци</w:t>
      </w:r>
      <w:proofErr w:type="gramStart"/>
      <w:r w:rsidR="00356B1C" w:rsidRPr="0062008A">
        <w:rPr>
          <w:rFonts w:ascii="Times New Roman" w:eastAsia="Times New Roman" w:hAnsi="Times New Roman" w:cs="Times New Roman"/>
          <w:sz w:val="24"/>
          <w:szCs w:val="24"/>
          <w:lang w:val="x-none" w:eastAsia="ru-RU"/>
        </w:rPr>
        <w:t>и</w:t>
      </w:r>
      <w:r w:rsidR="00356B1C" w:rsidRPr="0062008A">
        <w:rPr>
          <w:rFonts w:ascii="Times New Roman" w:eastAsia="Times New Roman" w:hAnsi="Times New Roman" w:cs="Times New Roman"/>
          <w:sz w:val="24"/>
          <w:szCs w:val="24"/>
          <w:lang w:eastAsia="ru-RU"/>
        </w:rPr>
        <w:t>-</w:t>
      </w:r>
      <w:proofErr w:type="gramEnd"/>
      <w:r w:rsidR="00356B1C" w:rsidRPr="0062008A">
        <w:rPr>
          <w:rFonts w:ascii="Times New Roman" w:eastAsia="Times New Roman" w:hAnsi="Times New Roman" w:cs="Times New Roman"/>
          <w:sz w:val="24"/>
          <w:szCs w:val="24"/>
          <w:lang w:eastAsia="ru-RU"/>
        </w:rPr>
        <w:t xml:space="preserve"> плательщика</w:t>
      </w:r>
      <w:r>
        <w:rPr>
          <w:rFonts w:ascii="Times New Roman" w:eastAsia="Times New Roman" w:hAnsi="Times New Roman" w:cs="Times New Roman"/>
          <w:sz w:val="24"/>
          <w:szCs w:val="24"/>
          <w:lang w:eastAsia="ru-RU"/>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93"/>
      </w:tblGrid>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 xml:space="preserve">Наименование организации </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ООО «</w:t>
            </w:r>
            <w:r w:rsidR="00477255">
              <w:rPr>
                <w:rFonts w:ascii="Times New Roman" w:hAnsi="Times New Roman" w:cs="Times New Roman"/>
                <w:sz w:val="24"/>
                <w:szCs w:val="24"/>
              </w:rPr>
              <w:t>Астра</w:t>
            </w:r>
            <w:r w:rsidRPr="0062008A">
              <w:rPr>
                <w:rFonts w:ascii="Times New Roman" w:hAnsi="Times New Roman" w:cs="Times New Roman"/>
                <w:sz w:val="24"/>
                <w:szCs w:val="24"/>
              </w:rPr>
              <w:t>»</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Адрес юридический</w:t>
            </w:r>
          </w:p>
        </w:tc>
        <w:tc>
          <w:tcPr>
            <w:tcW w:w="6293" w:type="dxa"/>
            <w:shd w:val="clear" w:color="auto" w:fill="auto"/>
          </w:tcPr>
          <w:p w:rsidR="00356B1C" w:rsidRPr="0062008A" w:rsidRDefault="00477255" w:rsidP="004A3EC8">
            <w:pPr>
              <w:spacing w:after="0"/>
              <w:jc w:val="both"/>
              <w:rPr>
                <w:rFonts w:ascii="Times New Roman" w:hAnsi="Times New Roman" w:cs="Times New Roman"/>
                <w:sz w:val="24"/>
                <w:szCs w:val="24"/>
              </w:rPr>
            </w:pPr>
            <w:r>
              <w:rPr>
                <w:rFonts w:ascii="Times New Roman" w:hAnsi="Times New Roman" w:cs="Times New Roman"/>
                <w:sz w:val="24"/>
                <w:szCs w:val="24"/>
              </w:rPr>
              <w:t>298100, Феодосия, ул. Полевая</w:t>
            </w:r>
            <w:r w:rsidR="00356B1C" w:rsidRPr="0062008A">
              <w:rPr>
                <w:rFonts w:ascii="Times New Roman" w:hAnsi="Times New Roman" w:cs="Times New Roman"/>
                <w:sz w:val="24"/>
                <w:szCs w:val="24"/>
              </w:rPr>
              <w:t xml:space="preserve">  27</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Адрес фактический</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 xml:space="preserve">298100, Феодосия, ул. </w:t>
            </w:r>
            <w:r w:rsidR="00477255">
              <w:rPr>
                <w:rFonts w:ascii="Times New Roman" w:hAnsi="Times New Roman" w:cs="Times New Roman"/>
                <w:sz w:val="24"/>
                <w:szCs w:val="24"/>
              </w:rPr>
              <w:t>Полевая</w:t>
            </w:r>
            <w:r w:rsidRPr="0062008A">
              <w:rPr>
                <w:rFonts w:ascii="Times New Roman" w:hAnsi="Times New Roman" w:cs="Times New Roman"/>
                <w:sz w:val="24"/>
                <w:szCs w:val="24"/>
              </w:rPr>
              <w:t xml:space="preserve"> 27</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Тел/ факс</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0656234455</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ОГРН</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1064512956711</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ИНН</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4512068492</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lastRenderedPageBreak/>
              <w:t>КПП</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451201001</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Расчетный счет №</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40702810401630000011</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Наименование банка</w:t>
            </w:r>
          </w:p>
        </w:tc>
        <w:tc>
          <w:tcPr>
            <w:tcW w:w="6293" w:type="dxa"/>
            <w:shd w:val="clear" w:color="auto" w:fill="auto"/>
          </w:tcPr>
          <w:p w:rsidR="00356B1C" w:rsidRPr="0062008A" w:rsidRDefault="00CE60E0" w:rsidP="004A3EC8">
            <w:pPr>
              <w:spacing w:after="0"/>
              <w:rPr>
                <w:rFonts w:ascii="Times New Roman" w:hAnsi="Times New Roman" w:cs="Times New Roman"/>
                <w:sz w:val="24"/>
                <w:szCs w:val="24"/>
              </w:rPr>
            </w:pPr>
            <w:r>
              <w:rPr>
                <w:rFonts w:ascii="Times New Roman" w:hAnsi="Times New Roman" w:cs="Times New Roman"/>
                <w:sz w:val="24"/>
                <w:szCs w:val="24"/>
              </w:rPr>
              <w:t xml:space="preserve"> </w:t>
            </w:r>
            <w:r w:rsidR="00356B1C" w:rsidRPr="0062008A">
              <w:rPr>
                <w:rFonts w:ascii="Times New Roman" w:hAnsi="Times New Roman" w:cs="Times New Roman"/>
                <w:sz w:val="24"/>
                <w:szCs w:val="24"/>
              </w:rPr>
              <w:t>АО «ГЕНБАНК»</w:t>
            </w:r>
            <w:r w:rsidR="00374C3F">
              <w:rPr>
                <w:rFonts w:ascii="Times New Roman" w:hAnsi="Times New Roman" w:cs="Times New Roman"/>
                <w:sz w:val="24"/>
                <w:szCs w:val="24"/>
              </w:rPr>
              <w:t xml:space="preserve"> в г. Симферополь, БИК 043510123</w:t>
            </w:r>
            <w:r w:rsidR="00AF3951">
              <w:rPr>
                <w:rFonts w:ascii="Times New Roman" w:hAnsi="Times New Roman" w:cs="Times New Roman"/>
                <w:sz w:val="24"/>
                <w:szCs w:val="24"/>
              </w:rPr>
              <w:t xml:space="preserve">, </w:t>
            </w:r>
            <w:proofErr w:type="gramStart"/>
            <w:r w:rsidR="00AF3951">
              <w:rPr>
                <w:rFonts w:ascii="Times New Roman" w:hAnsi="Times New Roman" w:cs="Times New Roman"/>
                <w:sz w:val="24"/>
                <w:szCs w:val="24"/>
              </w:rPr>
              <w:t>Кор. счет</w:t>
            </w:r>
            <w:proofErr w:type="gramEnd"/>
            <w:r w:rsidR="00356B1C" w:rsidRPr="0062008A">
              <w:rPr>
                <w:rFonts w:ascii="Times New Roman" w:hAnsi="Times New Roman" w:cs="Times New Roman"/>
                <w:sz w:val="24"/>
                <w:szCs w:val="24"/>
              </w:rPr>
              <w:t xml:space="preserve"> </w:t>
            </w:r>
            <w:r w:rsidR="00374C3F" w:rsidRPr="00374C3F">
              <w:rPr>
                <w:rFonts w:ascii="Times New Roman" w:hAnsi="Times New Roman" w:cs="Times New Roman"/>
                <w:sz w:val="24"/>
                <w:szCs w:val="24"/>
              </w:rPr>
              <w:t>30101810835100000123</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 xml:space="preserve">Учредитель </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Никулин Сергей Николаевич</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Директор</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Иванов Павел Петрович</w:t>
            </w:r>
          </w:p>
        </w:tc>
      </w:tr>
      <w:tr w:rsidR="00356B1C" w:rsidRPr="0062008A" w:rsidTr="00D45A04">
        <w:tc>
          <w:tcPr>
            <w:tcW w:w="3798"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Главный бухгалтер</w:t>
            </w:r>
          </w:p>
        </w:tc>
        <w:tc>
          <w:tcPr>
            <w:tcW w:w="6293" w:type="dxa"/>
            <w:shd w:val="clear" w:color="auto" w:fill="auto"/>
          </w:tcPr>
          <w:p w:rsidR="00356B1C" w:rsidRPr="0062008A" w:rsidRDefault="00356B1C" w:rsidP="004A3EC8">
            <w:pPr>
              <w:spacing w:after="0"/>
              <w:jc w:val="both"/>
              <w:rPr>
                <w:rFonts w:ascii="Times New Roman" w:hAnsi="Times New Roman" w:cs="Times New Roman"/>
                <w:sz w:val="24"/>
                <w:szCs w:val="24"/>
              </w:rPr>
            </w:pPr>
            <w:r w:rsidRPr="0062008A">
              <w:rPr>
                <w:rFonts w:ascii="Times New Roman" w:hAnsi="Times New Roman" w:cs="Times New Roman"/>
                <w:sz w:val="24"/>
                <w:szCs w:val="24"/>
              </w:rPr>
              <w:t>ФИО студента</w:t>
            </w:r>
          </w:p>
        </w:tc>
      </w:tr>
    </w:tbl>
    <w:p w:rsidR="00B83E73" w:rsidRPr="0062008A" w:rsidRDefault="00B83E73" w:rsidP="004A3EC8">
      <w:pPr>
        <w:spacing w:after="0"/>
        <w:rPr>
          <w:rFonts w:ascii="Times New Roman" w:hAnsi="Times New Roman" w:cs="Times New Roman"/>
          <w:sz w:val="24"/>
          <w:szCs w:val="24"/>
          <w:u w:val="single"/>
        </w:rPr>
      </w:pPr>
    </w:p>
    <w:p w:rsidR="00356B1C" w:rsidRPr="0062008A" w:rsidRDefault="00356B1C" w:rsidP="004A3EC8">
      <w:pPr>
        <w:spacing w:after="0"/>
        <w:rPr>
          <w:rFonts w:ascii="Times New Roman" w:hAnsi="Times New Roman" w:cs="Times New Roman"/>
          <w:sz w:val="24"/>
          <w:szCs w:val="24"/>
        </w:rPr>
      </w:pPr>
      <w:r w:rsidRPr="00752F1A">
        <w:rPr>
          <w:rFonts w:ascii="Times New Roman" w:hAnsi="Times New Roman" w:cs="Times New Roman"/>
          <w:b/>
          <w:sz w:val="24"/>
          <w:szCs w:val="24"/>
        </w:rPr>
        <w:t>Задание 2.</w:t>
      </w:r>
      <w:r w:rsidRPr="0062008A">
        <w:rPr>
          <w:rFonts w:ascii="Times New Roman" w:hAnsi="Times New Roman" w:cs="Times New Roman"/>
          <w:sz w:val="24"/>
          <w:szCs w:val="24"/>
        </w:rPr>
        <w:t xml:space="preserve">  Заполнить платежное поручение на перечисление в бюджет единого налога </w:t>
      </w:r>
      <w:r w:rsidR="0062008A" w:rsidRPr="0062008A">
        <w:rPr>
          <w:rFonts w:ascii="Times New Roman" w:hAnsi="Times New Roman" w:cs="Times New Roman"/>
          <w:sz w:val="24"/>
          <w:szCs w:val="24"/>
        </w:rPr>
        <w:t>по данным практической работы №9.</w:t>
      </w:r>
    </w:p>
    <w:p w:rsidR="00356B1C" w:rsidRPr="0062008A" w:rsidRDefault="00356B1C" w:rsidP="004A3EC8">
      <w:pPr>
        <w:spacing w:after="0"/>
        <w:rPr>
          <w:rFonts w:ascii="Times New Roman" w:eastAsia="Calibri" w:hAnsi="Times New Roman" w:cs="Times New Roman"/>
          <w:sz w:val="24"/>
          <w:szCs w:val="24"/>
        </w:rPr>
      </w:pPr>
      <w:r w:rsidRPr="0062008A">
        <w:rPr>
          <w:rFonts w:ascii="Times New Roman" w:hAnsi="Times New Roman" w:cs="Times New Roman"/>
          <w:sz w:val="24"/>
          <w:szCs w:val="24"/>
        </w:rPr>
        <w:t xml:space="preserve">Плательщик - ИП </w:t>
      </w:r>
      <w:r w:rsidRPr="0062008A">
        <w:rPr>
          <w:rFonts w:ascii="Times New Roman" w:eastAsia="Calibri" w:hAnsi="Times New Roman" w:cs="Times New Roman"/>
          <w:sz w:val="24"/>
          <w:szCs w:val="24"/>
        </w:rPr>
        <w:t xml:space="preserve"> </w:t>
      </w:r>
      <w:r w:rsidR="00477255">
        <w:rPr>
          <w:rFonts w:ascii="Times New Roman" w:eastAsia="Calibri" w:hAnsi="Times New Roman" w:cs="Times New Roman"/>
          <w:sz w:val="24"/>
          <w:szCs w:val="24"/>
        </w:rPr>
        <w:t>Сиваков А.А</w:t>
      </w:r>
      <w:r w:rsidRPr="0062008A">
        <w:rPr>
          <w:rFonts w:ascii="Times New Roman" w:eastAsia="Calibri" w:hAnsi="Times New Roman" w:cs="Times New Roman"/>
          <w:sz w:val="24"/>
          <w:szCs w:val="24"/>
        </w:rPr>
        <w:t>. , реквизиты плательщика взять самостоятельно.</w:t>
      </w:r>
    </w:p>
    <w:p w:rsidR="00752F1A" w:rsidRDefault="00752F1A" w:rsidP="004A3EC8">
      <w:pPr>
        <w:spacing w:after="0"/>
        <w:rPr>
          <w:rFonts w:ascii="Times New Roman" w:eastAsia="Times New Roman" w:hAnsi="Times New Roman" w:cs="Times New Roman"/>
          <w:color w:val="000000" w:themeColor="text1"/>
          <w:sz w:val="24"/>
          <w:szCs w:val="24"/>
          <w:lang w:eastAsia="ru-RU"/>
        </w:rPr>
      </w:pPr>
    </w:p>
    <w:p w:rsidR="00356B1C" w:rsidRPr="0062008A" w:rsidRDefault="00356B1C" w:rsidP="004A3EC8">
      <w:pPr>
        <w:spacing w:after="0"/>
        <w:rPr>
          <w:rFonts w:ascii="Times New Roman" w:eastAsia="Times New Roman" w:hAnsi="Times New Roman" w:cs="Times New Roman"/>
          <w:color w:val="000000" w:themeColor="text1"/>
          <w:sz w:val="24"/>
          <w:szCs w:val="24"/>
          <w:lang w:eastAsia="ru-RU"/>
        </w:rPr>
      </w:pPr>
      <w:r w:rsidRPr="0062008A">
        <w:rPr>
          <w:rFonts w:ascii="Times New Roman" w:eastAsia="Times New Roman" w:hAnsi="Times New Roman" w:cs="Times New Roman"/>
          <w:color w:val="000000" w:themeColor="text1"/>
          <w:sz w:val="24"/>
          <w:szCs w:val="24"/>
          <w:lang w:eastAsia="ru-RU"/>
        </w:rPr>
        <w:t>Реквизиты для перечисления налогов и сборов в бюджет (в том числе региональных и местных):</w:t>
      </w:r>
    </w:p>
    <w:p w:rsidR="00356B1C" w:rsidRPr="0062008A" w:rsidRDefault="00356B1C" w:rsidP="004A3EC8">
      <w:pPr>
        <w:spacing w:after="0"/>
        <w:rPr>
          <w:rFonts w:ascii="Times New Roman" w:eastAsia="Times New Roman" w:hAnsi="Times New Roman" w:cs="Times New Roman"/>
          <w:color w:val="000000" w:themeColor="text1"/>
          <w:sz w:val="24"/>
          <w:szCs w:val="24"/>
          <w:lang w:eastAsia="ru-RU"/>
        </w:rPr>
      </w:pPr>
      <w:proofErr w:type="spellStart"/>
      <w:r w:rsidRPr="0062008A">
        <w:rPr>
          <w:rFonts w:ascii="Times New Roman" w:eastAsia="Times New Roman" w:hAnsi="Times New Roman" w:cs="Times New Roman"/>
          <w:color w:val="000000" w:themeColor="text1"/>
          <w:sz w:val="24"/>
          <w:szCs w:val="24"/>
          <w:lang w:eastAsia="ru-RU"/>
        </w:rPr>
        <w:t>Расч</w:t>
      </w:r>
      <w:proofErr w:type="spellEnd"/>
      <w:r w:rsidRPr="0062008A">
        <w:rPr>
          <w:rFonts w:ascii="Times New Roman" w:eastAsia="Times New Roman" w:hAnsi="Times New Roman" w:cs="Times New Roman"/>
          <w:color w:val="000000" w:themeColor="text1"/>
          <w:sz w:val="24"/>
          <w:szCs w:val="24"/>
          <w:lang w:eastAsia="ru-RU"/>
        </w:rPr>
        <w:t>. счет № 40101810335100010001</w:t>
      </w:r>
      <w:r w:rsidRPr="0062008A">
        <w:rPr>
          <w:rFonts w:ascii="Times New Roman" w:eastAsia="Times New Roman" w:hAnsi="Times New Roman" w:cs="Times New Roman"/>
          <w:color w:val="000000" w:themeColor="text1"/>
          <w:sz w:val="24"/>
          <w:szCs w:val="24"/>
          <w:lang w:eastAsia="ru-RU"/>
        </w:rPr>
        <w:br/>
        <w:t>Получатель – УФК по Республике Крым (Межрайонная ИФНС №4 по Республике Крым)</w:t>
      </w:r>
      <w:r w:rsidRPr="0062008A">
        <w:rPr>
          <w:rFonts w:ascii="Times New Roman" w:eastAsia="Times New Roman" w:hAnsi="Times New Roman" w:cs="Times New Roman"/>
          <w:color w:val="000000" w:themeColor="text1"/>
          <w:sz w:val="24"/>
          <w:szCs w:val="24"/>
          <w:lang w:eastAsia="ru-RU"/>
        </w:rPr>
        <w:br/>
        <w:t>Банк получателя – Отделение Республика Крым ЦБ РФ</w:t>
      </w:r>
      <w:r w:rsidRPr="0062008A">
        <w:rPr>
          <w:rFonts w:ascii="Times New Roman" w:eastAsia="Times New Roman" w:hAnsi="Times New Roman" w:cs="Times New Roman"/>
          <w:color w:val="000000" w:themeColor="text1"/>
          <w:sz w:val="24"/>
          <w:szCs w:val="24"/>
          <w:lang w:eastAsia="ru-RU"/>
        </w:rPr>
        <w:br/>
        <w:t>Банковский идентификационный код – 043510001</w:t>
      </w:r>
      <w:r w:rsidRPr="0062008A">
        <w:rPr>
          <w:rFonts w:ascii="Times New Roman" w:eastAsia="Times New Roman" w:hAnsi="Times New Roman" w:cs="Times New Roman"/>
          <w:color w:val="000000" w:themeColor="text1"/>
          <w:sz w:val="24"/>
          <w:szCs w:val="24"/>
          <w:lang w:eastAsia="ru-RU"/>
        </w:rPr>
        <w:br/>
        <w:t>ОКТМО – 35726000 (Феодосия)</w:t>
      </w:r>
      <w:r w:rsidRPr="0062008A">
        <w:rPr>
          <w:rFonts w:ascii="Times New Roman" w:eastAsia="Times New Roman" w:hAnsi="Times New Roman" w:cs="Times New Roman"/>
          <w:color w:val="000000" w:themeColor="text1"/>
          <w:sz w:val="24"/>
          <w:szCs w:val="24"/>
          <w:lang w:eastAsia="ru-RU"/>
        </w:rPr>
        <w:br/>
        <w:t>ИНН налогового органа 9108000027</w:t>
      </w:r>
      <w:r w:rsidRPr="0062008A">
        <w:rPr>
          <w:rFonts w:ascii="Times New Roman" w:eastAsia="Times New Roman" w:hAnsi="Times New Roman" w:cs="Times New Roman"/>
          <w:color w:val="000000" w:themeColor="text1"/>
          <w:sz w:val="24"/>
          <w:szCs w:val="24"/>
          <w:lang w:eastAsia="ru-RU"/>
        </w:rPr>
        <w:br/>
        <w:t>КПП налогового органа 910801001</w:t>
      </w:r>
    </w:p>
    <w:p w:rsidR="0062008A" w:rsidRPr="0062008A" w:rsidRDefault="0062008A" w:rsidP="004A3EC8">
      <w:pPr>
        <w:spacing w:after="0"/>
        <w:ind w:firstLine="426"/>
        <w:jc w:val="both"/>
        <w:rPr>
          <w:rFonts w:ascii="Times New Roman" w:eastAsia="Calibri" w:hAnsi="Times New Roman" w:cs="Times New Roman"/>
          <w:b/>
          <w:bCs/>
          <w:sz w:val="24"/>
          <w:szCs w:val="24"/>
        </w:rPr>
      </w:pPr>
    </w:p>
    <w:p w:rsidR="0062008A" w:rsidRDefault="0062008A" w:rsidP="004A3EC8">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Контрольные вопросы:</w:t>
      </w:r>
    </w:p>
    <w:p w:rsidR="0062008A" w:rsidRPr="0062008A" w:rsidRDefault="0062008A" w:rsidP="004A3EC8">
      <w:pPr>
        <w:spacing w:after="0"/>
        <w:jc w:val="both"/>
        <w:rPr>
          <w:rFonts w:ascii="Times New Roman" w:eastAsia="Calibri" w:hAnsi="Times New Roman" w:cs="Times New Roman"/>
          <w:bCs/>
          <w:sz w:val="24"/>
          <w:szCs w:val="24"/>
        </w:rPr>
      </w:pPr>
      <w:r w:rsidRPr="0062008A">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 xml:space="preserve">Сколько </w:t>
      </w:r>
      <w:r w:rsidRPr="0062008A">
        <w:rPr>
          <w:rFonts w:ascii="Times New Roman" w:eastAsia="Calibri" w:hAnsi="Times New Roman" w:cs="Times New Roman"/>
          <w:bCs/>
          <w:sz w:val="24"/>
          <w:szCs w:val="24"/>
        </w:rPr>
        <w:t xml:space="preserve">дней действует </w:t>
      </w:r>
      <w:r>
        <w:rPr>
          <w:rFonts w:ascii="Times New Roman" w:eastAsia="Calibri" w:hAnsi="Times New Roman" w:cs="Times New Roman"/>
          <w:bCs/>
          <w:sz w:val="24"/>
          <w:szCs w:val="24"/>
        </w:rPr>
        <w:t xml:space="preserve">заполненное </w:t>
      </w:r>
      <w:r w:rsidRPr="0062008A">
        <w:rPr>
          <w:rFonts w:ascii="Times New Roman" w:eastAsia="Calibri" w:hAnsi="Times New Roman" w:cs="Times New Roman"/>
          <w:bCs/>
          <w:sz w:val="24"/>
          <w:szCs w:val="24"/>
        </w:rPr>
        <w:t>платежное поручение?</w:t>
      </w:r>
    </w:p>
    <w:p w:rsidR="0062008A" w:rsidRPr="0062008A" w:rsidRDefault="0062008A" w:rsidP="004A3EC8">
      <w:pPr>
        <w:spacing w:after="0"/>
        <w:jc w:val="both"/>
        <w:rPr>
          <w:rFonts w:ascii="Times New Roman" w:eastAsia="Calibri" w:hAnsi="Times New Roman" w:cs="Times New Roman"/>
          <w:bCs/>
          <w:sz w:val="24"/>
          <w:szCs w:val="24"/>
        </w:rPr>
      </w:pPr>
      <w:r w:rsidRPr="0062008A">
        <w:rPr>
          <w:rFonts w:ascii="Times New Roman" w:eastAsia="Calibri" w:hAnsi="Times New Roman" w:cs="Times New Roman"/>
          <w:bCs/>
          <w:sz w:val="24"/>
          <w:szCs w:val="24"/>
        </w:rPr>
        <w:t xml:space="preserve">2. </w:t>
      </w:r>
      <w:r>
        <w:rPr>
          <w:rFonts w:ascii="Times New Roman" w:eastAsia="Calibri" w:hAnsi="Times New Roman" w:cs="Times New Roman"/>
          <w:bCs/>
          <w:sz w:val="24"/>
          <w:szCs w:val="24"/>
        </w:rPr>
        <w:t xml:space="preserve">Каковы сроки уплаты </w:t>
      </w:r>
      <w:r w:rsidRPr="0062008A">
        <w:rPr>
          <w:rFonts w:ascii="Times New Roman" w:hAnsi="Times New Roman" w:cs="Times New Roman"/>
          <w:sz w:val="24"/>
          <w:szCs w:val="24"/>
        </w:rPr>
        <w:t>НДФЛ, транспортного налога, налога на имущество организаций</w:t>
      </w:r>
      <w:r>
        <w:rPr>
          <w:rFonts w:ascii="Times New Roman" w:hAnsi="Times New Roman" w:cs="Times New Roman"/>
          <w:sz w:val="24"/>
          <w:szCs w:val="24"/>
        </w:rPr>
        <w:t xml:space="preserve"> в бюджет?</w:t>
      </w:r>
    </w:p>
    <w:p w:rsidR="0062008A" w:rsidRPr="0062008A" w:rsidRDefault="0062008A" w:rsidP="004A3EC8">
      <w:pPr>
        <w:spacing w:after="0"/>
        <w:jc w:val="both"/>
        <w:rPr>
          <w:rFonts w:ascii="Times New Roman" w:eastAsia="Calibri" w:hAnsi="Times New Roman" w:cs="Times New Roman"/>
          <w:bCs/>
          <w:sz w:val="24"/>
          <w:szCs w:val="24"/>
        </w:rPr>
      </w:pPr>
    </w:p>
    <w:p w:rsidR="00356B1C" w:rsidRPr="0062008A" w:rsidRDefault="00356B1C" w:rsidP="004A3EC8">
      <w:pPr>
        <w:spacing w:after="0"/>
        <w:jc w:val="both"/>
        <w:rPr>
          <w:rFonts w:ascii="Times New Roman" w:eastAsia="Calibri" w:hAnsi="Times New Roman" w:cs="Times New Roman"/>
          <w:b/>
          <w:bCs/>
          <w:sz w:val="24"/>
          <w:szCs w:val="24"/>
        </w:rPr>
      </w:pPr>
      <w:r w:rsidRPr="0062008A">
        <w:rPr>
          <w:rFonts w:ascii="Times New Roman" w:eastAsia="Calibri" w:hAnsi="Times New Roman" w:cs="Times New Roman"/>
          <w:b/>
          <w:bCs/>
          <w:sz w:val="24"/>
          <w:szCs w:val="24"/>
        </w:rPr>
        <w:t>Вывод.</w:t>
      </w:r>
    </w:p>
    <w:p w:rsidR="0062008A" w:rsidRDefault="0062008A" w:rsidP="004A3EC8">
      <w:pPr>
        <w:spacing w:after="0"/>
        <w:jc w:val="both"/>
        <w:rPr>
          <w:rFonts w:ascii="Times New Roman" w:eastAsiaTheme="minorEastAsia" w:hAnsi="Times New Roman" w:cs="Times New Roman"/>
          <w:b/>
          <w:sz w:val="24"/>
          <w:szCs w:val="24"/>
          <w:lang w:eastAsia="ru-RU"/>
        </w:rPr>
      </w:pPr>
    </w:p>
    <w:p w:rsidR="0062008A" w:rsidRPr="0062008A" w:rsidRDefault="0062008A" w:rsidP="004A3EC8">
      <w:pPr>
        <w:spacing w:after="0"/>
        <w:jc w:val="both"/>
        <w:rPr>
          <w:rFonts w:ascii="Times New Roman" w:eastAsiaTheme="minorEastAsia" w:hAnsi="Times New Roman" w:cs="Times New Roman"/>
          <w:b/>
          <w:sz w:val="24"/>
          <w:szCs w:val="24"/>
          <w:lang w:eastAsia="ru-RU"/>
        </w:rPr>
      </w:pPr>
      <w:r w:rsidRPr="0062008A">
        <w:rPr>
          <w:rFonts w:ascii="Times New Roman" w:eastAsiaTheme="minorEastAsia" w:hAnsi="Times New Roman" w:cs="Times New Roman"/>
          <w:b/>
          <w:sz w:val="24"/>
          <w:szCs w:val="24"/>
          <w:lang w:eastAsia="ru-RU"/>
        </w:rPr>
        <w:t>Литература:</w:t>
      </w:r>
    </w:p>
    <w:p w:rsidR="0062008A" w:rsidRPr="0062008A" w:rsidRDefault="0062008A" w:rsidP="004A3EC8">
      <w:pPr>
        <w:spacing w:after="0"/>
        <w:jc w:val="both"/>
        <w:rPr>
          <w:rFonts w:ascii="Times New Roman" w:eastAsiaTheme="minorEastAsia" w:hAnsi="Times New Roman" w:cs="Times New Roman"/>
          <w:sz w:val="24"/>
          <w:szCs w:val="24"/>
          <w:lang w:eastAsia="ru-RU"/>
        </w:rPr>
      </w:pPr>
      <w:r w:rsidRPr="0062008A">
        <w:rPr>
          <w:rFonts w:ascii="Times New Roman" w:eastAsiaTheme="minorEastAsia" w:hAnsi="Times New Roman" w:cs="Times New Roman"/>
          <w:sz w:val="24"/>
          <w:szCs w:val="24"/>
          <w:lang w:eastAsia="ru-RU"/>
        </w:rPr>
        <w:t>1.</w:t>
      </w:r>
      <w:r w:rsidRPr="0062008A">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E0657A">
        <w:rPr>
          <w:rFonts w:ascii="Times New Roman" w:eastAsiaTheme="minorEastAsia" w:hAnsi="Times New Roman" w:cs="Times New Roman"/>
          <w:sz w:val="24"/>
          <w:szCs w:val="24"/>
          <w:lang w:eastAsia="ru-RU"/>
        </w:rPr>
        <w:t xml:space="preserve"> Электрон</w:t>
      </w:r>
      <w:proofErr w:type="gramStart"/>
      <w:r w:rsidR="00E0657A">
        <w:rPr>
          <w:rFonts w:ascii="Times New Roman" w:eastAsiaTheme="minorEastAsia" w:hAnsi="Times New Roman" w:cs="Times New Roman"/>
          <w:sz w:val="24"/>
          <w:szCs w:val="24"/>
          <w:lang w:eastAsia="ru-RU"/>
        </w:rPr>
        <w:t>.</w:t>
      </w:r>
      <w:proofErr w:type="gramEnd"/>
      <w:r w:rsidR="00E0657A">
        <w:rPr>
          <w:rFonts w:ascii="Times New Roman" w:eastAsiaTheme="minorEastAsia" w:hAnsi="Times New Roman" w:cs="Times New Roman"/>
          <w:sz w:val="24"/>
          <w:szCs w:val="24"/>
          <w:lang w:eastAsia="ru-RU"/>
        </w:rPr>
        <w:t xml:space="preserve"> </w:t>
      </w:r>
      <w:proofErr w:type="gramStart"/>
      <w:r w:rsidR="00E0657A">
        <w:rPr>
          <w:rFonts w:ascii="Times New Roman" w:eastAsiaTheme="minorEastAsia" w:hAnsi="Times New Roman" w:cs="Times New Roman"/>
          <w:sz w:val="24"/>
          <w:szCs w:val="24"/>
          <w:lang w:eastAsia="ru-RU"/>
        </w:rPr>
        <w:t>т</w:t>
      </w:r>
      <w:proofErr w:type="gramEnd"/>
      <w:r w:rsidR="00E0657A">
        <w:rPr>
          <w:rFonts w:ascii="Times New Roman" w:eastAsiaTheme="minorEastAsia" w:hAnsi="Times New Roman" w:cs="Times New Roman"/>
          <w:sz w:val="24"/>
          <w:szCs w:val="24"/>
          <w:lang w:eastAsia="ru-RU"/>
        </w:rPr>
        <w:t xml:space="preserve">екстовые данные.— </w:t>
      </w:r>
      <w:r w:rsidRPr="0062008A">
        <w:rPr>
          <w:rFonts w:ascii="Times New Roman" w:eastAsiaTheme="minorEastAsia" w:hAnsi="Times New Roman" w:cs="Times New Roman"/>
          <w:sz w:val="24"/>
          <w:szCs w:val="24"/>
          <w:lang w:eastAsia="ru-RU"/>
        </w:rPr>
        <w:t xml:space="preserve">Электронно-библиотечная система </w:t>
      </w:r>
      <w:proofErr w:type="spellStart"/>
      <w:r w:rsidRPr="0062008A">
        <w:rPr>
          <w:rFonts w:ascii="Times New Roman" w:eastAsiaTheme="minorEastAsia" w:hAnsi="Times New Roman" w:cs="Times New Roman"/>
          <w:sz w:val="24"/>
          <w:szCs w:val="24"/>
          <w:lang w:eastAsia="ru-RU"/>
        </w:rPr>
        <w:t>IPRbooks</w:t>
      </w:r>
      <w:proofErr w:type="spellEnd"/>
      <w:r w:rsidRPr="0062008A">
        <w:rPr>
          <w:rFonts w:ascii="Times New Roman" w:eastAsiaTheme="minorEastAsia" w:hAnsi="Times New Roman" w:cs="Times New Roman"/>
          <w:sz w:val="24"/>
          <w:szCs w:val="24"/>
          <w:lang w:eastAsia="ru-RU"/>
        </w:rPr>
        <w:t>, 2016.— 1034 c.— Режим доступа: http://www.iprbookshop.ru/1250.— ЭБС «</w:t>
      </w:r>
      <w:proofErr w:type="spellStart"/>
      <w:r w:rsidRPr="0062008A">
        <w:rPr>
          <w:rFonts w:ascii="Times New Roman" w:eastAsiaTheme="minorEastAsia" w:hAnsi="Times New Roman" w:cs="Times New Roman"/>
          <w:sz w:val="24"/>
          <w:szCs w:val="24"/>
          <w:lang w:eastAsia="ru-RU"/>
        </w:rPr>
        <w:t>IPRbooks</w:t>
      </w:r>
      <w:proofErr w:type="spellEnd"/>
      <w:r w:rsidRPr="0062008A">
        <w:rPr>
          <w:rFonts w:ascii="Times New Roman" w:eastAsiaTheme="minorEastAsia" w:hAnsi="Times New Roman" w:cs="Times New Roman"/>
          <w:sz w:val="24"/>
          <w:szCs w:val="24"/>
          <w:lang w:eastAsia="ru-RU"/>
        </w:rPr>
        <w:t>»</w:t>
      </w:r>
    </w:p>
    <w:p w:rsidR="0062008A" w:rsidRPr="0062008A" w:rsidRDefault="0062008A" w:rsidP="004A3EC8">
      <w:pPr>
        <w:spacing w:after="0"/>
        <w:jc w:val="both"/>
        <w:rPr>
          <w:rFonts w:ascii="Times New Roman" w:eastAsiaTheme="minorEastAsia" w:hAnsi="Times New Roman" w:cs="Times New Roman"/>
          <w:sz w:val="24"/>
          <w:szCs w:val="24"/>
          <w:lang w:eastAsia="ru-RU"/>
        </w:rPr>
      </w:pPr>
      <w:r w:rsidRPr="0062008A">
        <w:rPr>
          <w:rFonts w:ascii="Times New Roman" w:eastAsiaTheme="minorEastAsia" w:hAnsi="Times New Roman" w:cs="Times New Roman"/>
          <w:sz w:val="24"/>
          <w:szCs w:val="24"/>
          <w:lang w:eastAsia="ru-RU"/>
        </w:rPr>
        <w:t>2.</w:t>
      </w:r>
      <w:r w:rsidRPr="0062008A">
        <w:rPr>
          <w:rFonts w:ascii="Times New Roman" w:eastAsiaTheme="minorEastAsia" w:hAnsi="Times New Roman" w:cs="Times New Roman"/>
          <w:sz w:val="24"/>
          <w:szCs w:val="24"/>
          <w:lang w:eastAsia="ru-RU"/>
        </w:rPr>
        <w:tab/>
      </w:r>
      <w:r w:rsidRPr="0062008A">
        <w:rPr>
          <w:rFonts w:ascii="Times New Roman" w:eastAsia="Calibri" w:hAnsi="Times New Roman" w:cs="Times New Roman"/>
          <w:bCs/>
          <w:sz w:val="24"/>
          <w:szCs w:val="24"/>
        </w:rPr>
        <w:t>Правила  указания информации, идентифицирующей платеж, в расчетных документах на перечисление налогов и сборов и иных платежей в бюджетную систему Российской Федерации, администрируемых налоговыми органами</w:t>
      </w:r>
      <w:r w:rsidRPr="0062008A">
        <w:rPr>
          <w:rFonts w:ascii="Times New Roman" w:eastAsia="Calibri" w:hAnsi="Times New Roman" w:cs="Times New Roman"/>
          <w:b/>
          <w:sz w:val="24"/>
          <w:szCs w:val="24"/>
        </w:rPr>
        <w:t xml:space="preserve"> </w:t>
      </w:r>
      <w:r w:rsidRPr="0062008A">
        <w:rPr>
          <w:rFonts w:ascii="Times New Roman" w:eastAsia="Calibri" w:hAnsi="Times New Roman" w:cs="Times New Roman"/>
          <w:sz w:val="24"/>
          <w:szCs w:val="24"/>
        </w:rPr>
        <w:t>(утв. Приказом Минфина РФ №107н)</w:t>
      </w:r>
    </w:p>
    <w:p w:rsidR="0062008A" w:rsidRPr="000810F6" w:rsidRDefault="00752F1A" w:rsidP="004A3EC8">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62008A" w:rsidRPr="0062008A">
        <w:rPr>
          <w:rFonts w:ascii="Times New Roman" w:eastAsiaTheme="minorEastAsia" w:hAnsi="Times New Roman" w:cs="Times New Roman"/>
          <w:sz w:val="24"/>
          <w:szCs w:val="24"/>
          <w:lang w:eastAsia="ru-RU"/>
        </w:rPr>
        <w:t xml:space="preserve"> </w:t>
      </w:r>
      <w:proofErr w:type="spellStart"/>
      <w:r w:rsidR="0062008A" w:rsidRPr="0062008A">
        <w:rPr>
          <w:rFonts w:ascii="Times New Roman" w:eastAsiaTheme="minorEastAsia" w:hAnsi="Times New Roman" w:cs="Times New Roman"/>
          <w:sz w:val="24"/>
          <w:szCs w:val="24"/>
          <w:lang w:eastAsia="ru-RU"/>
        </w:rPr>
        <w:t>Миславская</w:t>
      </w:r>
      <w:proofErr w:type="spellEnd"/>
      <w:r w:rsidR="0062008A" w:rsidRPr="0062008A">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0062008A" w:rsidRPr="0062008A">
        <w:rPr>
          <w:rFonts w:ascii="Times New Roman" w:eastAsiaTheme="minorEastAsia" w:hAnsi="Times New Roman" w:cs="Times New Roman"/>
          <w:sz w:val="24"/>
          <w:szCs w:val="24"/>
          <w:lang w:eastAsia="ru-RU"/>
        </w:rPr>
        <w:t>Миславская</w:t>
      </w:r>
      <w:proofErr w:type="spellEnd"/>
      <w:r w:rsidR="0062008A" w:rsidRPr="0062008A">
        <w:rPr>
          <w:rFonts w:ascii="Times New Roman" w:eastAsiaTheme="minorEastAsia" w:hAnsi="Times New Roman" w:cs="Times New Roman"/>
          <w:sz w:val="24"/>
          <w:szCs w:val="24"/>
          <w:lang w:eastAsia="ru-RU"/>
        </w:rPr>
        <w:t xml:space="preserve"> Н.А., Поленова С.Н.— </w:t>
      </w:r>
      <w:proofErr w:type="spellStart"/>
      <w:r w:rsidR="0062008A" w:rsidRPr="0062008A">
        <w:rPr>
          <w:rFonts w:ascii="Times New Roman" w:eastAsiaTheme="minorEastAsia" w:hAnsi="Times New Roman" w:cs="Times New Roman"/>
          <w:sz w:val="24"/>
          <w:szCs w:val="24"/>
          <w:lang w:eastAsia="ru-RU"/>
        </w:rPr>
        <w:t>Электрон</w:t>
      </w:r>
      <w:proofErr w:type="gramStart"/>
      <w:r w:rsidR="0062008A" w:rsidRPr="0062008A">
        <w:rPr>
          <w:rFonts w:ascii="Times New Roman" w:eastAsiaTheme="minorEastAsia" w:hAnsi="Times New Roman" w:cs="Times New Roman"/>
          <w:sz w:val="24"/>
          <w:szCs w:val="24"/>
          <w:lang w:eastAsia="ru-RU"/>
        </w:rPr>
        <w:t>.т</w:t>
      </w:r>
      <w:proofErr w:type="gramEnd"/>
      <w:r w:rsidR="0062008A" w:rsidRPr="0062008A">
        <w:rPr>
          <w:rFonts w:ascii="Times New Roman" w:eastAsiaTheme="minorEastAsia" w:hAnsi="Times New Roman" w:cs="Times New Roman"/>
          <w:sz w:val="24"/>
          <w:szCs w:val="24"/>
          <w:lang w:eastAsia="ru-RU"/>
        </w:rPr>
        <w:t>екстовые</w:t>
      </w:r>
      <w:proofErr w:type="spellEnd"/>
      <w:r w:rsidR="0062008A" w:rsidRPr="0062008A">
        <w:rPr>
          <w:rFonts w:ascii="Times New Roman" w:eastAsiaTheme="minorEastAsia" w:hAnsi="Times New Roman" w:cs="Times New Roman"/>
          <w:sz w:val="24"/>
          <w:szCs w:val="24"/>
          <w:lang w:eastAsia="ru-RU"/>
        </w:rPr>
        <w:t xml:space="preserve"> данные</w:t>
      </w:r>
      <w:r w:rsidR="0062008A" w:rsidRPr="00537C04">
        <w:rPr>
          <w:rFonts w:ascii="Times New Roman" w:eastAsiaTheme="minorEastAsia" w:hAnsi="Times New Roman" w:cs="Times New Roman"/>
          <w:sz w:val="24"/>
          <w:szCs w:val="24"/>
          <w:lang w:eastAsia="ru-RU"/>
        </w:rPr>
        <w:t>.— М.: Дашков и К, 2014.— 591 c.  Режим доступа: http://www.iprbookshop.ru/24776.— ЭБС «</w:t>
      </w:r>
      <w:proofErr w:type="spellStart"/>
      <w:r w:rsidR="0062008A" w:rsidRPr="00537C04">
        <w:rPr>
          <w:rFonts w:ascii="Times New Roman" w:eastAsiaTheme="minorEastAsia" w:hAnsi="Times New Roman" w:cs="Times New Roman"/>
          <w:sz w:val="24"/>
          <w:szCs w:val="24"/>
          <w:lang w:eastAsia="ru-RU"/>
        </w:rPr>
        <w:t>IPRbooks</w:t>
      </w:r>
      <w:proofErr w:type="spellEnd"/>
      <w:r w:rsidR="0062008A" w:rsidRPr="00537C04">
        <w:rPr>
          <w:rFonts w:ascii="Times New Roman" w:eastAsiaTheme="minorEastAsia" w:hAnsi="Times New Roman" w:cs="Times New Roman"/>
          <w:sz w:val="24"/>
          <w:szCs w:val="24"/>
          <w:lang w:eastAsia="ru-RU"/>
        </w:rPr>
        <w:t>»</w:t>
      </w:r>
    </w:p>
    <w:p w:rsidR="006A4E58" w:rsidRDefault="006A4E58" w:rsidP="004A3EC8">
      <w:pPr>
        <w:spacing w:after="0"/>
        <w:jc w:val="center"/>
        <w:rPr>
          <w:rFonts w:ascii="Times New Roman" w:eastAsia="Times New Roman" w:hAnsi="Times New Roman" w:cs="Times New Roman"/>
          <w:b/>
          <w:color w:val="000000" w:themeColor="text1"/>
          <w:sz w:val="24"/>
          <w:szCs w:val="24"/>
          <w:lang w:eastAsia="ru-RU"/>
        </w:rPr>
      </w:pPr>
    </w:p>
    <w:p w:rsidR="00356B1C" w:rsidRDefault="00356B1C" w:rsidP="004A3EC8">
      <w:pPr>
        <w:spacing w:after="0"/>
        <w:jc w:val="center"/>
        <w:rPr>
          <w:rFonts w:ascii="Times New Roman" w:eastAsia="Times New Roman" w:hAnsi="Times New Roman" w:cs="Times New Roman"/>
          <w:b/>
          <w:color w:val="000000" w:themeColor="text1"/>
          <w:sz w:val="24"/>
          <w:szCs w:val="24"/>
          <w:lang w:eastAsia="ru-RU"/>
        </w:rPr>
      </w:pPr>
    </w:p>
    <w:p w:rsidR="00752F1A" w:rsidRDefault="00752F1A" w:rsidP="004A3EC8">
      <w:pPr>
        <w:spacing w:after="0"/>
        <w:jc w:val="center"/>
        <w:rPr>
          <w:rFonts w:ascii="Times New Roman" w:eastAsia="Times New Roman" w:hAnsi="Times New Roman" w:cs="Times New Roman"/>
          <w:b/>
          <w:color w:val="000000" w:themeColor="text1"/>
          <w:sz w:val="24"/>
          <w:szCs w:val="24"/>
          <w:lang w:eastAsia="ru-RU"/>
        </w:rPr>
      </w:pPr>
    </w:p>
    <w:p w:rsidR="00752F1A" w:rsidRDefault="00752F1A" w:rsidP="004A3EC8">
      <w:pPr>
        <w:spacing w:after="0"/>
        <w:jc w:val="center"/>
        <w:rPr>
          <w:rFonts w:ascii="Times New Roman" w:eastAsia="Times New Roman" w:hAnsi="Times New Roman" w:cs="Times New Roman"/>
          <w:b/>
          <w:color w:val="000000" w:themeColor="text1"/>
          <w:sz w:val="24"/>
          <w:szCs w:val="24"/>
          <w:lang w:eastAsia="ru-RU"/>
        </w:rPr>
      </w:pPr>
    </w:p>
    <w:p w:rsidR="00752F1A" w:rsidRDefault="00752F1A" w:rsidP="004A3EC8">
      <w:pPr>
        <w:spacing w:after="0"/>
        <w:jc w:val="center"/>
        <w:rPr>
          <w:rFonts w:ascii="Times New Roman" w:eastAsia="Times New Roman" w:hAnsi="Times New Roman" w:cs="Times New Roman"/>
          <w:b/>
          <w:color w:val="000000" w:themeColor="text1"/>
          <w:sz w:val="24"/>
          <w:szCs w:val="24"/>
          <w:lang w:eastAsia="ru-RU"/>
        </w:rPr>
      </w:pPr>
    </w:p>
    <w:p w:rsidR="0062008A" w:rsidRPr="00356B1C" w:rsidRDefault="0062008A"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№14</w:t>
      </w:r>
    </w:p>
    <w:p w:rsidR="0062008A" w:rsidRPr="00356B1C" w:rsidRDefault="0062008A" w:rsidP="004A3EC8">
      <w:pPr>
        <w:spacing w:after="0"/>
        <w:jc w:val="center"/>
        <w:rPr>
          <w:rFonts w:ascii="Times New Roman" w:eastAsia="Times New Roman" w:hAnsi="Times New Roman" w:cs="Times New Roman"/>
          <w:b/>
          <w:color w:val="000000" w:themeColor="text1"/>
          <w:sz w:val="24"/>
          <w:szCs w:val="24"/>
          <w:lang w:eastAsia="ru-RU"/>
        </w:rPr>
      </w:pPr>
    </w:p>
    <w:p w:rsidR="0062008A" w:rsidRDefault="0062008A" w:rsidP="004A3EC8">
      <w:pPr>
        <w:spacing w:after="0"/>
        <w:ind w:left="709" w:hanging="709"/>
        <w:rPr>
          <w:rFonts w:ascii="Times New Roman" w:hAnsi="Times New Roman" w:cs="Times New Roman"/>
          <w:sz w:val="24"/>
          <w:szCs w:val="24"/>
        </w:rPr>
      </w:pPr>
      <w:r w:rsidRPr="00356B1C">
        <w:rPr>
          <w:rFonts w:ascii="Times New Roman" w:eastAsia="Times New Roman" w:hAnsi="Times New Roman" w:cs="Times New Roman"/>
          <w:b/>
          <w:color w:val="000000" w:themeColor="text1"/>
          <w:sz w:val="24"/>
          <w:szCs w:val="24"/>
          <w:lang w:eastAsia="ru-RU"/>
        </w:rPr>
        <w:t>Тема:</w:t>
      </w:r>
      <w:r w:rsidRPr="00356B1C">
        <w:rPr>
          <w:rFonts w:ascii="Times New Roman" w:eastAsia="Times New Roman" w:hAnsi="Times New Roman" w:cs="Times New Roman"/>
          <w:color w:val="000000" w:themeColor="text1"/>
          <w:sz w:val="24"/>
          <w:szCs w:val="24"/>
          <w:lang w:eastAsia="ru-RU"/>
        </w:rPr>
        <w:t xml:space="preserve"> </w:t>
      </w:r>
      <w:r w:rsidRPr="000810F6">
        <w:rPr>
          <w:rFonts w:ascii="Times New Roman" w:hAnsi="Times New Roman" w:cs="Times New Roman"/>
          <w:sz w:val="24"/>
          <w:szCs w:val="24"/>
        </w:rPr>
        <w:t>Контроль выписок банка с расчетного счета организации по перечислению налогов и сборов.</w:t>
      </w:r>
    </w:p>
    <w:p w:rsidR="00752F1A" w:rsidRDefault="00752F1A" w:rsidP="004A3EC8">
      <w:pPr>
        <w:spacing w:after="0"/>
        <w:ind w:left="709" w:hanging="709"/>
        <w:rPr>
          <w:rFonts w:ascii="Times New Roman" w:eastAsia="Times New Roman" w:hAnsi="Times New Roman" w:cs="Times New Roman"/>
          <w:b/>
          <w:color w:val="000000" w:themeColor="text1"/>
          <w:sz w:val="24"/>
          <w:szCs w:val="24"/>
          <w:lang w:eastAsia="ru-RU"/>
        </w:rPr>
      </w:pPr>
    </w:p>
    <w:p w:rsidR="0062008A" w:rsidRDefault="0062008A" w:rsidP="004A3EC8">
      <w:pPr>
        <w:spacing w:after="0"/>
        <w:ind w:left="709" w:hanging="709"/>
        <w:jc w:val="both"/>
        <w:rPr>
          <w:rFonts w:ascii="Times New Roman" w:eastAsia="Calibri" w:hAnsi="Times New Roman" w:cs="Times New Roman"/>
          <w:sz w:val="24"/>
          <w:szCs w:val="24"/>
        </w:rPr>
      </w:pPr>
      <w:r w:rsidRPr="00356B1C">
        <w:rPr>
          <w:rFonts w:ascii="Times New Roman" w:eastAsia="Times New Roman" w:hAnsi="Times New Roman" w:cs="Times New Roman"/>
          <w:b/>
          <w:color w:val="000000" w:themeColor="text1"/>
          <w:sz w:val="24"/>
          <w:szCs w:val="24"/>
          <w:lang w:eastAsia="ru-RU"/>
        </w:rPr>
        <w:t>Цель:</w:t>
      </w:r>
      <w:r w:rsidRPr="00356B1C">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оформления платежных поручений на уплату в бюджет налоговых платежей</w:t>
      </w:r>
      <w:r w:rsidRPr="00356B1C">
        <w:rPr>
          <w:rFonts w:ascii="Times New Roman" w:eastAsia="Calibri" w:hAnsi="Times New Roman" w:cs="Times New Roman"/>
          <w:sz w:val="24"/>
          <w:szCs w:val="24"/>
        </w:rPr>
        <w:t xml:space="preserve"> в соответствии с Правилами, утвержденными Минфином России</w:t>
      </w:r>
      <w:r>
        <w:rPr>
          <w:rFonts w:ascii="Times New Roman" w:eastAsia="Calibri" w:hAnsi="Times New Roman" w:cs="Times New Roman"/>
          <w:sz w:val="24"/>
          <w:szCs w:val="24"/>
        </w:rPr>
        <w:t>.</w:t>
      </w:r>
    </w:p>
    <w:p w:rsidR="00752F1A" w:rsidRPr="00356B1C" w:rsidRDefault="00752F1A" w:rsidP="004A3EC8">
      <w:pPr>
        <w:spacing w:after="0"/>
        <w:ind w:left="709" w:hanging="709"/>
        <w:jc w:val="both"/>
        <w:rPr>
          <w:rFonts w:ascii="Times New Roman" w:eastAsiaTheme="minorEastAsia" w:hAnsi="Times New Roman" w:cs="Times New Roman"/>
          <w:iCs/>
          <w:sz w:val="24"/>
          <w:szCs w:val="24"/>
          <w:lang w:eastAsia="ru-RU"/>
        </w:rPr>
      </w:pPr>
    </w:p>
    <w:p w:rsidR="0062008A" w:rsidRPr="00356B1C" w:rsidRDefault="0062008A" w:rsidP="004A3EC8">
      <w:pPr>
        <w:spacing w:after="0"/>
        <w:rPr>
          <w:rFonts w:ascii="Times New Roman" w:eastAsiaTheme="minorEastAsia" w:hAnsi="Times New Roman" w:cs="Times New Roman"/>
          <w:iCs/>
          <w:sz w:val="24"/>
          <w:szCs w:val="24"/>
          <w:lang w:eastAsia="ru-RU"/>
        </w:rPr>
      </w:pPr>
      <w:r w:rsidRPr="00356B1C">
        <w:rPr>
          <w:rFonts w:ascii="Times New Roman" w:eastAsiaTheme="minorEastAsia" w:hAnsi="Times New Roman" w:cs="Times New Roman"/>
          <w:b/>
          <w:iCs/>
          <w:sz w:val="24"/>
          <w:szCs w:val="24"/>
          <w:lang w:eastAsia="ru-RU"/>
        </w:rPr>
        <w:t>Пособие для работы:</w:t>
      </w:r>
      <w:r w:rsidRPr="00356B1C">
        <w:rPr>
          <w:rFonts w:ascii="Times New Roman" w:eastAsiaTheme="minorEastAsia" w:hAnsi="Times New Roman" w:cs="Times New Roman"/>
          <w:iCs/>
          <w:sz w:val="24"/>
          <w:szCs w:val="24"/>
          <w:lang w:eastAsia="ru-RU"/>
        </w:rPr>
        <w:t xml:space="preserve"> инструкция, образец заполнения платежного поручения</w:t>
      </w:r>
      <w:r w:rsidR="00513AB2">
        <w:rPr>
          <w:rFonts w:ascii="Times New Roman" w:eastAsiaTheme="minorEastAsia" w:hAnsi="Times New Roman" w:cs="Times New Roman"/>
          <w:iCs/>
          <w:sz w:val="24"/>
          <w:szCs w:val="24"/>
          <w:lang w:eastAsia="ru-RU"/>
        </w:rPr>
        <w:t>.</w:t>
      </w:r>
    </w:p>
    <w:p w:rsidR="0062008A" w:rsidRPr="00356B1C" w:rsidRDefault="0062008A" w:rsidP="004A3EC8">
      <w:pPr>
        <w:spacing w:after="0"/>
        <w:jc w:val="center"/>
        <w:rPr>
          <w:rFonts w:ascii="Times New Roman" w:eastAsia="Times New Roman" w:hAnsi="Times New Roman" w:cs="Times New Roman"/>
          <w:color w:val="000000" w:themeColor="text1"/>
          <w:sz w:val="24"/>
          <w:szCs w:val="24"/>
          <w:lang w:eastAsia="ru-RU"/>
        </w:rPr>
      </w:pPr>
    </w:p>
    <w:p w:rsidR="0062008A" w:rsidRDefault="0062008A"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62008A" w:rsidRPr="0062008A" w:rsidRDefault="0062008A"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752F1A">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62008A" w:rsidRPr="0062008A" w:rsidRDefault="0062008A"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62008A" w:rsidRPr="0062008A" w:rsidRDefault="0062008A"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62008A" w:rsidRPr="0062008A" w:rsidRDefault="0062008A"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62008A" w:rsidRDefault="0062008A"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D401C8" w:rsidRPr="0062008A" w:rsidRDefault="00D401C8" w:rsidP="00D401C8">
      <w:pPr>
        <w:pStyle w:val="a9"/>
        <w:ind w:left="0"/>
        <w:jc w:val="center"/>
        <w:rPr>
          <w:rFonts w:ascii="Times New Roman" w:hAnsi="Times New Roman" w:cs="Times New Roman"/>
          <w:sz w:val="24"/>
          <w:szCs w:val="24"/>
        </w:rPr>
      </w:pPr>
      <w:r w:rsidRPr="0019243F">
        <w:rPr>
          <w:rFonts w:ascii="Times New Roman" w:eastAsia="Calibri" w:hAnsi="Times New Roman" w:cs="Times New Roman"/>
          <w:b/>
          <w:bCs/>
          <w:sz w:val="24"/>
          <w:szCs w:val="24"/>
        </w:rPr>
        <w:t>Основные теоретические положения</w:t>
      </w:r>
    </w:p>
    <w:p w:rsidR="00D401C8" w:rsidRPr="00D401C8" w:rsidRDefault="00D401C8" w:rsidP="00D401C8">
      <w:pPr>
        <w:shd w:val="clear" w:color="auto" w:fill="FFFFFF"/>
        <w:spacing w:after="0"/>
        <w:ind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 xml:space="preserve">Выписка банка - это финансовый документ, который выдается </w:t>
      </w:r>
      <w:r>
        <w:rPr>
          <w:rFonts w:ascii="Times New Roman" w:eastAsia="Times New Roman" w:hAnsi="Times New Roman" w:cs="Times New Roman"/>
          <w:sz w:val="24"/>
          <w:szCs w:val="24"/>
          <w:lang w:eastAsia="ru-RU"/>
        </w:rPr>
        <w:t>владельцу счета – клиенту банка</w:t>
      </w:r>
      <w:r w:rsidRPr="00D401C8">
        <w:rPr>
          <w:rFonts w:ascii="Times New Roman" w:eastAsia="Times New Roman" w:hAnsi="Times New Roman" w:cs="Times New Roman"/>
          <w:sz w:val="24"/>
          <w:szCs w:val="24"/>
          <w:lang w:eastAsia="ru-RU"/>
        </w:rPr>
        <w:t>. Он отражает движение денежных средств на расчетном или текущем счете. Является копией записей на расчетном счету в банке.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r>
        <w:rPr>
          <w:rFonts w:ascii="Times New Roman" w:eastAsia="Times New Roman" w:hAnsi="Times New Roman" w:cs="Times New Roman"/>
          <w:sz w:val="24"/>
          <w:szCs w:val="24"/>
          <w:lang w:eastAsia="ru-RU"/>
        </w:rPr>
        <w:t xml:space="preserve"> Перечисление налогов осуществляется </w:t>
      </w:r>
      <w:hyperlink r:id="rId39" w:history="1">
        <w:r>
          <w:rPr>
            <w:rFonts w:ascii="Times New Roman" w:eastAsia="Times New Roman" w:hAnsi="Times New Roman" w:cs="Times New Roman"/>
            <w:sz w:val="24"/>
            <w:szCs w:val="24"/>
            <w:lang w:eastAsia="ru-RU"/>
          </w:rPr>
          <w:t xml:space="preserve">платежными </w:t>
        </w:r>
        <w:r w:rsidRPr="00D401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документами, как правило,  поручениями.  </w:t>
        </w:r>
      </w:hyperlink>
    </w:p>
    <w:p w:rsidR="00D401C8" w:rsidRPr="00D401C8" w:rsidRDefault="00D401C8" w:rsidP="00D401C8">
      <w:pPr>
        <w:shd w:val="clear" w:color="auto" w:fill="FFFFFF"/>
        <w:spacing w:after="0"/>
        <w:ind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Предприятие периодически (ежедневно или в другие установленные банком сроки) получает от банка выписку из расчетного счета, т.е. перечень произведенных им за отчетный период операций.</w:t>
      </w:r>
      <w:r>
        <w:rPr>
          <w:rFonts w:ascii="Times New Roman" w:eastAsia="Times New Roman" w:hAnsi="Times New Roman" w:cs="Times New Roman"/>
          <w:sz w:val="24"/>
          <w:szCs w:val="24"/>
          <w:lang w:eastAsia="ru-RU"/>
        </w:rPr>
        <w:t xml:space="preserve"> </w:t>
      </w:r>
      <w:r w:rsidRPr="00D401C8">
        <w:rPr>
          <w:rFonts w:ascii="Times New Roman" w:eastAsia="Times New Roman" w:hAnsi="Times New Roman" w:cs="Times New Roman"/>
          <w:sz w:val="24"/>
          <w:szCs w:val="24"/>
          <w:lang w:eastAsia="ru-RU"/>
        </w:rPr>
        <w:t>В выписке указывается:</w:t>
      </w:r>
    </w:p>
    <w:p w:rsidR="00D401C8" w:rsidRPr="00D401C8" w:rsidRDefault="00D401C8" w:rsidP="00D401C8">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номер расчетного счета клиента;</w:t>
      </w:r>
    </w:p>
    <w:p w:rsidR="00D401C8" w:rsidRPr="00D401C8" w:rsidRDefault="00D401C8" w:rsidP="00D401C8">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 xml:space="preserve">дата предыдущей выписки и ее исходящий остаток (он же </w:t>
      </w:r>
      <w:proofErr w:type="spellStart"/>
      <w:proofErr w:type="gramStart"/>
      <w:r w:rsidRPr="00D401C8">
        <w:rPr>
          <w:rFonts w:ascii="Times New Roman" w:eastAsia="Times New Roman" w:hAnsi="Times New Roman" w:cs="Times New Roman"/>
          <w:sz w:val="24"/>
          <w:szCs w:val="24"/>
          <w:lang w:eastAsia="ru-RU"/>
        </w:rPr>
        <w:t>явля-ется</w:t>
      </w:r>
      <w:proofErr w:type="spellEnd"/>
      <w:proofErr w:type="gramEnd"/>
      <w:r w:rsidRPr="00D401C8">
        <w:rPr>
          <w:rFonts w:ascii="Times New Roman" w:eastAsia="Times New Roman" w:hAnsi="Times New Roman" w:cs="Times New Roman"/>
          <w:sz w:val="24"/>
          <w:szCs w:val="24"/>
          <w:lang w:eastAsia="ru-RU"/>
        </w:rPr>
        <w:t xml:space="preserve"> входящим остатком для последующей выписки);</w:t>
      </w:r>
    </w:p>
    <w:p w:rsidR="00D401C8" w:rsidRPr="00D401C8" w:rsidRDefault="00D401C8" w:rsidP="00D401C8">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номера документов, на основании которых зачислены или списаны денежные средства;</w:t>
      </w:r>
    </w:p>
    <w:p w:rsidR="00D401C8" w:rsidRPr="00D401C8" w:rsidRDefault="00D401C8" w:rsidP="00D401C8">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корреспондирующий счет-шифр бухгалтерии банка, которым закодированы финансовые операции предприятия;</w:t>
      </w:r>
    </w:p>
    <w:p w:rsidR="00D401C8" w:rsidRPr="00D401C8" w:rsidRDefault="00D401C8" w:rsidP="00D401C8">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суммы по дебету и кредиту;</w:t>
      </w:r>
    </w:p>
    <w:p w:rsidR="00D401C8" w:rsidRPr="00D401C8" w:rsidRDefault="00D401C8" w:rsidP="00D401C8">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остаток наличия средств на дату выписки;</w:t>
      </w:r>
    </w:p>
    <w:p w:rsidR="00D401C8" w:rsidRPr="00D401C8" w:rsidRDefault="00D401C8" w:rsidP="00D401C8">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выписка с приложением оправдательных документов передается предприятию ежедневно или в другие установленные сроки.</w:t>
      </w:r>
    </w:p>
    <w:p w:rsidR="00D401C8" w:rsidRPr="00D401C8" w:rsidRDefault="00D401C8" w:rsidP="00D401C8">
      <w:pPr>
        <w:shd w:val="clear" w:color="auto" w:fill="FFFFFF"/>
        <w:spacing w:after="0"/>
        <w:ind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Остатки средств на расчетном счете на определенную дату, зачисление средств на расчетный счет владельца банк отражает по кредиту расчетного счета в выписке банка, а все суммы списаний, т.е. уменьшение своего долга перед владельцем счета, банк отражает в выписке по дебету лицевого (расчетного) счета.</w:t>
      </w:r>
    </w:p>
    <w:p w:rsidR="00D401C8" w:rsidRPr="00D401C8" w:rsidRDefault="00D401C8" w:rsidP="00D401C8">
      <w:pPr>
        <w:shd w:val="clear" w:color="auto" w:fill="FFFFFF"/>
        <w:spacing w:after="0"/>
        <w:ind w:firstLine="567"/>
        <w:jc w:val="both"/>
        <w:rPr>
          <w:rFonts w:ascii="Times New Roman" w:eastAsia="Times New Roman" w:hAnsi="Times New Roman" w:cs="Times New Roman"/>
          <w:color w:val="000000"/>
          <w:sz w:val="24"/>
          <w:szCs w:val="24"/>
          <w:lang w:eastAsia="ru-RU"/>
        </w:rPr>
      </w:pPr>
      <w:r w:rsidRPr="00D401C8">
        <w:rPr>
          <w:rFonts w:ascii="Times New Roman" w:eastAsia="Times New Roman" w:hAnsi="Times New Roman" w:cs="Times New Roman"/>
          <w:sz w:val="24"/>
          <w:szCs w:val="24"/>
          <w:lang w:eastAsia="ru-RU"/>
        </w:rPr>
        <w:t xml:space="preserve">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w:t>
      </w:r>
      <w:r w:rsidRPr="00D401C8">
        <w:rPr>
          <w:rFonts w:ascii="Times New Roman" w:eastAsia="Times New Roman" w:hAnsi="Times New Roman" w:cs="Times New Roman"/>
          <w:sz w:val="24"/>
          <w:szCs w:val="24"/>
          <w:lang w:eastAsia="ru-RU"/>
        </w:rPr>
        <w:lastRenderedPageBreak/>
        <w:t>выписке документы гасятся штампом ”погашено”. Ошибочно зачисленные или списанные с расчетного счета суммы принимаются на счет 63 ” Расчеты по претензиям”,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w:t>
      </w:r>
      <w:r w:rsidRPr="00D401C8">
        <w:rPr>
          <w:rFonts w:ascii="Times New Roman" w:eastAsia="Times New Roman" w:hAnsi="Times New Roman" w:cs="Times New Roman"/>
          <w:color w:val="000000"/>
          <w:sz w:val="24"/>
          <w:szCs w:val="24"/>
          <w:lang w:eastAsia="ru-RU"/>
        </w:rPr>
        <w:t>ь списывается.</w:t>
      </w:r>
      <w:r>
        <w:rPr>
          <w:rFonts w:ascii="Times New Roman" w:eastAsia="Times New Roman" w:hAnsi="Times New Roman" w:cs="Times New Roman"/>
          <w:color w:val="000000"/>
          <w:sz w:val="24"/>
          <w:szCs w:val="24"/>
          <w:lang w:eastAsia="ru-RU"/>
        </w:rPr>
        <w:t xml:space="preserve"> </w:t>
      </w:r>
      <w:r w:rsidRPr="00D401C8">
        <w:rPr>
          <w:rFonts w:ascii="Times New Roman" w:eastAsia="Times New Roman" w:hAnsi="Times New Roman" w:cs="Times New Roman"/>
          <w:color w:val="000000"/>
          <w:sz w:val="24"/>
          <w:szCs w:val="24"/>
          <w:lang w:eastAsia="ru-RU"/>
        </w:rPr>
        <w:t xml:space="preserve">На полях проверенной выписки против сумм операций и в документах проставляются коды счетов, корреспондирующих со счетом 51 ” Расчетный счет”, а на документах указывается еще и порядковый номер его записи в выписке. Эти данные необходимы для </w:t>
      </w:r>
      <w:proofErr w:type="gramStart"/>
      <w:r w:rsidRPr="00D401C8">
        <w:rPr>
          <w:rFonts w:ascii="Times New Roman" w:eastAsia="Times New Roman" w:hAnsi="Times New Roman" w:cs="Times New Roman"/>
          <w:color w:val="000000"/>
          <w:sz w:val="24"/>
          <w:szCs w:val="24"/>
          <w:lang w:eastAsia="ru-RU"/>
        </w:rPr>
        <w:t>контроля за</w:t>
      </w:r>
      <w:proofErr w:type="gramEnd"/>
      <w:r w:rsidRPr="00D401C8">
        <w:rPr>
          <w:rFonts w:ascii="Times New Roman" w:eastAsia="Times New Roman" w:hAnsi="Times New Roman" w:cs="Times New Roman"/>
          <w:color w:val="000000"/>
          <w:sz w:val="24"/>
          <w:szCs w:val="24"/>
          <w:lang w:eastAsia="ru-RU"/>
        </w:rPr>
        <w:t xml:space="preserve">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w:t>
      </w:r>
      <w:r>
        <w:rPr>
          <w:rFonts w:ascii="Times New Roman" w:eastAsia="Times New Roman" w:hAnsi="Times New Roman" w:cs="Times New Roman"/>
          <w:color w:val="000000"/>
          <w:sz w:val="24"/>
          <w:szCs w:val="24"/>
          <w:lang w:eastAsia="ru-RU"/>
        </w:rPr>
        <w:t xml:space="preserve"> При уплате налогов особо важно проверить правильность КБК, сум</w:t>
      </w:r>
      <w:r w:rsidR="00513AB2">
        <w:rPr>
          <w:rFonts w:ascii="Times New Roman" w:eastAsia="Times New Roman" w:hAnsi="Times New Roman" w:cs="Times New Roman"/>
          <w:color w:val="000000"/>
          <w:sz w:val="24"/>
          <w:szCs w:val="24"/>
          <w:lang w:eastAsia="ru-RU"/>
        </w:rPr>
        <w:t xml:space="preserve">м налогов и своевременность их </w:t>
      </w:r>
      <w:r>
        <w:rPr>
          <w:rFonts w:ascii="Times New Roman" w:eastAsia="Times New Roman" w:hAnsi="Times New Roman" w:cs="Times New Roman"/>
          <w:color w:val="000000"/>
          <w:sz w:val="24"/>
          <w:szCs w:val="24"/>
          <w:lang w:eastAsia="ru-RU"/>
        </w:rPr>
        <w:t>уплаты.</w:t>
      </w:r>
    </w:p>
    <w:p w:rsidR="00D401C8" w:rsidRPr="00D401C8" w:rsidRDefault="00D401C8" w:rsidP="00D401C8">
      <w:pPr>
        <w:spacing w:after="0"/>
        <w:jc w:val="both"/>
        <w:rPr>
          <w:rFonts w:ascii="Times New Roman" w:eastAsia="Times New Roman" w:hAnsi="Times New Roman" w:cs="Times New Roman"/>
          <w:b/>
          <w:color w:val="000000" w:themeColor="text1"/>
          <w:sz w:val="24"/>
          <w:szCs w:val="24"/>
          <w:lang w:eastAsia="ru-RU"/>
        </w:rPr>
      </w:pPr>
    </w:p>
    <w:p w:rsidR="0062008A" w:rsidRPr="0062008A" w:rsidRDefault="0062008A" w:rsidP="004A3EC8">
      <w:pPr>
        <w:spacing w:after="0"/>
        <w:jc w:val="center"/>
        <w:rPr>
          <w:rFonts w:ascii="Times New Roman" w:eastAsia="Times New Roman" w:hAnsi="Times New Roman" w:cs="Times New Roman"/>
          <w:b/>
          <w:color w:val="000000" w:themeColor="text1"/>
          <w:sz w:val="24"/>
          <w:szCs w:val="24"/>
          <w:lang w:eastAsia="ru-RU"/>
        </w:rPr>
      </w:pPr>
      <w:r w:rsidRPr="0062008A">
        <w:rPr>
          <w:rFonts w:ascii="Times New Roman" w:eastAsia="Times New Roman" w:hAnsi="Times New Roman" w:cs="Times New Roman"/>
          <w:b/>
          <w:color w:val="000000" w:themeColor="text1"/>
          <w:sz w:val="24"/>
          <w:szCs w:val="24"/>
          <w:lang w:eastAsia="ru-RU"/>
        </w:rPr>
        <w:t xml:space="preserve">Практическое задание </w:t>
      </w:r>
    </w:p>
    <w:p w:rsidR="0062008A" w:rsidRDefault="0062008A" w:rsidP="00D401C8">
      <w:pPr>
        <w:spacing w:after="0"/>
        <w:jc w:val="both"/>
        <w:rPr>
          <w:rFonts w:ascii="Times New Roman" w:hAnsi="Times New Roman" w:cs="Times New Roman"/>
          <w:sz w:val="24"/>
          <w:szCs w:val="24"/>
        </w:rPr>
      </w:pPr>
      <w:r w:rsidRPr="00D401C8">
        <w:rPr>
          <w:rFonts w:ascii="Times New Roman" w:hAnsi="Times New Roman" w:cs="Times New Roman"/>
          <w:b/>
          <w:sz w:val="24"/>
          <w:szCs w:val="24"/>
        </w:rPr>
        <w:t xml:space="preserve">Задание 1. </w:t>
      </w:r>
      <w:r>
        <w:rPr>
          <w:rFonts w:ascii="Times New Roman" w:hAnsi="Times New Roman" w:cs="Times New Roman"/>
          <w:sz w:val="24"/>
          <w:szCs w:val="24"/>
        </w:rPr>
        <w:t xml:space="preserve">Составить алгоритм выполнения платежа </w:t>
      </w:r>
      <w:r w:rsidR="002A122F">
        <w:rPr>
          <w:rFonts w:ascii="Times New Roman" w:hAnsi="Times New Roman" w:cs="Times New Roman"/>
          <w:sz w:val="24"/>
          <w:szCs w:val="24"/>
        </w:rPr>
        <w:t>по  платежному поручению</w:t>
      </w:r>
      <w:r>
        <w:rPr>
          <w:rFonts w:ascii="Times New Roman" w:hAnsi="Times New Roman" w:cs="Times New Roman"/>
          <w:sz w:val="24"/>
          <w:szCs w:val="24"/>
        </w:rPr>
        <w:t xml:space="preserve"> </w:t>
      </w:r>
      <w:r w:rsidR="002A122F">
        <w:rPr>
          <w:rFonts w:ascii="Times New Roman" w:hAnsi="Times New Roman" w:cs="Times New Roman"/>
          <w:sz w:val="24"/>
          <w:szCs w:val="24"/>
        </w:rPr>
        <w:t xml:space="preserve"> банковским учреждением. </w:t>
      </w:r>
    </w:p>
    <w:p w:rsidR="00D401C8" w:rsidRDefault="00D401C8" w:rsidP="00D401C8">
      <w:pPr>
        <w:spacing w:after="0"/>
        <w:jc w:val="both"/>
        <w:rPr>
          <w:rFonts w:ascii="Times New Roman" w:hAnsi="Times New Roman" w:cs="Times New Roman"/>
          <w:sz w:val="24"/>
          <w:szCs w:val="24"/>
        </w:rPr>
      </w:pPr>
    </w:p>
    <w:p w:rsidR="00522B73" w:rsidRDefault="00522B73" w:rsidP="004A3EC8">
      <w:pPr>
        <w:spacing w:after="0"/>
        <w:jc w:val="both"/>
        <w:rPr>
          <w:rFonts w:ascii="Times New Roman" w:hAnsi="Times New Roman" w:cs="Times New Roman"/>
          <w:sz w:val="24"/>
          <w:szCs w:val="24"/>
        </w:rPr>
      </w:pPr>
      <w:r w:rsidRPr="00D401C8">
        <w:rPr>
          <w:rFonts w:ascii="Times New Roman" w:hAnsi="Times New Roman" w:cs="Times New Roman"/>
          <w:b/>
          <w:sz w:val="24"/>
          <w:szCs w:val="24"/>
        </w:rPr>
        <w:t xml:space="preserve">Задание 2. </w:t>
      </w:r>
      <w:r w:rsidR="00D401C8">
        <w:rPr>
          <w:rFonts w:ascii="Times New Roman" w:hAnsi="Times New Roman" w:cs="Times New Roman"/>
          <w:b/>
          <w:sz w:val="24"/>
          <w:szCs w:val="24"/>
        </w:rPr>
        <w:t xml:space="preserve"> </w:t>
      </w:r>
      <w:r>
        <w:rPr>
          <w:rFonts w:ascii="Times New Roman" w:hAnsi="Times New Roman" w:cs="Times New Roman"/>
          <w:sz w:val="24"/>
          <w:szCs w:val="24"/>
        </w:rPr>
        <w:t>Составить алгоритм действий бухгалтера при выявлении им ошибки в  платеже (по выписке банка).</w:t>
      </w:r>
    </w:p>
    <w:p w:rsidR="00522B73" w:rsidRDefault="00522B73" w:rsidP="004A3EC8">
      <w:pPr>
        <w:spacing w:after="0"/>
        <w:rPr>
          <w:rFonts w:ascii="Times New Roman" w:hAnsi="Times New Roman" w:cs="Times New Roman"/>
          <w:sz w:val="24"/>
          <w:szCs w:val="24"/>
        </w:rPr>
      </w:pPr>
    </w:p>
    <w:p w:rsidR="00522B73" w:rsidRDefault="00522B73" w:rsidP="004A3EC8">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Контрольные вопросы:</w:t>
      </w:r>
    </w:p>
    <w:p w:rsidR="00522B73" w:rsidRPr="0062008A" w:rsidRDefault="00522B73" w:rsidP="004A3EC8">
      <w:pPr>
        <w:spacing w:after="0"/>
        <w:jc w:val="both"/>
        <w:rPr>
          <w:rFonts w:ascii="Times New Roman" w:eastAsia="Calibri" w:hAnsi="Times New Roman" w:cs="Times New Roman"/>
          <w:bCs/>
          <w:sz w:val="24"/>
          <w:szCs w:val="24"/>
        </w:rPr>
      </w:pPr>
      <w:r w:rsidRPr="0062008A">
        <w:rPr>
          <w:rFonts w:ascii="Times New Roman" w:eastAsia="Calibri" w:hAnsi="Times New Roman" w:cs="Times New Roman"/>
          <w:bCs/>
          <w:sz w:val="24"/>
          <w:szCs w:val="24"/>
        </w:rPr>
        <w:t xml:space="preserve">1. </w:t>
      </w:r>
      <w:r w:rsidR="004E56DE">
        <w:rPr>
          <w:rFonts w:ascii="Times New Roman" w:eastAsia="Calibri" w:hAnsi="Times New Roman" w:cs="Times New Roman"/>
          <w:bCs/>
          <w:sz w:val="24"/>
          <w:szCs w:val="24"/>
        </w:rPr>
        <w:t xml:space="preserve">В </w:t>
      </w:r>
      <w:r w:rsidR="00DA26FB">
        <w:rPr>
          <w:rFonts w:ascii="Times New Roman" w:eastAsia="Calibri" w:hAnsi="Times New Roman" w:cs="Times New Roman"/>
          <w:bCs/>
          <w:sz w:val="24"/>
          <w:szCs w:val="24"/>
        </w:rPr>
        <w:t xml:space="preserve">какие сроки банк обязан  провести платежное поручение? </w:t>
      </w:r>
    </w:p>
    <w:p w:rsidR="00522B73" w:rsidRPr="0062008A" w:rsidRDefault="00DA26FB" w:rsidP="004A3EC8">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6DE" w:rsidRPr="004E56DE">
        <w:rPr>
          <w:rFonts w:ascii="Times New Roman" w:eastAsia="Calibri" w:hAnsi="Times New Roman" w:cs="Times New Roman"/>
          <w:bCs/>
          <w:sz w:val="24"/>
          <w:szCs w:val="24"/>
        </w:rPr>
        <w:t xml:space="preserve"> </w:t>
      </w:r>
      <w:r w:rsidR="004E56DE">
        <w:rPr>
          <w:rFonts w:ascii="Times New Roman" w:eastAsia="Calibri" w:hAnsi="Times New Roman" w:cs="Times New Roman"/>
          <w:bCs/>
          <w:sz w:val="24"/>
          <w:szCs w:val="24"/>
        </w:rPr>
        <w:t>Какова ответственность банковских учреждений за нарушение сроков осуществления платежа по платежному поручению</w:t>
      </w:r>
      <w:r w:rsidR="004E56DE" w:rsidRPr="0062008A">
        <w:rPr>
          <w:rFonts w:ascii="Times New Roman" w:eastAsia="Calibri" w:hAnsi="Times New Roman" w:cs="Times New Roman"/>
          <w:bCs/>
          <w:sz w:val="24"/>
          <w:szCs w:val="24"/>
        </w:rPr>
        <w:t>?</w:t>
      </w:r>
    </w:p>
    <w:p w:rsidR="00522B73" w:rsidRPr="0062008A" w:rsidRDefault="00522B73" w:rsidP="004A3EC8">
      <w:pPr>
        <w:spacing w:after="0"/>
        <w:jc w:val="both"/>
        <w:rPr>
          <w:rFonts w:ascii="Times New Roman" w:eastAsia="Calibri" w:hAnsi="Times New Roman" w:cs="Times New Roman"/>
          <w:bCs/>
          <w:sz w:val="24"/>
          <w:szCs w:val="24"/>
        </w:rPr>
      </w:pPr>
    </w:p>
    <w:p w:rsidR="00522B73" w:rsidRPr="0062008A" w:rsidRDefault="00522B73" w:rsidP="004A3EC8">
      <w:pPr>
        <w:spacing w:after="0"/>
        <w:jc w:val="both"/>
        <w:rPr>
          <w:rFonts w:ascii="Times New Roman" w:eastAsia="Calibri" w:hAnsi="Times New Roman" w:cs="Times New Roman"/>
          <w:b/>
          <w:bCs/>
          <w:sz w:val="24"/>
          <w:szCs w:val="24"/>
        </w:rPr>
      </w:pPr>
      <w:r w:rsidRPr="0062008A">
        <w:rPr>
          <w:rFonts w:ascii="Times New Roman" w:eastAsia="Calibri" w:hAnsi="Times New Roman" w:cs="Times New Roman"/>
          <w:b/>
          <w:bCs/>
          <w:sz w:val="24"/>
          <w:szCs w:val="24"/>
        </w:rPr>
        <w:t>Вывод.</w:t>
      </w:r>
    </w:p>
    <w:p w:rsidR="00522B73" w:rsidRDefault="00522B73" w:rsidP="004A3EC8">
      <w:pPr>
        <w:spacing w:after="0"/>
        <w:jc w:val="both"/>
        <w:rPr>
          <w:rFonts w:ascii="Times New Roman" w:eastAsiaTheme="minorEastAsia" w:hAnsi="Times New Roman" w:cs="Times New Roman"/>
          <w:b/>
          <w:sz w:val="24"/>
          <w:szCs w:val="24"/>
          <w:lang w:eastAsia="ru-RU"/>
        </w:rPr>
      </w:pPr>
    </w:p>
    <w:p w:rsidR="00522B73" w:rsidRPr="0062008A" w:rsidRDefault="00522B73" w:rsidP="004A3EC8">
      <w:pPr>
        <w:spacing w:after="0"/>
        <w:jc w:val="both"/>
        <w:rPr>
          <w:rFonts w:ascii="Times New Roman" w:eastAsiaTheme="minorEastAsia" w:hAnsi="Times New Roman" w:cs="Times New Roman"/>
          <w:b/>
          <w:sz w:val="24"/>
          <w:szCs w:val="24"/>
          <w:lang w:eastAsia="ru-RU"/>
        </w:rPr>
      </w:pPr>
      <w:r w:rsidRPr="0062008A">
        <w:rPr>
          <w:rFonts w:ascii="Times New Roman" w:eastAsiaTheme="minorEastAsia" w:hAnsi="Times New Roman" w:cs="Times New Roman"/>
          <w:b/>
          <w:sz w:val="24"/>
          <w:szCs w:val="24"/>
          <w:lang w:eastAsia="ru-RU"/>
        </w:rPr>
        <w:t>Литература:</w:t>
      </w:r>
    </w:p>
    <w:p w:rsidR="00522B73" w:rsidRPr="0062008A" w:rsidRDefault="00522B73" w:rsidP="004A3EC8">
      <w:pPr>
        <w:spacing w:after="0"/>
        <w:jc w:val="both"/>
        <w:rPr>
          <w:rFonts w:ascii="Times New Roman" w:eastAsiaTheme="minorEastAsia" w:hAnsi="Times New Roman" w:cs="Times New Roman"/>
          <w:sz w:val="24"/>
          <w:szCs w:val="24"/>
          <w:lang w:eastAsia="ru-RU"/>
        </w:rPr>
      </w:pPr>
      <w:r w:rsidRPr="0062008A">
        <w:rPr>
          <w:rFonts w:ascii="Times New Roman" w:eastAsiaTheme="minorEastAsia" w:hAnsi="Times New Roman" w:cs="Times New Roman"/>
          <w:sz w:val="24"/>
          <w:szCs w:val="24"/>
          <w:lang w:eastAsia="ru-RU"/>
        </w:rPr>
        <w:t>1.</w:t>
      </w:r>
      <w:r w:rsidRPr="0062008A">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E0657A">
        <w:rPr>
          <w:rFonts w:ascii="Times New Roman" w:eastAsiaTheme="minorEastAsia" w:hAnsi="Times New Roman" w:cs="Times New Roman"/>
          <w:sz w:val="24"/>
          <w:szCs w:val="24"/>
          <w:lang w:eastAsia="ru-RU"/>
        </w:rPr>
        <w:t xml:space="preserve"> Электрон. текстовые </w:t>
      </w:r>
      <w:proofErr w:type="spellStart"/>
      <w:r w:rsidR="00E0657A">
        <w:rPr>
          <w:rFonts w:ascii="Times New Roman" w:eastAsiaTheme="minorEastAsia" w:hAnsi="Times New Roman" w:cs="Times New Roman"/>
          <w:sz w:val="24"/>
          <w:szCs w:val="24"/>
          <w:lang w:eastAsia="ru-RU"/>
        </w:rPr>
        <w:t>данные.</w:t>
      </w:r>
      <w:proofErr w:type="gramStart"/>
      <w:r w:rsidR="00E0657A">
        <w:rPr>
          <w:rFonts w:ascii="Times New Roman" w:eastAsiaTheme="minorEastAsia" w:hAnsi="Times New Roman" w:cs="Times New Roman"/>
          <w:sz w:val="24"/>
          <w:szCs w:val="24"/>
          <w:lang w:eastAsia="ru-RU"/>
        </w:rPr>
        <w:t>:</w:t>
      </w:r>
      <w:r w:rsidRPr="0062008A">
        <w:rPr>
          <w:rFonts w:ascii="Times New Roman" w:eastAsiaTheme="minorEastAsia" w:hAnsi="Times New Roman" w:cs="Times New Roman"/>
          <w:sz w:val="24"/>
          <w:szCs w:val="24"/>
          <w:lang w:eastAsia="ru-RU"/>
        </w:rPr>
        <w:t>Э</w:t>
      </w:r>
      <w:proofErr w:type="gramEnd"/>
      <w:r w:rsidRPr="0062008A">
        <w:rPr>
          <w:rFonts w:ascii="Times New Roman" w:eastAsiaTheme="minorEastAsia" w:hAnsi="Times New Roman" w:cs="Times New Roman"/>
          <w:sz w:val="24"/>
          <w:szCs w:val="24"/>
          <w:lang w:eastAsia="ru-RU"/>
        </w:rPr>
        <w:t>лектронно-библиотечная</w:t>
      </w:r>
      <w:proofErr w:type="spellEnd"/>
      <w:r w:rsidRPr="0062008A">
        <w:rPr>
          <w:rFonts w:ascii="Times New Roman" w:eastAsiaTheme="minorEastAsia" w:hAnsi="Times New Roman" w:cs="Times New Roman"/>
          <w:sz w:val="24"/>
          <w:szCs w:val="24"/>
          <w:lang w:eastAsia="ru-RU"/>
        </w:rPr>
        <w:t xml:space="preserve"> система </w:t>
      </w:r>
      <w:proofErr w:type="spellStart"/>
      <w:r w:rsidRPr="0062008A">
        <w:rPr>
          <w:rFonts w:ascii="Times New Roman" w:eastAsiaTheme="minorEastAsia" w:hAnsi="Times New Roman" w:cs="Times New Roman"/>
          <w:sz w:val="24"/>
          <w:szCs w:val="24"/>
          <w:lang w:eastAsia="ru-RU"/>
        </w:rPr>
        <w:t>IPRbooks</w:t>
      </w:r>
      <w:proofErr w:type="spellEnd"/>
      <w:r w:rsidRPr="0062008A">
        <w:rPr>
          <w:rFonts w:ascii="Times New Roman" w:eastAsiaTheme="minorEastAsia" w:hAnsi="Times New Roman" w:cs="Times New Roman"/>
          <w:sz w:val="24"/>
          <w:szCs w:val="24"/>
          <w:lang w:eastAsia="ru-RU"/>
        </w:rPr>
        <w:t>, 2016.— 1034 c.— Режим доступа: http://www.iprbookshop.ru/1250.— ЭБС «</w:t>
      </w:r>
      <w:proofErr w:type="spellStart"/>
      <w:r w:rsidRPr="0062008A">
        <w:rPr>
          <w:rFonts w:ascii="Times New Roman" w:eastAsiaTheme="minorEastAsia" w:hAnsi="Times New Roman" w:cs="Times New Roman"/>
          <w:sz w:val="24"/>
          <w:szCs w:val="24"/>
          <w:lang w:eastAsia="ru-RU"/>
        </w:rPr>
        <w:t>IPRbooks</w:t>
      </w:r>
      <w:proofErr w:type="spellEnd"/>
      <w:r w:rsidRPr="0062008A">
        <w:rPr>
          <w:rFonts w:ascii="Times New Roman" w:eastAsiaTheme="minorEastAsia" w:hAnsi="Times New Roman" w:cs="Times New Roman"/>
          <w:sz w:val="24"/>
          <w:szCs w:val="24"/>
          <w:lang w:eastAsia="ru-RU"/>
        </w:rPr>
        <w:t>»</w:t>
      </w:r>
    </w:p>
    <w:p w:rsidR="00522B73" w:rsidRPr="0062008A" w:rsidRDefault="00522B73" w:rsidP="004A3EC8">
      <w:pPr>
        <w:spacing w:after="0"/>
        <w:jc w:val="both"/>
        <w:rPr>
          <w:rFonts w:ascii="Times New Roman" w:eastAsiaTheme="minorEastAsia" w:hAnsi="Times New Roman" w:cs="Times New Roman"/>
          <w:sz w:val="24"/>
          <w:szCs w:val="24"/>
          <w:lang w:eastAsia="ru-RU"/>
        </w:rPr>
      </w:pPr>
      <w:r w:rsidRPr="0062008A">
        <w:rPr>
          <w:rFonts w:ascii="Times New Roman" w:eastAsiaTheme="minorEastAsia" w:hAnsi="Times New Roman" w:cs="Times New Roman"/>
          <w:sz w:val="24"/>
          <w:szCs w:val="24"/>
          <w:lang w:eastAsia="ru-RU"/>
        </w:rPr>
        <w:t>2.</w:t>
      </w:r>
      <w:r w:rsidRPr="0062008A">
        <w:rPr>
          <w:rFonts w:ascii="Times New Roman" w:eastAsiaTheme="minorEastAsia" w:hAnsi="Times New Roman" w:cs="Times New Roman"/>
          <w:sz w:val="24"/>
          <w:szCs w:val="24"/>
          <w:lang w:eastAsia="ru-RU"/>
        </w:rPr>
        <w:tab/>
      </w:r>
      <w:r w:rsidRPr="0062008A">
        <w:rPr>
          <w:rFonts w:ascii="Times New Roman" w:eastAsia="Calibri" w:hAnsi="Times New Roman" w:cs="Times New Roman"/>
          <w:bCs/>
          <w:sz w:val="24"/>
          <w:szCs w:val="24"/>
        </w:rPr>
        <w:t>Правила  указания информации, идентифицирующей платеж, в расчетных документах на перечисление налогов и сборов и иных платежей в бюджетную систему Российской Федерации, администрируемых налоговыми органами</w:t>
      </w:r>
      <w:r w:rsidRPr="0062008A">
        <w:rPr>
          <w:rFonts w:ascii="Times New Roman" w:eastAsia="Calibri" w:hAnsi="Times New Roman" w:cs="Times New Roman"/>
          <w:b/>
          <w:sz w:val="24"/>
          <w:szCs w:val="24"/>
        </w:rPr>
        <w:t xml:space="preserve"> </w:t>
      </w:r>
      <w:r w:rsidRPr="0062008A">
        <w:rPr>
          <w:rFonts w:ascii="Times New Roman" w:eastAsia="Calibri" w:hAnsi="Times New Roman" w:cs="Times New Roman"/>
          <w:sz w:val="24"/>
          <w:szCs w:val="24"/>
        </w:rPr>
        <w:t>(утв. Приказом Минфина РФ №107н)</w:t>
      </w:r>
    </w:p>
    <w:p w:rsidR="00522B73" w:rsidRPr="0062008A" w:rsidRDefault="00522B73" w:rsidP="004A3EC8">
      <w:pPr>
        <w:spacing w:after="0"/>
        <w:jc w:val="both"/>
        <w:rPr>
          <w:rFonts w:ascii="Times New Roman" w:eastAsiaTheme="minorEastAsia" w:hAnsi="Times New Roman" w:cs="Times New Roman"/>
          <w:sz w:val="24"/>
          <w:szCs w:val="24"/>
          <w:lang w:eastAsia="ru-RU"/>
        </w:rPr>
      </w:pPr>
      <w:r w:rsidRPr="0062008A">
        <w:rPr>
          <w:rFonts w:ascii="Times New Roman" w:eastAsiaTheme="minorEastAsia" w:hAnsi="Times New Roman" w:cs="Times New Roman"/>
          <w:sz w:val="24"/>
          <w:szCs w:val="24"/>
          <w:lang w:eastAsia="ru-RU"/>
        </w:rPr>
        <w:t>3.</w:t>
      </w:r>
      <w:r w:rsidRPr="0062008A">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62008A">
        <w:rPr>
          <w:rFonts w:ascii="Times New Roman" w:eastAsiaTheme="minorEastAsia" w:hAnsi="Times New Roman" w:cs="Times New Roman"/>
          <w:sz w:val="24"/>
          <w:szCs w:val="24"/>
          <w:lang w:eastAsia="ru-RU"/>
        </w:rPr>
        <w:t>Абдулгалимов</w:t>
      </w:r>
      <w:proofErr w:type="spellEnd"/>
      <w:r w:rsidRPr="0062008A">
        <w:rPr>
          <w:rFonts w:ascii="Times New Roman" w:eastAsiaTheme="minorEastAsia" w:hAnsi="Times New Roman" w:cs="Times New Roman"/>
          <w:sz w:val="24"/>
          <w:szCs w:val="24"/>
          <w:lang w:eastAsia="ru-RU"/>
        </w:rPr>
        <w:t xml:space="preserve"> А.М.— </w:t>
      </w:r>
      <w:proofErr w:type="spellStart"/>
      <w:r w:rsidRPr="0062008A">
        <w:rPr>
          <w:rFonts w:ascii="Times New Roman" w:eastAsiaTheme="minorEastAsia" w:hAnsi="Times New Roman" w:cs="Times New Roman"/>
          <w:sz w:val="24"/>
          <w:szCs w:val="24"/>
          <w:lang w:eastAsia="ru-RU"/>
        </w:rPr>
        <w:t>Электрон</w:t>
      </w:r>
      <w:proofErr w:type="gramStart"/>
      <w:r w:rsidRPr="0062008A">
        <w:rPr>
          <w:rFonts w:ascii="Times New Roman" w:eastAsiaTheme="minorEastAsia" w:hAnsi="Times New Roman" w:cs="Times New Roman"/>
          <w:sz w:val="24"/>
          <w:szCs w:val="24"/>
          <w:lang w:eastAsia="ru-RU"/>
        </w:rPr>
        <w:t>.т</w:t>
      </w:r>
      <w:proofErr w:type="gramEnd"/>
      <w:r w:rsidRPr="0062008A">
        <w:rPr>
          <w:rFonts w:ascii="Times New Roman" w:eastAsiaTheme="minorEastAsia" w:hAnsi="Times New Roman" w:cs="Times New Roman"/>
          <w:sz w:val="24"/>
          <w:szCs w:val="24"/>
          <w:lang w:eastAsia="ru-RU"/>
        </w:rPr>
        <w:t>екстовые</w:t>
      </w:r>
      <w:proofErr w:type="spellEnd"/>
      <w:r w:rsidRPr="0062008A">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62008A">
        <w:rPr>
          <w:rFonts w:ascii="Times New Roman" w:eastAsiaTheme="minorEastAsia" w:hAnsi="Times New Roman" w:cs="Times New Roman"/>
          <w:sz w:val="24"/>
          <w:szCs w:val="24"/>
          <w:lang w:eastAsia="ru-RU"/>
        </w:rPr>
        <w:t>IPRbooks</w:t>
      </w:r>
      <w:proofErr w:type="spellEnd"/>
      <w:r w:rsidRPr="0062008A">
        <w:rPr>
          <w:rFonts w:ascii="Times New Roman" w:eastAsiaTheme="minorEastAsia" w:hAnsi="Times New Roman" w:cs="Times New Roman"/>
          <w:sz w:val="24"/>
          <w:szCs w:val="24"/>
          <w:lang w:eastAsia="ru-RU"/>
        </w:rPr>
        <w:t>»</w:t>
      </w:r>
    </w:p>
    <w:p w:rsidR="00522B73" w:rsidRPr="000810F6" w:rsidRDefault="00522B73" w:rsidP="004A3EC8">
      <w:pPr>
        <w:spacing w:after="0"/>
        <w:jc w:val="both"/>
        <w:rPr>
          <w:rFonts w:ascii="Times New Roman" w:eastAsiaTheme="minorEastAsia" w:hAnsi="Times New Roman" w:cs="Times New Roman"/>
          <w:sz w:val="24"/>
          <w:szCs w:val="24"/>
          <w:lang w:eastAsia="ru-RU"/>
        </w:rPr>
      </w:pPr>
      <w:r w:rsidRPr="0062008A">
        <w:rPr>
          <w:rFonts w:ascii="Times New Roman" w:eastAsiaTheme="minorEastAsia" w:hAnsi="Times New Roman" w:cs="Times New Roman"/>
          <w:sz w:val="24"/>
          <w:szCs w:val="24"/>
          <w:lang w:eastAsia="ru-RU"/>
        </w:rPr>
        <w:t xml:space="preserve">4. </w:t>
      </w:r>
      <w:proofErr w:type="spellStart"/>
      <w:r w:rsidRPr="0062008A">
        <w:rPr>
          <w:rFonts w:ascii="Times New Roman" w:eastAsiaTheme="minorEastAsia" w:hAnsi="Times New Roman" w:cs="Times New Roman"/>
          <w:sz w:val="24"/>
          <w:szCs w:val="24"/>
          <w:lang w:eastAsia="ru-RU"/>
        </w:rPr>
        <w:t>Миславская</w:t>
      </w:r>
      <w:proofErr w:type="spellEnd"/>
      <w:r w:rsidRPr="0062008A">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62008A">
        <w:rPr>
          <w:rFonts w:ascii="Times New Roman" w:eastAsiaTheme="minorEastAsia" w:hAnsi="Times New Roman" w:cs="Times New Roman"/>
          <w:sz w:val="24"/>
          <w:szCs w:val="24"/>
          <w:lang w:eastAsia="ru-RU"/>
        </w:rPr>
        <w:t>Миславская</w:t>
      </w:r>
      <w:proofErr w:type="spellEnd"/>
      <w:r w:rsidRPr="0062008A">
        <w:rPr>
          <w:rFonts w:ascii="Times New Roman" w:eastAsiaTheme="minorEastAsia" w:hAnsi="Times New Roman" w:cs="Times New Roman"/>
          <w:sz w:val="24"/>
          <w:szCs w:val="24"/>
          <w:lang w:eastAsia="ru-RU"/>
        </w:rPr>
        <w:t xml:space="preserve"> Н.А., Поленова С.Н.— </w:t>
      </w:r>
      <w:proofErr w:type="spellStart"/>
      <w:r w:rsidRPr="0062008A">
        <w:rPr>
          <w:rFonts w:ascii="Times New Roman" w:eastAsiaTheme="minorEastAsia" w:hAnsi="Times New Roman" w:cs="Times New Roman"/>
          <w:sz w:val="24"/>
          <w:szCs w:val="24"/>
          <w:lang w:eastAsia="ru-RU"/>
        </w:rPr>
        <w:t>Электрон</w:t>
      </w:r>
      <w:proofErr w:type="gramStart"/>
      <w:r w:rsidRPr="0062008A">
        <w:rPr>
          <w:rFonts w:ascii="Times New Roman" w:eastAsiaTheme="minorEastAsia" w:hAnsi="Times New Roman" w:cs="Times New Roman"/>
          <w:sz w:val="24"/>
          <w:szCs w:val="24"/>
          <w:lang w:eastAsia="ru-RU"/>
        </w:rPr>
        <w:t>.т</w:t>
      </w:r>
      <w:proofErr w:type="gramEnd"/>
      <w:r w:rsidRPr="0062008A">
        <w:rPr>
          <w:rFonts w:ascii="Times New Roman" w:eastAsiaTheme="minorEastAsia" w:hAnsi="Times New Roman" w:cs="Times New Roman"/>
          <w:sz w:val="24"/>
          <w:szCs w:val="24"/>
          <w:lang w:eastAsia="ru-RU"/>
        </w:rPr>
        <w:t>екстовые</w:t>
      </w:r>
      <w:proofErr w:type="spellEnd"/>
      <w:r w:rsidRPr="0062008A">
        <w:rPr>
          <w:rFonts w:ascii="Times New Roman" w:eastAsiaTheme="minorEastAsia" w:hAnsi="Times New Roman" w:cs="Times New Roman"/>
          <w:sz w:val="24"/>
          <w:szCs w:val="24"/>
          <w:lang w:eastAsia="ru-RU"/>
        </w:rPr>
        <w:t xml:space="preserve"> данные</w:t>
      </w:r>
      <w:r w:rsidRPr="00537C04">
        <w:rPr>
          <w:rFonts w:ascii="Times New Roman" w:eastAsiaTheme="minorEastAsia" w:hAnsi="Times New Roman" w:cs="Times New Roman"/>
          <w:sz w:val="24"/>
          <w:szCs w:val="24"/>
          <w:lang w:eastAsia="ru-RU"/>
        </w:rPr>
        <w:t>.—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CF4127" w:rsidRDefault="00CF4127" w:rsidP="004A3EC8">
      <w:pPr>
        <w:spacing w:after="0"/>
        <w:jc w:val="center"/>
        <w:rPr>
          <w:rFonts w:ascii="Times New Roman" w:eastAsia="Times New Roman" w:hAnsi="Times New Roman" w:cs="Times New Roman"/>
          <w:b/>
          <w:color w:val="000000" w:themeColor="text1"/>
          <w:sz w:val="24"/>
          <w:szCs w:val="24"/>
          <w:lang w:eastAsia="ru-RU"/>
        </w:rPr>
      </w:pPr>
    </w:p>
    <w:p w:rsidR="00CF4127" w:rsidRDefault="00CF4127" w:rsidP="004A3EC8">
      <w:pPr>
        <w:spacing w:after="0"/>
        <w:jc w:val="center"/>
        <w:rPr>
          <w:rFonts w:ascii="Times New Roman" w:eastAsia="Times New Roman" w:hAnsi="Times New Roman" w:cs="Times New Roman"/>
          <w:b/>
          <w:color w:val="000000" w:themeColor="text1"/>
          <w:sz w:val="24"/>
          <w:szCs w:val="24"/>
          <w:lang w:eastAsia="ru-RU"/>
        </w:rPr>
      </w:pPr>
    </w:p>
    <w:p w:rsidR="00513AB2" w:rsidRDefault="00513AB2">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3D5F55" w:rsidRPr="000810F6" w:rsidRDefault="004A0291"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w:t>
      </w:r>
      <w:r w:rsidR="003D5F55" w:rsidRPr="000810F6">
        <w:rPr>
          <w:rFonts w:ascii="Times New Roman" w:eastAsia="Times New Roman" w:hAnsi="Times New Roman" w:cs="Times New Roman"/>
          <w:b/>
          <w:color w:val="000000" w:themeColor="text1"/>
          <w:sz w:val="24"/>
          <w:szCs w:val="24"/>
          <w:lang w:eastAsia="ru-RU"/>
        </w:rPr>
        <w:t>рактическое занятие №15</w:t>
      </w:r>
    </w:p>
    <w:p w:rsidR="003D5F55" w:rsidRPr="000810F6" w:rsidRDefault="003D5F55" w:rsidP="004A3EC8">
      <w:pPr>
        <w:spacing w:after="0"/>
        <w:jc w:val="center"/>
        <w:rPr>
          <w:rFonts w:ascii="Times New Roman" w:eastAsia="Times New Roman" w:hAnsi="Times New Roman" w:cs="Times New Roman"/>
          <w:b/>
          <w:color w:val="000000" w:themeColor="text1"/>
          <w:sz w:val="24"/>
          <w:szCs w:val="24"/>
          <w:lang w:eastAsia="ru-RU"/>
        </w:rPr>
      </w:pPr>
    </w:p>
    <w:p w:rsidR="003D5F55" w:rsidRPr="000810F6" w:rsidRDefault="003D5F55" w:rsidP="004A3EC8">
      <w:pPr>
        <w:spacing w:after="0"/>
        <w:ind w:left="709" w:hanging="709"/>
        <w:jc w:val="both"/>
        <w:rPr>
          <w:rFonts w:ascii="Times New Roman" w:hAnsi="Times New Roman" w:cs="Times New Roman"/>
          <w:sz w:val="24"/>
          <w:szCs w:val="24"/>
        </w:rPr>
      </w:pPr>
      <w:r w:rsidRPr="00522B73">
        <w:rPr>
          <w:rFonts w:ascii="Times New Roman" w:eastAsia="Times New Roman" w:hAnsi="Times New Roman" w:cs="Times New Roman"/>
          <w:b/>
          <w:color w:val="000000" w:themeColor="text1"/>
          <w:sz w:val="24"/>
          <w:szCs w:val="24"/>
          <w:lang w:eastAsia="ru-RU"/>
        </w:rPr>
        <w:t>Тема:</w:t>
      </w:r>
      <w:r w:rsidRPr="000810F6">
        <w:rPr>
          <w:rFonts w:ascii="Times New Roman" w:eastAsia="Times New Roman" w:hAnsi="Times New Roman" w:cs="Times New Roman"/>
          <w:color w:val="000000" w:themeColor="text1"/>
          <w:sz w:val="24"/>
          <w:szCs w:val="24"/>
          <w:lang w:eastAsia="ru-RU"/>
        </w:rPr>
        <w:t xml:space="preserve"> </w:t>
      </w:r>
      <w:r w:rsidRPr="000810F6">
        <w:rPr>
          <w:rFonts w:ascii="Times New Roman" w:hAnsi="Times New Roman" w:cs="Times New Roman"/>
          <w:sz w:val="24"/>
          <w:szCs w:val="24"/>
        </w:rPr>
        <w:t xml:space="preserve">Определение финансовых санкций за нарушение налогового законодательства. </w:t>
      </w:r>
    </w:p>
    <w:p w:rsidR="003D5F55" w:rsidRPr="000810F6" w:rsidRDefault="003D5F55" w:rsidP="004A3EC8">
      <w:pPr>
        <w:spacing w:after="0"/>
        <w:ind w:left="709" w:hanging="709"/>
        <w:jc w:val="both"/>
        <w:rPr>
          <w:rFonts w:ascii="Times New Roman" w:eastAsiaTheme="minorEastAsia" w:hAnsi="Times New Roman" w:cs="Times New Roman"/>
          <w:iCs/>
          <w:sz w:val="24"/>
          <w:szCs w:val="24"/>
          <w:lang w:eastAsia="ru-RU"/>
        </w:rPr>
      </w:pPr>
      <w:r w:rsidRPr="00522B73">
        <w:rPr>
          <w:rFonts w:ascii="Times New Roman" w:eastAsia="Times New Roman" w:hAnsi="Times New Roman" w:cs="Times New Roman"/>
          <w:b/>
          <w:color w:val="000000" w:themeColor="text1"/>
          <w:sz w:val="24"/>
          <w:szCs w:val="24"/>
          <w:lang w:eastAsia="ru-RU"/>
        </w:rPr>
        <w:t xml:space="preserve"> 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расчета финансовых санкций (штрафов и пени) за нарушение налогового законодательства</w:t>
      </w:r>
    </w:p>
    <w:p w:rsidR="003D5F55" w:rsidRDefault="00522B73" w:rsidP="004A3EC8">
      <w:pPr>
        <w:spacing w:after="0"/>
        <w:rPr>
          <w:rFonts w:ascii="Times New Roman" w:eastAsiaTheme="minorEastAsia" w:hAnsi="Times New Roman" w:cs="Times New Roman"/>
          <w:iCs/>
          <w:sz w:val="24"/>
          <w:szCs w:val="24"/>
          <w:lang w:eastAsia="ru-RU"/>
        </w:rPr>
      </w:pPr>
      <w:r w:rsidRPr="00522B73">
        <w:rPr>
          <w:rFonts w:ascii="Times New Roman" w:eastAsiaTheme="minorEastAsia" w:hAnsi="Times New Roman" w:cs="Times New Roman"/>
          <w:b/>
          <w:iCs/>
          <w:sz w:val="24"/>
          <w:szCs w:val="24"/>
          <w:lang w:eastAsia="ru-RU"/>
        </w:rPr>
        <w:t>Пособие для работы</w:t>
      </w:r>
      <w:r w:rsidR="003D5F55" w:rsidRPr="00522B73">
        <w:rPr>
          <w:rFonts w:ascii="Times New Roman" w:eastAsiaTheme="minorEastAsia" w:hAnsi="Times New Roman" w:cs="Times New Roman"/>
          <w:b/>
          <w:iCs/>
          <w:sz w:val="24"/>
          <w:szCs w:val="24"/>
          <w:lang w:eastAsia="ru-RU"/>
        </w:rPr>
        <w:t>:</w:t>
      </w:r>
      <w:r w:rsidR="003D5F55" w:rsidRPr="000810F6">
        <w:rPr>
          <w:rFonts w:ascii="Times New Roman" w:eastAsiaTheme="minorEastAsia" w:hAnsi="Times New Roman" w:cs="Times New Roman"/>
          <w:iCs/>
          <w:sz w:val="24"/>
          <w:szCs w:val="24"/>
          <w:lang w:eastAsia="ru-RU"/>
        </w:rPr>
        <w:t xml:space="preserve"> инструкция, калькулятор</w:t>
      </w:r>
    </w:p>
    <w:p w:rsidR="00522B73" w:rsidRPr="000810F6" w:rsidRDefault="00522B73" w:rsidP="004A3EC8">
      <w:pPr>
        <w:spacing w:after="0"/>
        <w:rPr>
          <w:rFonts w:ascii="Times New Roman" w:eastAsiaTheme="minorEastAsia" w:hAnsi="Times New Roman" w:cs="Times New Roman"/>
          <w:iCs/>
          <w:sz w:val="24"/>
          <w:szCs w:val="24"/>
          <w:lang w:eastAsia="ru-RU"/>
        </w:rPr>
      </w:pPr>
    </w:p>
    <w:p w:rsidR="003D5F55" w:rsidRDefault="003D5F55"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A0291" w:rsidRPr="000810F6" w:rsidRDefault="00513AB2" w:rsidP="004A3EC8">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A0291" w:rsidRPr="000810F6">
        <w:rPr>
          <w:rFonts w:ascii="Times New Roman" w:hAnsi="Times New Roman" w:cs="Times New Roman"/>
          <w:sz w:val="24"/>
          <w:szCs w:val="24"/>
        </w:rPr>
        <w:t>Ознакомиться с заданием</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2.</w:t>
      </w:r>
      <w:r w:rsidRPr="000810F6">
        <w:rPr>
          <w:rFonts w:ascii="Times New Roman" w:hAnsi="Times New Roman" w:cs="Times New Roman"/>
          <w:sz w:val="24"/>
          <w:szCs w:val="24"/>
        </w:rPr>
        <w:tab/>
        <w:t>Выполнить практическое задание</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3.</w:t>
      </w:r>
      <w:r w:rsidRPr="000810F6">
        <w:rPr>
          <w:rFonts w:ascii="Times New Roman" w:hAnsi="Times New Roman" w:cs="Times New Roman"/>
          <w:sz w:val="24"/>
          <w:szCs w:val="24"/>
        </w:rPr>
        <w:tab/>
        <w:t>Ответить на контрольные вопросы</w:t>
      </w:r>
    </w:p>
    <w:p w:rsidR="004A0291" w:rsidRPr="000810F6" w:rsidRDefault="004A0291" w:rsidP="004A3EC8">
      <w:pPr>
        <w:spacing w:after="0"/>
        <w:rPr>
          <w:rFonts w:ascii="Times New Roman" w:hAnsi="Times New Roman" w:cs="Times New Roman"/>
          <w:sz w:val="24"/>
          <w:szCs w:val="24"/>
        </w:rPr>
      </w:pPr>
      <w:r w:rsidRPr="000810F6">
        <w:rPr>
          <w:rFonts w:ascii="Times New Roman" w:hAnsi="Times New Roman" w:cs="Times New Roman"/>
          <w:sz w:val="24"/>
          <w:szCs w:val="24"/>
        </w:rPr>
        <w:t>4.</w:t>
      </w:r>
      <w:r w:rsidRPr="000810F6">
        <w:rPr>
          <w:rFonts w:ascii="Times New Roman" w:hAnsi="Times New Roman" w:cs="Times New Roman"/>
          <w:sz w:val="24"/>
          <w:szCs w:val="24"/>
        </w:rPr>
        <w:tab/>
        <w:t>Оформить отчет</w:t>
      </w:r>
    </w:p>
    <w:p w:rsidR="004A0291" w:rsidRPr="000810F6" w:rsidRDefault="004A0291" w:rsidP="004A3EC8">
      <w:pPr>
        <w:pStyle w:val="a9"/>
        <w:ind w:left="0"/>
        <w:rPr>
          <w:rFonts w:ascii="Times New Roman" w:hAnsi="Times New Roman" w:cs="Times New Roman"/>
          <w:sz w:val="24"/>
          <w:szCs w:val="24"/>
        </w:rPr>
      </w:pPr>
      <w:r w:rsidRPr="000810F6">
        <w:rPr>
          <w:rFonts w:ascii="Times New Roman" w:hAnsi="Times New Roman" w:cs="Times New Roman"/>
          <w:sz w:val="24"/>
          <w:szCs w:val="24"/>
        </w:rPr>
        <w:t>5.</w:t>
      </w:r>
      <w:r w:rsidRPr="000810F6">
        <w:rPr>
          <w:rFonts w:ascii="Times New Roman" w:hAnsi="Times New Roman" w:cs="Times New Roman"/>
          <w:sz w:val="24"/>
          <w:szCs w:val="24"/>
        </w:rPr>
        <w:tab/>
        <w:t>Вывод</w:t>
      </w:r>
    </w:p>
    <w:p w:rsidR="00513AB2" w:rsidRPr="00513AB2" w:rsidRDefault="00513AB2" w:rsidP="00513AB2">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513AB2">
        <w:rPr>
          <w:rFonts w:ascii="Times New Roman" w:eastAsia="Calibri" w:hAnsi="Times New Roman" w:cs="Times New Roman"/>
          <w:b/>
          <w:bCs/>
          <w:sz w:val="24"/>
          <w:szCs w:val="24"/>
        </w:rPr>
        <w:t>Основные теоретические положения</w:t>
      </w:r>
    </w:p>
    <w:p w:rsidR="00513AB2" w:rsidRPr="00513AB2" w:rsidRDefault="00513AB2" w:rsidP="00513AB2">
      <w:pPr>
        <w:spacing w:after="0"/>
        <w:ind w:firstLine="567"/>
        <w:jc w:val="both"/>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Налоговое законодательство, регулируя общественные отношения, возникающие в связи с уплатой налогов, устанавливая права и обязанности субъектов налоговых отношений, предусматривает применение различных мер государственного принуждения в случаях нарушения субъектами налоговых правоотношений своих обязанностей. Юридическая ответственность - общеправовая категория, которая конкретизируется в отдельных отраслях права.</w:t>
      </w:r>
    </w:p>
    <w:p w:rsidR="00513AB2" w:rsidRPr="00513AB2" w:rsidRDefault="00513AB2" w:rsidP="00513AB2">
      <w:pPr>
        <w:spacing w:after="0"/>
        <w:ind w:firstLine="567"/>
        <w:jc w:val="both"/>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Порядок уплаты налогов обеспечивается применением финансовой, административной, уголовной и дисциплинарной ответственности, то есть применяются различные виды юридической ответственности. Для наступления юридической ответственности, в том числе и за нарушение налогового законодательства, необходимо наличие четырех условий:</w:t>
      </w:r>
    </w:p>
    <w:p w:rsidR="00513AB2" w:rsidRPr="00513AB2" w:rsidRDefault="00513AB2" w:rsidP="00513AB2">
      <w:pPr>
        <w:numPr>
          <w:ilvl w:val="0"/>
          <w:numId w:val="34"/>
        </w:numPr>
        <w:spacing w:after="0"/>
        <w:ind w:left="567"/>
        <w:contextualSpacing/>
        <w:jc w:val="both"/>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противоправное поведение;</w:t>
      </w:r>
    </w:p>
    <w:p w:rsidR="00513AB2" w:rsidRPr="00513AB2" w:rsidRDefault="00513AB2" w:rsidP="00513AB2">
      <w:pPr>
        <w:numPr>
          <w:ilvl w:val="0"/>
          <w:numId w:val="34"/>
        </w:numPr>
        <w:spacing w:after="0"/>
        <w:ind w:left="567"/>
        <w:contextualSpacing/>
        <w:jc w:val="both"/>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наличие вреда (ущерба);</w:t>
      </w:r>
    </w:p>
    <w:p w:rsidR="00513AB2" w:rsidRPr="00513AB2" w:rsidRDefault="00513AB2" w:rsidP="00513AB2">
      <w:pPr>
        <w:numPr>
          <w:ilvl w:val="0"/>
          <w:numId w:val="34"/>
        </w:numPr>
        <w:spacing w:after="0"/>
        <w:ind w:left="567"/>
        <w:contextualSpacing/>
        <w:jc w:val="both"/>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причинная связь между противоправным поведением и наступившим вредом (ущербом);</w:t>
      </w:r>
    </w:p>
    <w:p w:rsidR="00513AB2" w:rsidRPr="00513AB2" w:rsidRDefault="00513AB2" w:rsidP="00513AB2">
      <w:pPr>
        <w:numPr>
          <w:ilvl w:val="0"/>
          <w:numId w:val="34"/>
        </w:numPr>
        <w:spacing w:after="0"/>
        <w:ind w:left="567"/>
        <w:contextualSpacing/>
        <w:jc w:val="both"/>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вина нарушителя установленных правил поведения.</w:t>
      </w:r>
    </w:p>
    <w:p w:rsidR="00513AB2" w:rsidRPr="00513AB2" w:rsidRDefault="00513AB2" w:rsidP="00513AB2">
      <w:pPr>
        <w:spacing w:after="0"/>
        <w:ind w:firstLine="709"/>
        <w:jc w:val="both"/>
        <w:rPr>
          <w:rFonts w:ascii="Times New Roman" w:eastAsia="Times New Roman" w:hAnsi="Times New Roman" w:cs="Times New Roman"/>
          <w:sz w:val="24"/>
          <w:szCs w:val="24"/>
          <w:lang w:eastAsia="ru-RU"/>
        </w:rPr>
      </w:pPr>
      <w:proofErr w:type="gramStart"/>
      <w:r w:rsidRPr="00513AB2">
        <w:rPr>
          <w:rFonts w:ascii="Times New Roman" w:eastAsia="Times New Roman" w:hAnsi="Times New Roman" w:cs="Times New Roman"/>
          <w:sz w:val="24"/>
          <w:szCs w:val="24"/>
          <w:lang w:eastAsia="ru-RU"/>
        </w:rPr>
        <w:t>Согласно статье 106 НК РФ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установлена ответственность.</w:t>
      </w:r>
      <w:proofErr w:type="gramEnd"/>
    </w:p>
    <w:p w:rsidR="00513AB2" w:rsidRDefault="00513AB2" w:rsidP="00513AB2">
      <w:pPr>
        <w:spacing w:after="0"/>
        <w:ind w:firstLine="567"/>
        <w:jc w:val="both"/>
        <w:rPr>
          <w:rFonts w:ascii="Times New Roman" w:eastAsia="Times New Roman" w:hAnsi="Times New Roman" w:cs="Times New Roman"/>
          <w:color w:val="000000"/>
          <w:sz w:val="24"/>
          <w:szCs w:val="24"/>
          <w:lang w:eastAsia="ru-RU"/>
        </w:rPr>
      </w:pPr>
      <w:r w:rsidRPr="00513AB2">
        <w:rPr>
          <w:rFonts w:ascii="Times New Roman" w:eastAsia="Times New Roman" w:hAnsi="Times New Roman" w:cs="Times New Roman"/>
          <w:sz w:val="24"/>
          <w:szCs w:val="24"/>
          <w:lang w:eastAsia="ru-RU"/>
        </w:rPr>
        <w:t>Ответственность за совершение налоговых правонарушений несут организации и физические лица в случаях, предусмотренных главами 16 и 18 Налогового Кодекса.</w:t>
      </w:r>
      <w:r w:rsidRPr="00513AB2">
        <w:rPr>
          <w:rFonts w:ascii="Times New Roman" w:eastAsia="Times New Roman" w:hAnsi="Times New Roman" w:cs="Times New Roman"/>
          <w:sz w:val="24"/>
          <w:szCs w:val="24"/>
          <w:lang w:eastAsia="ru-RU"/>
        </w:rPr>
        <w:br/>
      </w:r>
      <w:r w:rsidRPr="00513AB2">
        <w:rPr>
          <w:rFonts w:ascii="Times New Roman" w:eastAsia="Times New Roman" w:hAnsi="Times New Roman" w:cs="Times New Roman"/>
          <w:color w:val="000000"/>
          <w:sz w:val="24"/>
          <w:szCs w:val="24"/>
          <w:lang w:eastAsia="ru-RU"/>
        </w:rPr>
        <w:t xml:space="preserve">Налоговые санкции за совершение налоговых правонарушений предусмотрены в виде взысканий (штрафов), выраженных в разных формах и размерах: в твердых денежных суммах (от 50 до 15 тыс. руб.) и в процентах к определенным суммам (от 5 до 40%). </w:t>
      </w:r>
    </w:p>
    <w:p w:rsidR="00513AB2" w:rsidRPr="00513AB2" w:rsidRDefault="00513AB2" w:rsidP="00513AB2">
      <w:pPr>
        <w:spacing w:after="0"/>
        <w:ind w:firstLine="567"/>
        <w:jc w:val="both"/>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 xml:space="preserve">В случае нарушения срока уплаты налогов налогоплательщик обязан самостоятельно рассчитать и перечислить пеню: </w:t>
      </w:r>
    </w:p>
    <w:p w:rsidR="00513AB2" w:rsidRPr="00513AB2" w:rsidRDefault="00513AB2" w:rsidP="00513AB2">
      <w:pPr>
        <w:spacing w:after="0"/>
        <w:ind w:firstLine="567"/>
        <w:jc w:val="center"/>
        <w:rPr>
          <w:rFonts w:ascii="Times New Roman" w:eastAsia="Times New Roman" w:hAnsi="Times New Roman" w:cs="Times New Roman"/>
          <w:sz w:val="24"/>
          <w:szCs w:val="24"/>
          <w:lang w:eastAsia="ru-RU"/>
        </w:rPr>
      </w:pPr>
      <w:proofErr w:type="gramStart"/>
      <w:r w:rsidRPr="00513AB2">
        <w:rPr>
          <w:rFonts w:ascii="Times New Roman" w:eastAsia="Times New Roman" w:hAnsi="Times New Roman" w:cs="Times New Roman"/>
          <w:sz w:val="24"/>
          <w:szCs w:val="24"/>
          <w:lang w:eastAsia="ru-RU"/>
        </w:rPr>
        <w:t>П</w:t>
      </w:r>
      <w:proofErr w:type="gramEnd"/>
      <w:r w:rsidRPr="00513AB2">
        <w:rPr>
          <w:rFonts w:ascii="Times New Roman" w:eastAsia="Times New Roman" w:hAnsi="Times New Roman" w:cs="Times New Roman"/>
          <w:sz w:val="24"/>
          <w:szCs w:val="24"/>
          <w:lang w:eastAsia="ru-RU"/>
        </w:rPr>
        <w:t xml:space="preserve"> = Н*Д*С*1/300</w:t>
      </w:r>
    </w:p>
    <w:p w:rsidR="00513AB2" w:rsidRPr="00513AB2" w:rsidRDefault="00513AB2" w:rsidP="00513AB2">
      <w:pPr>
        <w:spacing w:after="0"/>
        <w:ind w:firstLine="567"/>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 xml:space="preserve">где </w:t>
      </w:r>
      <w:proofErr w:type="gramStart"/>
      <w:r w:rsidRPr="00513AB2">
        <w:rPr>
          <w:rFonts w:ascii="Times New Roman" w:eastAsia="Times New Roman" w:hAnsi="Times New Roman" w:cs="Times New Roman"/>
          <w:sz w:val="24"/>
          <w:szCs w:val="24"/>
          <w:lang w:eastAsia="ru-RU"/>
        </w:rPr>
        <w:t>Н-</w:t>
      </w:r>
      <w:proofErr w:type="gramEnd"/>
      <w:r w:rsidRPr="00513AB2">
        <w:rPr>
          <w:rFonts w:ascii="Times New Roman" w:eastAsia="Times New Roman" w:hAnsi="Times New Roman" w:cs="Times New Roman"/>
          <w:sz w:val="24"/>
          <w:szCs w:val="24"/>
          <w:lang w:eastAsia="ru-RU"/>
        </w:rPr>
        <w:t xml:space="preserve"> сумма налога (недоимки по налогу)</w:t>
      </w:r>
    </w:p>
    <w:p w:rsidR="00513AB2" w:rsidRPr="00513AB2" w:rsidRDefault="00513AB2" w:rsidP="00513AB2">
      <w:pPr>
        <w:spacing w:after="0"/>
        <w:ind w:firstLine="567"/>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 xml:space="preserve">      </w:t>
      </w:r>
      <w:proofErr w:type="gramStart"/>
      <w:r w:rsidRPr="00513AB2">
        <w:rPr>
          <w:rFonts w:ascii="Times New Roman" w:eastAsia="Times New Roman" w:hAnsi="Times New Roman" w:cs="Times New Roman"/>
          <w:sz w:val="24"/>
          <w:szCs w:val="24"/>
          <w:lang w:eastAsia="ru-RU"/>
        </w:rPr>
        <w:t>Д-</w:t>
      </w:r>
      <w:proofErr w:type="gramEnd"/>
      <w:r w:rsidRPr="00513AB2">
        <w:rPr>
          <w:rFonts w:ascii="Times New Roman" w:eastAsia="Times New Roman" w:hAnsi="Times New Roman" w:cs="Times New Roman"/>
          <w:sz w:val="24"/>
          <w:szCs w:val="24"/>
          <w:lang w:eastAsia="ru-RU"/>
        </w:rPr>
        <w:t xml:space="preserve"> количество дней просрочки налога </w:t>
      </w:r>
    </w:p>
    <w:p w:rsidR="00513AB2" w:rsidRPr="00513AB2" w:rsidRDefault="00513AB2" w:rsidP="00513AB2">
      <w:pPr>
        <w:spacing w:after="0"/>
        <w:ind w:firstLine="567"/>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 xml:space="preserve">      </w:t>
      </w:r>
      <w:proofErr w:type="gramStart"/>
      <w:r w:rsidRPr="00513AB2">
        <w:rPr>
          <w:rFonts w:ascii="Times New Roman" w:eastAsia="Times New Roman" w:hAnsi="Times New Roman" w:cs="Times New Roman"/>
          <w:sz w:val="24"/>
          <w:szCs w:val="24"/>
          <w:lang w:eastAsia="ru-RU"/>
        </w:rPr>
        <w:t>С</w:t>
      </w:r>
      <w:proofErr w:type="gramEnd"/>
      <w:r w:rsidRPr="00513AB2">
        <w:rPr>
          <w:rFonts w:ascii="Times New Roman" w:eastAsia="Times New Roman" w:hAnsi="Times New Roman" w:cs="Times New Roman"/>
          <w:sz w:val="24"/>
          <w:szCs w:val="24"/>
          <w:lang w:eastAsia="ru-RU"/>
        </w:rPr>
        <w:t xml:space="preserve"> – ставка пени (ключевая ставка ЦБ РФ)</w:t>
      </w:r>
    </w:p>
    <w:p w:rsidR="00513AB2" w:rsidRPr="00513AB2" w:rsidRDefault="00513AB2" w:rsidP="00513AB2">
      <w:pPr>
        <w:spacing w:after="0"/>
        <w:ind w:firstLine="567"/>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lastRenderedPageBreak/>
        <w:t xml:space="preserve">    Если просрочено более 30 дней, то с 31-го дня  в формуле применяется 1/150.</w:t>
      </w:r>
    </w:p>
    <w:p w:rsidR="00513AB2" w:rsidRPr="00513AB2" w:rsidRDefault="00513AB2" w:rsidP="00513AB2">
      <w:pPr>
        <w:spacing w:after="0"/>
        <w:ind w:firstLine="567"/>
        <w:rPr>
          <w:rFonts w:ascii="Times New Roman" w:eastAsia="Times New Roman" w:hAnsi="Times New Roman" w:cs="Times New Roman"/>
          <w:sz w:val="24"/>
          <w:szCs w:val="24"/>
          <w:lang w:eastAsia="ru-RU"/>
        </w:rPr>
      </w:pPr>
      <w:r w:rsidRPr="00513AB2">
        <w:rPr>
          <w:rFonts w:ascii="Times New Roman" w:eastAsia="Times New Roman" w:hAnsi="Times New Roman" w:cs="Times New Roman"/>
          <w:sz w:val="24"/>
          <w:szCs w:val="24"/>
          <w:lang w:eastAsia="ru-RU"/>
        </w:rPr>
        <w:t xml:space="preserve"> Начисление штрафов и пени в  бухгалтерском учете отражается по кредиту сч.68 и дебету </w:t>
      </w:r>
      <w:proofErr w:type="spellStart"/>
      <w:r w:rsidRPr="00513AB2">
        <w:rPr>
          <w:rFonts w:ascii="Times New Roman" w:eastAsia="Times New Roman" w:hAnsi="Times New Roman" w:cs="Times New Roman"/>
          <w:sz w:val="24"/>
          <w:szCs w:val="24"/>
          <w:lang w:eastAsia="ru-RU"/>
        </w:rPr>
        <w:t>сч</w:t>
      </w:r>
      <w:proofErr w:type="spellEnd"/>
      <w:r w:rsidRPr="00513AB2">
        <w:rPr>
          <w:rFonts w:ascii="Times New Roman" w:eastAsia="Times New Roman" w:hAnsi="Times New Roman" w:cs="Times New Roman"/>
          <w:sz w:val="24"/>
          <w:szCs w:val="24"/>
          <w:lang w:eastAsia="ru-RU"/>
        </w:rPr>
        <w:t>. 99.</w:t>
      </w:r>
    </w:p>
    <w:p w:rsidR="00513AB2" w:rsidRDefault="00513AB2" w:rsidP="004A3EC8">
      <w:pPr>
        <w:spacing w:after="0"/>
        <w:jc w:val="center"/>
        <w:rPr>
          <w:rFonts w:ascii="Times New Roman" w:eastAsia="Times New Roman" w:hAnsi="Times New Roman" w:cs="Times New Roman"/>
          <w:b/>
          <w:color w:val="000000" w:themeColor="text1"/>
          <w:sz w:val="24"/>
          <w:szCs w:val="24"/>
          <w:lang w:eastAsia="ru-RU"/>
        </w:rPr>
      </w:pPr>
    </w:p>
    <w:p w:rsidR="004A0291" w:rsidRPr="003C0D18" w:rsidRDefault="004A0291" w:rsidP="004A3EC8">
      <w:pPr>
        <w:spacing w:after="0"/>
        <w:jc w:val="center"/>
        <w:rPr>
          <w:rFonts w:ascii="Times New Roman" w:eastAsia="Times New Roman" w:hAnsi="Times New Roman" w:cs="Times New Roman"/>
          <w:b/>
          <w:color w:val="000000" w:themeColor="text1"/>
          <w:sz w:val="24"/>
          <w:szCs w:val="24"/>
          <w:lang w:eastAsia="ru-RU"/>
        </w:rPr>
      </w:pPr>
      <w:r w:rsidRPr="003C0D18">
        <w:rPr>
          <w:rFonts w:ascii="Times New Roman" w:eastAsia="Times New Roman" w:hAnsi="Times New Roman" w:cs="Times New Roman"/>
          <w:b/>
          <w:color w:val="000000" w:themeColor="text1"/>
          <w:sz w:val="24"/>
          <w:szCs w:val="24"/>
          <w:lang w:eastAsia="ru-RU"/>
        </w:rPr>
        <w:t xml:space="preserve">Практическое задание </w:t>
      </w:r>
    </w:p>
    <w:p w:rsidR="003D5F55" w:rsidRPr="000810F6" w:rsidRDefault="003D5F55" w:rsidP="004A3EC8">
      <w:pPr>
        <w:rPr>
          <w:rFonts w:ascii="Times New Roman" w:eastAsiaTheme="minorEastAsia" w:hAnsi="Times New Roman" w:cs="Times New Roman"/>
          <w:sz w:val="24"/>
          <w:szCs w:val="24"/>
          <w:lang w:eastAsia="ru-RU"/>
        </w:rPr>
      </w:pPr>
      <w:r w:rsidRPr="00513AB2">
        <w:rPr>
          <w:rFonts w:ascii="Times New Roman" w:eastAsiaTheme="minorEastAsia" w:hAnsi="Times New Roman" w:cs="Times New Roman"/>
          <w:b/>
          <w:sz w:val="24"/>
          <w:szCs w:val="24"/>
          <w:lang w:eastAsia="ru-RU"/>
        </w:rPr>
        <w:t>Задание 1.</w:t>
      </w:r>
      <w:r w:rsidR="00513AB2">
        <w:rPr>
          <w:rFonts w:ascii="Times New Roman" w:eastAsiaTheme="minorEastAsia" w:hAnsi="Times New Roman" w:cs="Times New Roman"/>
          <w:sz w:val="24"/>
          <w:szCs w:val="24"/>
          <w:lang w:eastAsia="ru-RU"/>
        </w:rPr>
        <w:t xml:space="preserve"> Составьте </w:t>
      </w:r>
      <w:r w:rsidRPr="000810F6">
        <w:rPr>
          <w:rFonts w:ascii="Times New Roman" w:eastAsiaTheme="minorEastAsia" w:hAnsi="Times New Roman" w:cs="Times New Roman"/>
          <w:sz w:val="24"/>
          <w:szCs w:val="24"/>
          <w:lang w:eastAsia="ru-RU"/>
        </w:rPr>
        <w:t xml:space="preserve"> схему классификации налоговых правонарушений.</w:t>
      </w:r>
    </w:p>
    <w:p w:rsidR="003D5F55" w:rsidRPr="000810F6" w:rsidRDefault="003D5F55" w:rsidP="004A3EC8">
      <w:pPr>
        <w:pStyle w:val="ac"/>
        <w:spacing w:before="120" w:line="276" w:lineRule="auto"/>
        <w:ind w:firstLine="0"/>
        <w:rPr>
          <w:sz w:val="24"/>
          <w:szCs w:val="24"/>
        </w:rPr>
      </w:pPr>
      <w:r w:rsidRPr="00513AB2">
        <w:rPr>
          <w:rFonts w:eastAsiaTheme="minorEastAsia"/>
          <w:b/>
          <w:sz w:val="24"/>
          <w:szCs w:val="24"/>
          <w:lang w:eastAsia="ru-RU"/>
        </w:rPr>
        <w:t>Задание 2.</w:t>
      </w:r>
      <w:r w:rsidRPr="000810F6">
        <w:rPr>
          <w:rFonts w:eastAsiaTheme="minorEastAsia"/>
          <w:sz w:val="24"/>
          <w:szCs w:val="24"/>
          <w:lang w:eastAsia="ru-RU"/>
        </w:rPr>
        <w:t xml:space="preserve"> </w:t>
      </w:r>
      <w:r w:rsidRPr="000810F6">
        <w:rPr>
          <w:sz w:val="24"/>
          <w:szCs w:val="24"/>
        </w:rPr>
        <w:t>Рассмотрите ниже представленную ситуацию и дайте ответы на поставленные вопросы.</w:t>
      </w:r>
    </w:p>
    <w:p w:rsidR="003D5F55" w:rsidRPr="000810F6" w:rsidRDefault="003D5F55" w:rsidP="004A3EC8">
      <w:pPr>
        <w:pStyle w:val="ac"/>
        <w:spacing w:before="120" w:line="276" w:lineRule="auto"/>
        <w:ind w:firstLine="0"/>
        <w:rPr>
          <w:sz w:val="24"/>
          <w:szCs w:val="24"/>
        </w:rPr>
      </w:pPr>
      <w:r w:rsidRPr="000810F6">
        <w:rPr>
          <w:sz w:val="24"/>
          <w:szCs w:val="24"/>
        </w:rPr>
        <w:t xml:space="preserve">          В ходе выездной налоговой проверки должностное лицо налогового органа направило организации требование о предоставлении пяти счетов-фактур по реализации товаров. Организация отказалась от выполнения требования. Правомерны ли действия налогоплательщика? Могут ли налоговые органы применить штрафные санкции по отношению к налогоплательщику? Обоснуйте ответ. Каковы дальнейшие действия налоговых органов?</w:t>
      </w:r>
    </w:p>
    <w:p w:rsidR="00DA26FB" w:rsidRDefault="00DA26FB" w:rsidP="004A3EC8">
      <w:pPr>
        <w:pStyle w:val="ac"/>
        <w:spacing w:line="276" w:lineRule="auto"/>
        <w:ind w:firstLine="0"/>
        <w:rPr>
          <w:sz w:val="24"/>
          <w:szCs w:val="24"/>
        </w:rPr>
      </w:pPr>
    </w:p>
    <w:p w:rsidR="003D5F55" w:rsidRPr="000810F6" w:rsidRDefault="003D5F55" w:rsidP="004A3EC8">
      <w:pPr>
        <w:pStyle w:val="ac"/>
        <w:spacing w:line="276" w:lineRule="auto"/>
        <w:ind w:firstLine="0"/>
        <w:rPr>
          <w:sz w:val="24"/>
          <w:szCs w:val="24"/>
        </w:rPr>
      </w:pPr>
      <w:r w:rsidRPr="00513AB2">
        <w:rPr>
          <w:b/>
          <w:sz w:val="24"/>
          <w:szCs w:val="24"/>
        </w:rPr>
        <w:t>Задание 3.</w:t>
      </w:r>
      <w:r w:rsidRPr="000810F6">
        <w:rPr>
          <w:sz w:val="24"/>
          <w:szCs w:val="24"/>
        </w:rPr>
        <w:t xml:space="preserve"> Рассчитайте финансовые санк</w:t>
      </w:r>
      <w:r w:rsidR="00E0657A">
        <w:rPr>
          <w:sz w:val="24"/>
          <w:szCs w:val="24"/>
        </w:rPr>
        <w:t>ции, подлежащие уплате в бюджет</w:t>
      </w:r>
      <w:r w:rsidR="00513AB2">
        <w:rPr>
          <w:sz w:val="24"/>
          <w:szCs w:val="24"/>
        </w:rPr>
        <w:t>,</w:t>
      </w:r>
      <w:r w:rsidR="00E0657A">
        <w:rPr>
          <w:sz w:val="24"/>
          <w:szCs w:val="24"/>
        </w:rPr>
        <w:t xml:space="preserve"> и составьте корреспонденцию счетов</w:t>
      </w:r>
      <w:r w:rsidR="00513AB2">
        <w:rPr>
          <w:sz w:val="24"/>
          <w:szCs w:val="24"/>
        </w:rPr>
        <w:t xml:space="preserve"> в журнале хозяйственных операций</w:t>
      </w:r>
      <w:r w:rsidR="00E0657A">
        <w:rPr>
          <w:sz w:val="24"/>
          <w:szCs w:val="24"/>
        </w:rPr>
        <w:t>:</w:t>
      </w:r>
    </w:p>
    <w:p w:rsidR="003D5F55" w:rsidRPr="000810F6" w:rsidRDefault="003D5F55" w:rsidP="004A3EC8">
      <w:pPr>
        <w:pStyle w:val="ac"/>
        <w:spacing w:before="120" w:line="276" w:lineRule="auto"/>
        <w:ind w:firstLine="0"/>
        <w:rPr>
          <w:sz w:val="24"/>
          <w:szCs w:val="24"/>
        </w:rPr>
      </w:pPr>
      <w:r w:rsidRPr="000810F6">
        <w:rPr>
          <w:sz w:val="24"/>
          <w:szCs w:val="24"/>
        </w:rPr>
        <w:t xml:space="preserve">          Организация уплатила налоги позже установленного срока на 20 дней:</w:t>
      </w:r>
    </w:p>
    <w:p w:rsidR="003D5F55" w:rsidRPr="000810F6" w:rsidRDefault="003D5F55" w:rsidP="004A3EC8">
      <w:pPr>
        <w:pStyle w:val="a"/>
        <w:spacing w:line="276" w:lineRule="auto"/>
        <w:rPr>
          <w:sz w:val="24"/>
          <w:szCs w:val="24"/>
        </w:rPr>
      </w:pPr>
      <w:r w:rsidRPr="000810F6">
        <w:rPr>
          <w:sz w:val="24"/>
          <w:szCs w:val="24"/>
        </w:rPr>
        <w:t>НДС – в сумме 25 тыс. руб.;</w:t>
      </w:r>
    </w:p>
    <w:p w:rsidR="003D5F55" w:rsidRPr="000810F6" w:rsidRDefault="003D5F55" w:rsidP="004A3EC8">
      <w:pPr>
        <w:pStyle w:val="a"/>
        <w:spacing w:line="276" w:lineRule="auto"/>
        <w:rPr>
          <w:sz w:val="24"/>
          <w:szCs w:val="24"/>
        </w:rPr>
      </w:pPr>
      <w:r w:rsidRPr="000810F6">
        <w:rPr>
          <w:sz w:val="24"/>
          <w:szCs w:val="24"/>
        </w:rPr>
        <w:t>Налог на прибыль – 30 тыс. руб.;</w:t>
      </w:r>
    </w:p>
    <w:p w:rsidR="003D5F55" w:rsidRDefault="003D5F55" w:rsidP="004A3EC8">
      <w:pPr>
        <w:pStyle w:val="a"/>
        <w:spacing w:line="276" w:lineRule="auto"/>
        <w:rPr>
          <w:sz w:val="24"/>
          <w:szCs w:val="24"/>
        </w:rPr>
      </w:pPr>
      <w:r w:rsidRPr="000810F6">
        <w:rPr>
          <w:sz w:val="24"/>
          <w:szCs w:val="24"/>
        </w:rPr>
        <w:t>Транспортный налог – 5 тыс. руб.</w:t>
      </w:r>
    </w:p>
    <w:p w:rsidR="007A5AF6" w:rsidRPr="007A5AF6" w:rsidRDefault="007A5AF6" w:rsidP="004A3EC8">
      <w:pPr>
        <w:pStyle w:val="ac"/>
        <w:spacing w:line="276" w:lineRule="auto"/>
        <w:ind w:firstLine="0"/>
        <w:rPr>
          <w:sz w:val="24"/>
          <w:szCs w:val="24"/>
        </w:rPr>
      </w:pPr>
      <w:r w:rsidRPr="007A5AF6">
        <w:rPr>
          <w:sz w:val="24"/>
          <w:szCs w:val="24"/>
        </w:rPr>
        <w:t xml:space="preserve">Учетная ставка </w:t>
      </w:r>
      <w:r w:rsidR="00513AB2">
        <w:rPr>
          <w:sz w:val="24"/>
          <w:szCs w:val="24"/>
        </w:rPr>
        <w:t xml:space="preserve">– 7,5 </w:t>
      </w:r>
      <w:r>
        <w:rPr>
          <w:sz w:val="24"/>
          <w:szCs w:val="24"/>
        </w:rPr>
        <w:t>%.</w:t>
      </w:r>
    </w:p>
    <w:p w:rsidR="003D5F55" w:rsidRPr="000810F6" w:rsidRDefault="003D5F55" w:rsidP="004A3EC8">
      <w:pPr>
        <w:pStyle w:val="ac"/>
        <w:spacing w:before="120" w:line="276" w:lineRule="auto"/>
        <w:ind w:firstLine="0"/>
        <w:rPr>
          <w:sz w:val="24"/>
          <w:szCs w:val="24"/>
        </w:rPr>
      </w:pPr>
      <w:r w:rsidRPr="00513AB2">
        <w:rPr>
          <w:b/>
          <w:sz w:val="24"/>
          <w:szCs w:val="24"/>
        </w:rPr>
        <w:t>Задание 4.</w:t>
      </w:r>
      <w:r w:rsidRPr="000810F6">
        <w:rPr>
          <w:sz w:val="24"/>
          <w:szCs w:val="24"/>
        </w:rPr>
        <w:t xml:space="preserve"> Рассчитайте налоговое бремя налогоплательщика по следующим данным:</w:t>
      </w:r>
    </w:p>
    <w:p w:rsidR="003D5F55" w:rsidRPr="000810F6" w:rsidRDefault="003D5F55" w:rsidP="004A3EC8">
      <w:pPr>
        <w:pStyle w:val="ac"/>
        <w:spacing w:before="120" w:line="276" w:lineRule="auto"/>
        <w:ind w:firstLine="0"/>
        <w:rPr>
          <w:sz w:val="24"/>
          <w:szCs w:val="24"/>
        </w:rPr>
      </w:pPr>
      <w:r w:rsidRPr="000810F6">
        <w:rPr>
          <w:sz w:val="24"/>
          <w:szCs w:val="24"/>
        </w:rPr>
        <w:t xml:space="preserve">       </w:t>
      </w:r>
      <w:proofErr w:type="gramStart"/>
      <w:r w:rsidRPr="000810F6">
        <w:rPr>
          <w:sz w:val="24"/>
          <w:szCs w:val="24"/>
        </w:rPr>
        <w:t>Объем произведенной продукции – 10 700 тыс. руб., прибыль – 4500 тыс. руб., сумма начисленных налоговых платежей – 720 тыс. руб., фонд оплаты труда – 420 тыс. руб., сумма уплаченных налоговых платежей – 650 тыс. руб.</w:t>
      </w:r>
      <w:proofErr w:type="gramEnd"/>
    </w:p>
    <w:p w:rsidR="003D5F55" w:rsidRPr="000810F6" w:rsidRDefault="003D5F55" w:rsidP="004A3EC8">
      <w:pPr>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 xml:space="preserve">          В полном ли объеме организация выполнила свои налоговые обязательства?</w:t>
      </w:r>
    </w:p>
    <w:p w:rsidR="003D5F55" w:rsidRPr="00DA26FB" w:rsidRDefault="003D5F55" w:rsidP="004A3EC8">
      <w:pPr>
        <w:spacing w:after="0"/>
        <w:rPr>
          <w:rFonts w:ascii="Times New Roman" w:eastAsiaTheme="minorEastAsia" w:hAnsi="Times New Roman" w:cs="Times New Roman"/>
          <w:b/>
          <w:sz w:val="24"/>
          <w:szCs w:val="24"/>
          <w:lang w:eastAsia="ru-RU"/>
        </w:rPr>
      </w:pPr>
      <w:r w:rsidRPr="00DA26FB">
        <w:rPr>
          <w:rFonts w:ascii="Times New Roman" w:eastAsiaTheme="minorEastAsia" w:hAnsi="Times New Roman" w:cs="Times New Roman"/>
          <w:b/>
          <w:sz w:val="24"/>
          <w:szCs w:val="24"/>
          <w:lang w:eastAsia="ru-RU"/>
        </w:rPr>
        <w:t>Контрольные вопросы:</w:t>
      </w:r>
    </w:p>
    <w:p w:rsidR="003D5F55" w:rsidRPr="000810F6" w:rsidRDefault="003D5F55" w:rsidP="004A3EC8">
      <w:pPr>
        <w:pStyle w:val="a9"/>
        <w:numPr>
          <w:ilvl w:val="0"/>
          <w:numId w:val="22"/>
        </w:num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Что такое «налоговое правонарушение»?</w:t>
      </w:r>
    </w:p>
    <w:p w:rsidR="003D5F55" w:rsidRPr="000810F6" w:rsidRDefault="003D5F55" w:rsidP="004A3EC8">
      <w:pPr>
        <w:pStyle w:val="a9"/>
        <w:numPr>
          <w:ilvl w:val="0"/>
          <w:numId w:val="22"/>
        </w:numPr>
        <w:spacing w:after="0"/>
        <w:rPr>
          <w:rFonts w:ascii="Times New Roman" w:eastAsiaTheme="minorEastAsia" w:hAnsi="Times New Roman" w:cs="Times New Roman"/>
          <w:sz w:val="24"/>
          <w:szCs w:val="24"/>
          <w:lang w:eastAsia="ru-RU"/>
        </w:rPr>
      </w:pPr>
      <w:r w:rsidRPr="000810F6">
        <w:rPr>
          <w:rFonts w:ascii="Times New Roman" w:eastAsiaTheme="minorEastAsia" w:hAnsi="Times New Roman" w:cs="Times New Roman"/>
          <w:sz w:val="24"/>
          <w:szCs w:val="24"/>
          <w:lang w:eastAsia="ru-RU"/>
        </w:rPr>
        <w:t>Какую ответственность несет главный бухгалтер за представляемую налоговую отчетность?</w:t>
      </w:r>
    </w:p>
    <w:p w:rsidR="00DA26FB" w:rsidRDefault="00DA26FB" w:rsidP="004A3EC8">
      <w:pPr>
        <w:spacing w:after="0"/>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Вывод.</w:t>
      </w:r>
    </w:p>
    <w:p w:rsidR="00DA26FB" w:rsidRDefault="00DA26FB" w:rsidP="004A3EC8">
      <w:pPr>
        <w:spacing w:after="0"/>
        <w:rPr>
          <w:rFonts w:ascii="Times New Roman" w:eastAsiaTheme="minorEastAsia" w:hAnsi="Times New Roman" w:cs="Times New Roman"/>
          <w:b/>
          <w:sz w:val="24"/>
          <w:szCs w:val="24"/>
          <w:lang w:eastAsia="ru-RU"/>
        </w:rPr>
      </w:pPr>
    </w:p>
    <w:p w:rsidR="003D5F55" w:rsidRPr="00DA26FB" w:rsidRDefault="003D5F55" w:rsidP="004A3EC8">
      <w:pPr>
        <w:spacing w:after="0"/>
        <w:rPr>
          <w:rFonts w:ascii="Times New Roman" w:eastAsiaTheme="minorEastAsia" w:hAnsi="Times New Roman" w:cs="Times New Roman"/>
          <w:b/>
          <w:sz w:val="24"/>
          <w:szCs w:val="24"/>
          <w:lang w:eastAsia="ru-RU"/>
        </w:rPr>
      </w:pPr>
      <w:r w:rsidRPr="00DA26FB">
        <w:rPr>
          <w:rFonts w:ascii="Times New Roman" w:eastAsiaTheme="minorEastAsia" w:hAnsi="Times New Roman" w:cs="Times New Roman"/>
          <w:b/>
          <w:sz w:val="24"/>
          <w:szCs w:val="24"/>
          <w:lang w:eastAsia="ru-RU"/>
        </w:rPr>
        <w:t>Литература:</w:t>
      </w:r>
    </w:p>
    <w:p w:rsidR="00DA26FB" w:rsidRPr="00537C04" w:rsidRDefault="00DA26FB"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w:t>
      </w:r>
      <w:r w:rsidR="00E0657A">
        <w:rPr>
          <w:rFonts w:ascii="Times New Roman" w:eastAsiaTheme="minorEastAsia" w:hAnsi="Times New Roman" w:cs="Times New Roman"/>
          <w:sz w:val="24"/>
          <w:szCs w:val="24"/>
          <w:lang w:eastAsia="ru-RU"/>
        </w:rPr>
        <w:t xml:space="preserve"> Электрон. текстовые данные</w:t>
      </w:r>
      <w:proofErr w:type="gramStart"/>
      <w:r w:rsidR="00E0657A">
        <w:rPr>
          <w:rFonts w:ascii="Times New Roman" w:eastAsiaTheme="minorEastAsia" w:hAnsi="Times New Roman" w:cs="Times New Roman"/>
          <w:sz w:val="24"/>
          <w:szCs w:val="24"/>
          <w:lang w:eastAsia="ru-RU"/>
        </w:rPr>
        <w:t xml:space="preserve">.: </w:t>
      </w:r>
      <w:proofErr w:type="gramEnd"/>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DA26FB" w:rsidRPr="00537C04" w:rsidRDefault="00DA26FB"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DA26FB" w:rsidRPr="00537C04" w:rsidRDefault="00DA26FB"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 xml:space="preserve">Алиев Б.Х. Налоги и налоговая система Российской Федерации [Электронный ресурс]: учебное пособие/ Алиев Б.Х., Мусаева Х.М., </w:t>
      </w:r>
      <w:proofErr w:type="spellStart"/>
      <w:r w:rsidRPr="00537C04">
        <w:rPr>
          <w:rFonts w:ascii="Times New Roman" w:eastAsiaTheme="minorEastAsia" w:hAnsi="Times New Roman" w:cs="Times New Roman"/>
          <w:sz w:val="24"/>
          <w:szCs w:val="24"/>
          <w:lang w:eastAsia="ru-RU"/>
        </w:rPr>
        <w:t>Абдулгалимов</w:t>
      </w:r>
      <w:proofErr w:type="spellEnd"/>
      <w:r w:rsidRPr="00537C04">
        <w:rPr>
          <w:rFonts w:ascii="Times New Roman" w:eastAsiaTheme="minorEastAsia" w:hAnsi="Times New Roman" w:cs="Times New Roman"/>
          <w:sz w:val="24"/>
          <w:szCs w:val="24"/>
          <w:lang w:eastAsia="ru-RU"/>
        </w:rPr>
        <w:t xml:space="preserve"> А.М.—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ЮНИТИ-ДАНА, 2014.— 439 c.— Режим доступа: http://www.iprbookshop.ru/18182.—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DA26FB" w:rsidRDefault="00DA26FB" w:rsidP="004A3EC8">
      <w:pPr>
        <w:spacing w:after="0"/>
        <w:jc w:val="center"/>
        <w:rPr>
          <w:rFonts w:ascii="Times New Roman" w:eastAsiaTheme="minorEastAsia" w:hAnsi="Times New Roman" w:cs="Times New Roman"/>
          <w:sz w:val="24"/>
          <w:szCs w:val="24"/>
          <w:lang w:eastAsia="ru-RU"/>
        </w:rPr>
      </w:pPr>
    </w:p>
    <w:p w:rsidR="00DA26FB" w:rsidRPr="00356B1C" w:rsidRDefault="00DA26FB"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№16</w:t>
      </w:r>
    </w:p>
    <w:p w:rsidR="00DA26FB" w:rsidRPr="00356B1C" w:rsidRDefault="00DA26FB" w:rsidP="004A3EC8">
      <w:pPr>
        <w:spacing w:after="0"/>
        <w:jc w:val="center"/>
        <w:rPr>
          <w:rFonts w:ascii="Times New Roman" w:eastAsia="Times New Roman" w:hAnsi="Times New Roman" w:cs="Times New Roman"/>
          <w:b/>
          <w:color w:val="000000" w:themeColor="text1"/>
          <w:sz w:val="24"/>
          <w:szCs w:val="24"/>
          <w:lang w:eastAsia="ru-RU"/>
        </w:rPr>
      </w:pPr>
    </w:p>
    <w:p w:rsidR="007A5AF6" w:rsidRDefault="00DA26FB" w:rsidP="00507655">
      <w:pPr>
        <w:spacing w:after="100"/>
        <w:ind w:left="709" w:hanging="709"/>
        <w:jc w:val="both"/>
        <w:rPr>
          <w:rFonts w:ascii="Times New Roman" w:eastAsiaTheme="minorEastAsia" w:hAnsi="Times New Roman" w:cs="Times New Roman"/>
          <w:sz w:val="24"/>
          <w:szCs w:val="24"/>
          <w:lang w:eastAsia="ru-RU"/>
        </w:rPr>
      </w:pPr>
      <w:r w:rsidRPr="00356B1C">
        <w:rPr>
          <w:rFonts w:ascii="Times New Roman" w:eastAsia="Times New Roman" w:hAnsi="Times New Roman" w:cs="Times New Roman"/>
          <w:b/>
          <w:color w:val="000000" w:themeColor="text1"/>
          <w:sz w:val="24"/>
          <w:szCs w:val="24"/>
          <w:lang w:eastAsia="ru-RU"/>
        </w:rPr>
        <w:t>Тема:</w:t>
      </w:r>
      <w:r w:rsidRPr="00356B1C">
        <w:rPr>
          <w:rFonts w:ascii="Times New Roman" w:eastAsia="Times New Roman" w:hAnsi="Times New Roman" w:cs="Times New Roman"/>
          <w:color w:val="000000" w:themeColor="text1"/>
          <w:sz w:val="24"/>
          <w:szCs w:val="24"/>
          <w:lang w:eastAsia="ru-RU"/>
        </w:rPr>
        <w:t xml:space="preserve"> </w:t>
      </w:r>
      <w:r w:rsidR="007A5AF6" w:rsidRPr="000810F6">
        <w:rPr>
          <w:rFonts w:ascii="Times New Roman" w:hAnsi="Times New Roman" w:cs="Times New Roman"/>
          <w:sz w:val="24"/>
          <w:szCs w:val="24"/>
        </w:rPr>
        <w:t>Заполнение платежных поручений на уплату пени и штрафов за нарушение налогового законодательства.</w:t>
      </w:r>
    </w:p>
    <w:p w:rsidR="00DA26FB" w:rsidRPr="00356B1C" w:rsidRDefault="00DA26FB" w:rsidP="00507655">
      <w:pPr>
        <w:spacing w:after="100"/>
        <w:ind w:left="709" w:hanging="709"/>
        <w:jc w:val="both"/>
        <w:rPr>
          <w:rFonts w:ascii="Times New Roman" w:eastAsiaTheme="minorEastAsia" w:hAnsi="Times New Roman" w:cs="Times New Roman"/>
          <w:iCs/>
          <w:sz w:val="24"/>
          <w:szCs w:val="24"/>
          <w:lang w:eastAsia="ru-RU"/>
        </w:rPr>
      </w:pPr>
      <w:r w:rsidRPr="00356B1C">
        <w:rPr>
          <w:rFonts w:ascii="Times New Roman" w:eastAsia="Times New Roman" w:hAnsi="Times New Roman" w:cs="Times New Roman"/>
          <w:b/>
          <w:color w:val="000000" w:themeColor="text1"/>
          <w:sz w:val="24"/>
          <w:szCs w:val="24"/>
          <w:lang w:eastAsia="ru-RU"/>
        </w:rPr>
        <w:t>Цель:</w:t>
      </w:r>
      <w:r w:rsidRPr="00356B1C">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оформления платежных поручений на уплату </w:t>
      </w:r>
      <w:r w:rsidR="007A5AF6">
        <w:rPr>
          <w:rFonts w:ascii="Times New Roman" w:eastAsiaTheme="minorEastAsia" w:hAnsi="Times New Roman" w:cs="Times New Roman"/>
          <w:iCs/>
          <w:sz w:val="24"/>
          <w:szCs w:val="24"/>
          <w:lang w:eastAsia="ru-RU"/>
        </w:rPr>
        <w:t>штрафов и пени в бюджет</w:t>
      </w:r>
      <w:r w:rsidRPr="00356B1C">
        <w:rPr>
          <w:rFonts w:ascii="Times New Roman" w:eastAsia="Calibri" w:hAnsi="Times New Roman" w:cs="Times New Roman"/>
          <w:sz w:val="24"/>
          <w:szCs w:val="24"/>
        </w:rPr>
        <w:t xml:space="preserve"> в соответствии с Правилами, утвержденными Минфином России</w:t>
      </w:r>
      <w:r>
        <w:rPr>
          <w:rFonts w:ascii="Times New Roman" w:eastAsia="Calibri" w:hAnsi="Times New Roman" w:cs="Times New Roman"/>
          <w:sz w:val="24"/>
          <w:szCs w:val="24"/>
        </w:rPr>
        <w:t>.</w:t>
      </w:r>
    </w:p>
    <w:p w:rsidR="00DA26FB" w:rsidRPr="00356B1C" w:rsidRDefault="00DA26FB" w:rsidP="00507655">
      <w:pPr>
        <w:spacing w:after="100"/>
        <w:rPr>
          <w:rFonts w:ascii="Times New Roman" w:eastAsiaTheme="minorEastAsia" w:hAnsi="Times New Roman" w:cs="Times New Roman"/>
          <w:iCs/>
          <w:sz w:val="24"/>
          <w:szCs w:val="24"/>
          <w:lang w:eastAsia="ru-RU"/>
        </w:rPr>
      </w:pPr>
      <w:r w:rsidRPr="00356B1C">
        <w:rPr>
          <w:rFonts w:ascii="Times New Roman" w:eastAsiaTheme="minorEastAsia" w:hAnsi="Times New Roman" w:cs="Times New Roman"/>
          <w:b/>
          <w:iCs/>
          <w:sz w:val="24"/>
          <w:szCs w:val="24"/>
          <w:lang w:eastAsia="ru-RU"/>
        </w:rPr>
        <w:t>Пособие для работы:</w:t>
      </w:r>
      <w:r w:rsidRPr="00356B1C">
        <w:rPr>
          <w:rFonts w:ascii="Times New Roman" w:eastAsiaTheme="minorEastAsia" w:hAnsi="Times New Roman" w:cs="Times New Roman"/>
          <w:iCs/>
          <w:sz w:val="24"/>
          <w:szCs w:val="24"/>
          <w:lang w:eastAsia="ru-RU"/>
        </w:rPr>
        <w:t xml:space="preserve"> инструкция, образец заполнения платежного поручения</w:t>
      </w:r>
    </w:p>
    <w:p w:rsidR="00DA26FB" w:rsidRPr="00356B1C" w:rsidRDefault="00DA26FB" w:rsidP="004A3EC8">
      <w:pPr>
        <w:spacing w:after="0"/>
        <w:jc w:val="center"/>
        <w:rPr>
          <w:rFonts w:ascii="Times New Roman" w:eastAsia="Times New Roman" w:hAnsi="Times New Roman" w:cs="Times New Roman"/>
          <w:color w:val="000000" w:themeColor="text1"/>
          <w:sz w:val="24"/>
          <w:szCs w:val="24"/>
          <w:lang w:eastAsia="ru-RU"/>
        </w:rPr>
      </w:pPr>
    </w:p>
    <w:p w:rsidR="00DA26FB" w:rsidRDefault="00DA26FB"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DA26FB" w:rsidRPr="0062008A" w:rsidRDefault="00DA26FB"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3D5191">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DA26FB" w:rsidRPr="0062008A" w:rsidRDefault="00DA26FB"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DA26FB" w:rsidRPr="0062008A" w:rsidRDefault="00DA26FB"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DA26FB" w:rsidRPr="0062008A" w:rsidRDefault="00DA26FB"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DA26FB" w:rsidRDefault="00DA26FB"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3D5191" w:rsidRPr="00513AB2" w:rsidRDefault="003D5191" w:rsidP="003D5191">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513AB2">
        <w:rPr>
          <w:rFonts w:ascii="Times New Roman" w:eastAsia="Calibri" w:hAnsi="Times New Roman" w:cs="Times New Roman"/>
          <w:b/>
          <w:bCs/>
          <w:sz w:val="24"/>
          <w:szCs w:val="24"/>
        </w:rPr>
        <w:t>Основные теоретические положения</w:t>
      </w:r>
    </w:p>
    <w:p w:rsidR="003D5191" w:rsidRPr="003D5191" w:rsidRDefault="003D5191" w:rsidP="003D5191">
      <w:pPr>
        <w:spacing w:after="0"/>
        <w:ind w:firstLine="567"/>
        <w:jc w:val="both"/>
        <w:rPr>
          <w:rFonts w:ascii="Times New Roman" w:eastAsia="Times New Roman" w:hAnsi="Times New Roman" w:cs="Times New Roman"/>
          <w:sz w:val="24"/>
          <w:szCs w:val="24"/>
          <w:lang w:eastAsia="ru-RU"/>
        </w:rPr>
      </w:pPr>
      <w:r w:rsidRPr="003D5191">
        <w:rPr>
          <w:rFonts w:ascii="Times New Roman" w:eastAsia="Times New Roman" w:hAnsi="Times New Roman" w:cs="Times New Roman"/>
          <w:color w:val="000000"/>
          <w:sz w:val="24"/>
          <w:szCs w:val="24"/>
          <w:lang w:eastAsia="ru-RU"/>
        </w:rPr>
        <w:t xml:space="preserve">Налоговые санкции за совершение налоговых правонарушений предусмотрены в виде взысканий (штрафов), выраженных в разных формах и размерах: в твердых денежных суммах (от 50 до 15 тыс. руб.) и в процентах к определенным суммам (от 5 до 40%). </w:t>
      </w:r>
      <w:proofErr w:type="gramStart"/>
      <w:r w:rsidRPr="003D5191">
        <w:rPr>
          <w:rFonts w:ascii="Times New Roman" w:eastAsia="Times New Roman" w:hAnsi="Times New Roman" w:cs="Times New Roman"/>
          <w:color w:val="000000"/>
          <w:sz w:val="24"/>
          <w:szCs w:val="24"/>
          <w:lang w:eastAsia="ru-RU"/>
        </w:rPr>
        <w:t>Например, нарушение налогоплательщиком срока подачи заявления о постановке на учет в налоговом органе влечет взыскание штрафа в размере 5 тыс. руб. или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20% от неуплаченной суммы налога, а при умышленном совершении — 40%.</w:t>
      </w:r>
      <w:proofErr w:type="gramEnd"/>
    </w:p>
    <w:p w:rsidR="003D5191" w:rsidRPr="003D5191" w:rsidRDefault="003D5191" w:rsidP="003D5191">
      <w:pPr>
        <w:spacing w:after="0"/>
        <w:ind w:firstLine="567"/>
        <w:jc w:val="both"/>
        <w:rPr>
          <w:rFonts w:ascii="Times New Roman" w:eastAsia="Times New Roman" w:hAnsi="Times New Roman" w:cs="Times New Roman"/>
          <w:sz w:val="24"/>
          <w:szCs w:val="24"/>
          <w:lang w:eastAsia="ru-RU"/>
        </w:rPr>
      </w:pPr>
      <w:r w:rsidRPr="003D5191">
        <w:rPr>
          <w:rFonts w:ascii="Times New Roman" w:eastAsia="Times New Roman" w:hAnsi="Times New Roman" w:cs="Times New Roman"/>
          <w:sz w:val="24"/>
          <w:szCs w:val="24"/>
          <w:lang w:eastAsia="ru-RU"/>
        </w:rPr>
        <w:t>В случае нарушения срока уплаты налогов налогоплательщик обязан самостоятельно</w:t>
      </w:r>
      <w:r w:rsidR="00507655">
        <w:rPr>
          <w:rFonts w:ascii="Times New Roman" w:eastAsia="Times New Roman" w:hAnsi="Times New Roman" w:cs="Times New Roman"/>
          <w:sz w:val="24"/>
          <w:szCs w:val="24"/>
          <w:lang w:eastAsia="ru-RU"/>
        </w:rPr>
        <w:t xml:space="preserve"> рассчитать и перечислить пеню.</w:t>
      </w:r>
    </w:p>
    <w:p w:rsidR="003D5191" w:rsidRDefault="003D5191" w:rsidP="003D5191">
      <w:pPr>
        <w:spacing w:after="0"/>
        <w:ind w:firstLine="709"/>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color w:val="000000" w:themeColor="text1"/>
          <w:sz w:val="24"/>
          <w:szCs w:val="24"/>
          <w:lang w:eastAsia="ru-RU"/>
        </w:rPr>
        <w:t xml:space="preserve">Уплата штрафов и пени осуществляется платежными поручениями, форма кот. </w:t>
      </w:r>
      <w:proofErr w:type="spellStart"/>
      <w:r>
        <w:rPr>
          <w:rFonts w:ascii="Times New Roman" w:eastAsia="Times New Roman" w:hAnsi="Times New Roman" w:cs="Times New Roman"/>
          <w:color w:val="000000" w:themeColor="text1"/>
          <w:sz w:val="24"/>
          <w:szCs w:val="24"/>
          <w:lang w:eastAsia="ru-RU"/>
        </w:rPr>
        <w:t>утв</w:t>
      </w:r>
      <w:proofErr w:type="gramStart"/>
      <w:r>
        <w:rPr>
          <w:rFonts w:ascii="Times New Roman" w:eastAsia="Times New Roman" w:hAnsi="Times New Roman" w:cs="Times New Roman"/>
          <w:color w:val="000000" w:themeColor="text1"/>
          <w:sz w:val="24"/>
          <w:szCs w:val="24"/>
          <w:lang w:eastAsia="ru-RU"/>
        </w:rPr>
        <w:t>.</w:t>
      </w:r>
      <w:r w:rsidRPr="0019243F">
        <w:rPr>
          <w:rFonts w:ascii="Times New Roman" w:eastAsia="Times New Roman" w:hAnsi="Times New Roman" w:cs="Times New Roman"/>
          <w:color w:val="000000" w:themeColor="text1"/>
          <w:sz w:val="24"/>
          <w:szCs w:val="24"/>
          <w:lang w:eastAsia="ru-RU"/>
        </w:rPr>
        <w:t>П</w:t>
      </w:r>
      <w:proofErr w:type="gramEnd"/>
      <w:r w:rsidRPr="0019243F">
        <w:rPr>
          <w:rFonts w:ascii="Times New Roman" w:eastAsia="Times New Roman" w:hAnsi="Times New Roman" w:cs="Times New Roman"/>
          <w:color w:val="000000" w:themeColor="text1"/>
          <w:sz w:val="24"/>
          <w:szCs w:val="24"/>
          <w:lang w:eastAsia="ru-RU"/>
        </w:rPr>
        <w:t>оложением</w:t>
      </w:r>
      <w:proofErr w:type="spellEnd"/>
      <w:r w:rsidRPr="0019243F">
        <w:rPr>
          <w:rFonts w:ascii="Times New Roman" w:eastAsia="Times New Roman" w:hAnsi="Times New Roman" w:cs="Times New Roman"/>
          <w:color w:val="000000" w:themeColor="text1"/>
          <w:sz w:val="24"/>
          <w:szCs w:val="24"/>
          <w:lang w:eastAsia="ru-RU"/>
        </w:rPr>
        <w:t xml:space="preserve"> Центрального банка Российской Федерации от 19.06.2012 № 383-П.</w:t>
      </w:r>
      <w:r w:rsidRPr="0019243F">
        <w:rPr>
          <w:rFonts w:ascii="Times New Roman" w:eastAsia="Times New Roman" w:hAnsi="Times New Roman" w:cs="Times New Roman"/>
          <w:color w:val="111111"/>
          <w:sz w:val="24"/>
          <w:szCs w:val="24"/>
          <w:lang w:eastAsia="ru-RU"/>
        </w:rPr>
        <w:t xml:space="preserve"> </w:t>
      </w:r>
      <w:r w:rsidRPr="0019243F">
        <w:rPr>
          <w:rFonts w:ascii="Times New Roman" w:eastAsia="Times New Roman" w:hAnsi="Times New Roman" w:cs="Times New Roman"/>
          <w:color w:val="000000" w:themeColor="text1"/>
          <w:sz w:val="24"/>
          <w:szCs w:val="24"/>
          <w:lang w:eastAsia="ru-RU"/>
        </w:rPr>
        <w:t>Заполнение платежного поручения осуществляется в соответствии с </w:t>
      </w:r>
      <w:hyperlink r:id="rId40" w:tgtFrame="_blank" w:history="1">
        <w:r w:rsidRPr="0019243F">
          <w:rPr>
            <w:rFonts w:ascii="Times New Roman" w:eastAsia="Times New Roman" w:hAnsi="Times New Roman" w:cs="Times New Roman"/>
            <w:color w:val="000000" w:themeColor="text1"/>
            <w:sz w:val="24"/>
            <w:szCs w:val="24"/>
            <w:bdr w:val="none" w:sz="0" w:space="0" w:color="auto" w:frame="1"/>
            <w:lang w:eastAsia="ru-RU"/>
          </w:rPr>
          <w:t>приказом Минфина России от 12.11.2013 № 107 н</w:t>
        </w:r>
      </w:hyperlink>
      <w:r w:rsidRPr="0019243F">
        <w:rPr>
          <w:rFonts w:ascii="Times New Roman" w:eastAsia="Times New Roman" w:hAnsi="Times New Roman" w:cs="Times New Roman"/>
          <w:color w:val="000000" w:themeColor="text1"/>
          <w:sz w:val="24"/>
          <w:szCs w:val="24"/>
          <w:lang w:eastAsia="ru-RU"/>
        </w:rPr>
        <w:t xml:space="preserve">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утв. </w:t>
      </w:r>
      <w:r w:rsidRPr="0019243F">
        <w:rPr>
          <w:rFonts w:ascii="Times New Roman" w:eastAsia="Calibri" w:hAnsi="Times New Roman" w:cs="Times New Roman"/>
          <w:sz w:val="24"/>
          <w:szCs w:val="24"/>
          <w:shd w:val="clear" w:color="auto" w:fill="FFFFFF"/>
        </w:rPr>
        <w:t>Приказом Минфина России от 05.04.2017 № 58н.</w:t>
      </w:r>
    </w:p>
    <w:p w:rsidR="003D5191" w:rsidRPr="0019243F" w:rsidRDefault="003D5191" w:rsidP="003D5191">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важно правильно заполнить </w:t>
      </w:r>
      <w:r w:rsidRPr="0019243F">
        <w:rPr>
          <w:rFonts w:ascii="Times New Roman" w:eastAsia="Times New Roman" w:hAnsi="Times New Roman" w:cs="Times New Roman"/>
          <w:sz w:val="24"/>
          <w:szCs w:val="24"/>
          <w:lang w:eastAsia="ru-RU"/>
        </w:rPr>
        <w:t xml:space="preserve"> строку из семи полей. В ней нужно указать семь кодовых показателей, которые характеризуют налоговый платеж:</w:t>
      </w: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1326"/>
        <w:gridCol w:w="1485"/>
        <w:gridCol w:w="1445"/>
        <w:gridCol w:w="1415"/>
        <w:gridCol w:w="1377"/>
        <w:gridCol w:w="1320"/>
      </w:tblGrid>
      <w:tr w:rsidR="003D5191" w:rsidRPr="0019243F" w:rsidTr="00B0107D">
        <w:tc>
          <w:tcPr>
            <w:tcW w:w="1877" w:type="dxa"/>
            <w:tcBorders>
              <w:top w:val="single" w:sz="6" w:space="0" w:color="E7E7E7"/>
            </w:tcBorders>
            <w:shd w:val="clear" w:color="auto" w:fill="FFFFFF"/>
            <w:tcMar>
              <w:top w:w="90" w:type="dxa"/>
              <w:left w:w="150" w:type="dxa"/>
              <w:bottom w:w="90" w:type="dxa"/>
              <w:right w:w="150" w:type="dxa"/>
            </w:tcMar>
            <w:vAlign w:val="center"/>
            <w:hideMark/>
          </w:tcPr>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 Код бюджетной классификации (КБК)</w:t>
            </w:r>
          </w:p>
        </w:tc>
        <w:tc>
          <w:tcPr>
            <w:tcW w:w="1326" w:type="dxa"/>
            <w:tcBorders>
              <w:top w:val="single" w:sz="6" w:space="0" w:color="E7E7E7"/>
            </w:tcBorders>
            <w:shd w:val="clear" w:color="auto" w:fill="FFFFFF"/>
            <w:tcMar>
              <w:top w:w="90" w:type="dxa"/>
              <w:left w:w="150" w:type="dxa"/>
              <w:bottom w:w="90" w:type="dxa"/>
              <w:right w:w="150" w:type="dxa"/>
            </w:tcMar>
            <w:vAlign w:val="center"/>
            <w:hideMark/>
          </w:tcPr>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ОКТМО</w:t>
            </w:r>
          </w:p>
        </w:tc>
        <w:tc>
          <w:tcPr>
            <w:tcW w:w="1485" w:type="dxa"/>
            <w:tcBorders>
              <w:top w:val="single" w:sz="6" w:space="0" w:color="E7E7E7"/>
            </w:tcBorders>
            <w:shd w:val="clear" w:color="auto" w:fill="FFFFFF"/>
            <w:tcMar>
              <w:top w:w="90" w:type="dxa"/>
              <w:left w:w="150" w:type="dxa"/>
              <w:bottom w:w="90" w:type="dxa"/>
              <w:right w:w="150" w:type="dxa"/>
            </w:tcMar>
            <w:vAlign w:val="center"/>
            <w:hideMark/>
          </w:tcPr>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основания платежа</w:t>
            </w:r>
          </w:p>
        </w:tc>
        <w:tc>
          <w:tcPr>
            <w:tcW w:w="1445" w:type="dxa"/>
            <w:tcBorders>
              <w:top w:val="single" w:sz="6" w:space="0" w:color="E7E7E7"/>
            </w:tcBorders>
            <w:shd w:val="clear" w:color="auto" w:fill="FFFFFF"/>
            <w:tcMar>
              <w:top w:w="90" w:type="dxa"/>
              <w:left w:w="150" w:type="dxa"/>
              <w:bottom w:w="90" w:type="dxa"/>
              <w:right w:w="150" w:type="dxa"/>
            </w:tcMar>
            <w:vAlign w:val="center"/>
            <w:hideMark/>
          </w:tcPr>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Код налогового периода</w:t>
            </w:r>
          </w:p>
        </w:tc>
        <w:tc>
          <w:tcPr>
            <w:tcW w:w="1415" w:type="dxa"/>
            <w:tcBorders>
              <w:top w:val="single" w:sz="6" w:space="0" w:color="E7E7E7"/>
            </w:tcBorders>
            <w:shd w:val="clear" w:color="auto" w:fill="FFFFFF"/>
            <w:tcMar>
              <w:top w:w="90" w:type="dxa"/>
              <w:left w:w="150" w:type="dxa"/>
              <w:bottom w:w="90" w:type="dxa"/>
              <w:right w:w="150" w:type="dxa"/>
            </w:tcMar>
            <w:vAlign w:val="center"/>
            <w:hideMark/>
          </w:tcPr>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Номер документа</w:t>
            </w:r>
          </w:p>
        </w:tc>
        <w:tc>
          <w:tcPr>
            <w:tcW w:w="1377" w:type="dxa"/>
            <w:tcBorders>
              <w:top w:val="single" w:sz="6" w:space="0" w:color="E7E7E7"/>
            </w:tcBorders>
            <w:shd w:val="clear" w:color="auto" w:fill="FFFFFF"/>
            <w:tcMar>
              <w:top w:w="90" w:type="dxa"/>
              <w:left w:w="150" w:type="dxa"/>
              <w:bottom w:w="90" w:type="dxa"/>
              <w:right w:w="150" w:type="dxa"/>
            </w:tcMar>
            <w:vAlign w:val="center"/>
            <w:hideMark/>
          </w:tcPr>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Дата документа</w:t>
            </w:r>
          </w:p>
        </w:tc>
        <w:tc>
          <w:tcPr>
            <w:tcW w:w="1320" w:type="dxa"/>
            <w:tcBorders>
              <w:top w:val="single" w:sz="6" w:space="0" w:color="E7E7E7"/>
            </w:tcBorders>
            <w:shd w:val="clear" w:color="auto" w:fill="FFFFFF"/>
            <w:tcMar>
              <w:top w:w="90" w:type="dxa"/>
              <w:left w:w="150" w:type="dxa"/>
              <w:bottom w:w="90" w:type="dxa"/>
              <w:right w:w="150" w:type="dxa"/>
            </w:tcMar>
            <w:vAlign w:val="center"/>
            <w:hideMark/>
          </w:tcPr>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Тип платежа</w:t>
            </w:r>
          </w:p>
          <w:p w:rsidR="003D5191" w:rsidRPr="0019243F" w:rsidRDefault="003D5191" w:rsidP="00B0107D">
            <w:pPr>
              <w:spacing w:after="0" w:line="240" w:lineRule="auto"/>
              <w:ind w:firstLine="426"/>
              <w:jc w:val="both"/>
              <w:rPr>
                <w:rFonts w:ascii="Times New Roman" w:eastAsia="Times New Roman" w:hAnsi="Times New Roman" w:cs="Times New Roman"/>
                <w:sz w:val="24"/>
                <w:szCs w:val="24"/>
                <w:lang w:eastAsia="ru-RU"/>
              </w:rPr>
            </w:pPr>
            <w:r w:rsidRPr="0019243F">
              <w:rPr>
                <w:rFonts w:ascii="Times New Roman" w:eastAsia="Times New Roman" w:hAnsi="Times New Roman" w:cs="Times New Roman"/>
                <w:sz w:val="24"/>
                <w:szCs w:val="24"/>
                <w:lang w:eastAsia="ru-RU"/>
              </w:rPr>
              <w:t> </w:t>
            </w:r>
          </w:p>
        </w:tc>
      </w:tr>
    </w:tbl>
    <w:p w:rsidR="003D5191" w:rsidRDefault="003D5191" w:rsidP="003D5191">
      <w:pPr>
        <w:shd w:val="clear" w:color="auto" w:fill="FFFFFF"/>
        <w:spacing w:after="0" w:line="315"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Основанием платежа для штрафа может быть акт проверки (в платежке ставят – АП), </w:t>
      </w:r>
      <w:proofErr w:type="gramStart"/>
      <w:r>
        <w:rPr>
          <w:rFonts w:ascii="Times New Roman" w:eastAsia="Times New Roman" w:hAnsi="Times New Roman" w:cs="Times New Roman"/>
          <w:sz w:val="24"/>
          <w:szCs w:val="24"/>
          <w:lang w:eastAsia="ru-RU"/>
        </w:rPr>
        <w:t>следовательно</w:t>
      </w:r>
      <w:proofErr w:type="gramEnd"/>
      <w:r>
        <w:rPr>
          <w:rFonts w:ascii="Times New Roman" w:eastAsia="Times New Roman" w:hAnsi="Times New Roman" w:cs="Times New Roman"/>
          <w:sz w:val="24"/>
          <w:szCs w:val="24"/>
          <w:lang w:eastAsia="ru-RU"/>
        </w:rPr>
        <w:t xml:space="preserve"> в полях 108 и 109 ставят номер и дату акта проверки. </w:t>
      </w:r>
    </w:p>
    <w:p w:rsidR="003D5191" w:rsidRDefault="003D5191" w:rsidP="004A3EC8">
      <w:pPr>
        <w:spacing w:after="0"/>
        <w:jc w:val="center"/>
        <w:rPr>
          <w:rFonts w:ascii="Times New Roman" w:eastAsia="Times New Roman" w:hAnsi="Times New Roman" w:cs="Times New Roman"/>
          <w:b/>
          <w:color w:val="000000" w:themeColor="text1"/>
          <w:sz w:val="24"/>
          <w:szCs w:val="24"/>
          <w:lang w:eastAsia="ru-RU"/>
        </w:rPr>
      </w:pPr>
    </w:p>
    <w:p w:rsidR="00507655" w:rsidRDefault="00507655" w:rsidP="004A3EC8">
      <w:pPr>
        <w:spacing w:after="0"/>
        <w:jc w:val="center"/>
        <w:rPr>
          <w:rFonts w:ascii="Times New Roman" w:eastAsia="Times New Roman" w:hAnsi="Times New Roman" w:cs="Times New Roman"/>
          <w:b/>
          <w:color w:val="000000" w:themeColor="text1"/>
          <w:sz w:val="24"/>
          <w:szCs w:val="24"/>
          <w:lang w:eastAsia="ru-RU"/>
        </w:rPr>
      </w:pPr>
    </w:p>
    <w:p w:rsidR="00DA26FB" w:rsidRPr="0062008A" w:rsidRDefault="00DA26FB" w:rsidP="004A3EC8">
      <w:pPr>
        <w:spacing w:after="0"/>
        <w:jc w:val="center"/>
        <w:rPr>
          <w:rFonts w:ascii="Times New Roman" w:eastAsia="Times New Roman" w:hAnsi="Times New Roman" w:cs="Times New Roman"/>
          <w:b/>
          <w:color w:val="000000" w:themeColor="text1"/>
          <w:sz w:val="24"/>
          <w:szCs w:val="24"/>
          <w:lang w:eastAsia="ru-RU"/>
        </w:rPr>
      </w:pPr>
      <w:r w:rsidRPr="0062008A">
        <w:rPr>
          <w:rFonts w:ascii="Times New Roman" w:eastAsia="Times New Roman" w:hAnsi="Times New Roman" w:cs="Times New Roman"/>
          <w:b/>
          <w:color w:val="000000" w:themeColor="text1"/>
          <w:sz w:val="24"/>
          <w:szCs w:val="24"/>
          <w:lang w:eastAsia="ru-RU"/>
        </w:rPr>
        <w:lastRenderedPageBreak/>
        <w:t xml:space="preserve">Практическое задание </w:t>
      </w:r>
    </w:p>
    <w:p w:rsidR="004E295D" w:rsidRPr="000810F6" w:rsidRDefault="00507655" w:rsidP="004A3EC8">
      <w:pPr>
        <w:pStyle w:val="1"/>
        <w:numPr>
          <w:ilvl w:val="0"/>
          <w:numId w:val="0"/>
        </w:numPr>
        <w:spacing w:after="120" w:line="276" w:lineRule="auto"/>
        <w:ind w:left="567" w:hanging="425"/>
        <w:rPr>
          <w:sz w:val="24"/>
          <w:szCs w:val="24"/>
        </w:rPr>
      </w:pPr>
      <w:r w:rsidRPr="00507655">
        <w:rPr>
          <w:rFonts w:eastAsia="Calibri"/>
          <w:b/>
          <w:bCs/>
          <w:sz w:val="24"/>
          <w:szCs w:val="24"/>
          <w:lang w:eastAsia="ru-RU"/>
        </w:rPr>
        <w:t xml:space="preserve">Задание </w:t>
      </w:r>
      <w:r w:rsidR="00E0657A" w:rsidRPr="00507655">
        <w:rPr>
          <w:rFonts w:eastAsia="Calibri"/>
          <w:b/>
          <w:bCs/>
          <w:sz w:val="24"/>
          <w:szCs w:val="24"/>
          <w:lang w:eastAsia="ru-RU"/>
        </w:rPr>
        <w:t>1.</w:t>
      </w:r>
      <w:r w:rsidR="00E0657A">
        <w:rPr>
          <w:rFonts w:eastAsia="Calibri"/>
          <w:bCs/>
          <w:sz w:val="24"/>
          <w:szCs w:val="24"/>
          <w:lang w:eastAsia="ru-RU"/>
        </w:rPr>
        <w:t xml:space="preserve"> </w:t>
      </w:r>
      <w:r w:rsidR="004E295D" w:rsidRPr="000810F6">
        <w:rPr>
          <w:sz w:val="24"/>
          <w:szCs w:val="24"/>
        </w:rPr>
        <w:t>На основании данных таблицы определите штрафные санкции за нарушение расчёта и уплаты налогов.</w:t>
      </w:r>
      <w:r w:rsidR="004E295D">
        <w:rPr>
          <w:sz w:val="24"/>
          <w:szCs w:val="24"/>
        </w:rPr>
        <w:t xml:space="preserve"> Сост</w:t>
      </w:r>
      <w:r>
        <w:rPr>
          <w:sz w:val="24"/>
          <w:szCs w:val="24"/>
        </w:rPr>
        <w:t>авлен акт проверки №131/12.04.17</w:t>
      </w:r>
      <w:r w:rsidR="004E295D">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1"/>
        <w:gridCol w:w="3060"/>
      </w:tblGrid>
      <w:tr w:rsidR="004E295D" w:rsidRPr="000810F6" w:rsidTr="004C4A25">
        <w:tc>
          <w:tcPr>
            <w:tcW w:w="6629"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center"/>
              <w:rPr>
                <w:rFonts w:ascii="Times New Roman" w:eastAsia="Times New Roman" w:hAnsi="Times New Roman" w:cs="Times New Roman"/>
                <w:sz w:val="24"/>
                <w:szCs w:val="24"/>
              </w:rPr>
            </w:pPr>
            <w:r w:rsidRPr="000810F6">
              <w:rPr>
                <w:rFonts w:ascii="Times New Roman" w:hAnsi="Times New Roman" w:cs="Times New Roman"/>
                <w:sz w:val="24"/>
                <w:szCs w:val="24"/>
              </w:rPr>
              <w:t>Показатель</w:t>
            </w:r>
          </w:p>
        </w:tc>
        <w:tc>
          <w:tcPr>
            <w:tcW w:w="3118"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center"/>
              <w:rPr>
                <w:rFonts w:ascii="Times New Roman" w:eastAsia="Times New Roman" w:hAnsi="Times New Roman" w:cs="Times New Roman"/>
                <w:sz w:val="24"/>
                <w:szCs w:val="24"/>
              </w:rPr>
            </w:pPr>
            <w:r w:rsidRPr="000810F6">
              <w:rPr>
                <w:rFonts w:ascii="Times New Roman" w:hAnsi="Times New Roman" w:cs="Times New Roman"/>
                <w:sz w:val="24"/>
                <w:szCs w:val="24"/>
              </w:rPr>
              <w:t xml:space="preserve">Сумма </w:t>
            </w:r>
          </w:p>
        </w:tc>
      </w:tr>
      <w:tr w:rsidR="004E295D" w:rsidRPr="000810F6" w:rsidTr="004C4A25">
        <w:tc>
          <w:tcPr>
            <w:tcW w:w="6629"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both"/>
              <w:rPr>
                <w:rFonts w:ascii="Times New Roman" w:eastAsia="Times New Roman" w:hAnsi="Times New Roman" w:cs="Times New Roman"/>
                <w:sz w:val="24"/>
                <w:szCs w:val="24"/>
              </w:rPr>
            </w:pPr>
            <w:r w:rsidRPr="000810F6">
              <w:rPr>
                <w:rFonts w:ascii="Times New Roman" w:hAnsi="Times New Roman" w:cs="Times New Roman"/>
                <w:sz w:val="24"/>
                <w:szCs w:val="24"/>
              </w:rPr>
              <w:t>Сумма налога по данным налогоплательщика</w:t>
            </w:r>
          </w:p>
        </w:tc>
        <w:tc>
          <w:tcPr>
            <w:tcW w:w="3118"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both"/>
              <w:rPr>
                <w:rFonts w:ascii="Times New Roman" w:eastAsia="Times New Roman" w:hAnsi="Times New Roman" w:cs="Times New Roman"/>
                <w:sz w:val="24"/>
                <w:szCs w:val="24"/>
              </w:rPr>
            </w:pPr>
            <w:r w:rsidRPr="000810F6">
              <w:rPr>
                <w:rFonts w:ascii="Times New Roman" w:hAnsi="Times New Roman" w:cs="Times New Roman"/>
                <w:sz w:val="24"/>
                <w:szCs w:val="24"/>
              </w:rPr>
              <w:t>300000</w:t>
            </w:r>
          </w:p>
        </w:tc>
      </w:tr>
      <w:tr w:rsidR="004E295D" w:rsidRPr="000810F6" w:rsidTr="004C4A25">
        <w:tc>
          <w:tcPr>
            <w:tcW w:w="6629"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both"/>
              <w:rPr>
                <w:rFonts w:ascii="Times New Roman" w:eastAsia="Times New Roman" w:hAnsi="Times New Roman" w:cs="Times New Roman"/>
                <w:sz w:val="24"/>
                <w:szCs w:val="24"/>
              </w:rPr>
            </w:pPr>
            <w:r w:rsidRPr="000810F6">
              <w:rPr>
                <w:rFonts w:ascii="Times New Roman" w:hAnsi="Times New Roman" w:cs="Times New Roman"/>
                <w:sz w:val="24"/>
                <w:szCs w:val="24"/>
              </w:rPr>
              <w:t>Сумма налога по данным налоговой инспекции</w:t>
            </w:r>
          </w:p>
        </w:tc>
        <w:tc>
          <w:tcPr>
            <w:tcW w:w="3118"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both"/>
              <w:rPr>
                <w:rFonts w:ascii="Times New Roman" w:eastAsia="Times New Roman" w:hAnsi="Times New Roman" w:cs="Times New Roman"/>
                <w:sz w:val="24"/>
                <w:szCs w:val="24"/>
              </w:rPr>
            </w:pPr>
            <w:r w:rsidRPr="000810F6">
              <w:rPr>
                <w:rFonts w:ascii="Times New Roman" w:hAnsi="Times New Roman" w:cs="Times New Roman"/>
                <w:sz w:val="24"/>
                <w:szCs w:val="24"/>
              </w:rPr>
              <w:t>310000</w:t>
            </w:r>
          </w:p>
        </w:tc>
      </w:tr>
      <w:tr w:rsidR="004E295D" w:rsidRPr="000810F6" w:rsidTr="004C4A25">
        <w:tc>
          <w:tcPr>
            <w:tcW w:w="6629"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both"/>
              <w:rPr>
                <w:rFonts w:ascii="Times New Roman" w:eastAsia="Times New Roman" w:hAnsi="Times New Roman" w:cs="Times New Roman"/>
                <w:sz w:val="24"/>
                <w:szCs w:val="24"/>
              </w:rPr>
            </w:pPr>
            <w:r w:rsidRPr="000810F6">
              <w:rPr>
                <w:rFonts w:ascii="Times New Roman" w:hAnsi="Times New Roman" w:cs="Times New Roman"/>
                <w:sz w:val="24"/>
                <w:szCs w:val="24"/>
              </w:rPr>
              <w:t>Просрочка платежа в днях</w:t>
            </w:r>
          </w:p>
        </w:tc>
        <w:tc>
          <w:tcPr>
            <w:tcW w:w="3118"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both"/>
              <w:rPr>
                <w:rFonts w:ascii="Times New Roman" w:eastAsia="Times New Roman" w:hAnsi="Times New Roman" w:cs="Times New Roman"/>
                <w:sz w:val="24"/>
                <w:szCs w:val="24"/>
              </w:rPr>
            </w:pPr>
            <w:r w:rsidRPr="000810F6">
              <w:rPr>
                <w:rFonts w:ascii="Times New Roman" w:hAnsi="Times New Roman" w:cs="Times New Roman"/>
                <w:sz w:val="24"/>
                <w:szCs w:val="24"/>
              </w:rPr>
              <w:t>180</w:t>
            </w:r>
          </w:p>
        </w:tc>
      </w:tr>
      <w:tr w:rsidR="004E295D" w:rsidRPr="000810F6" w:rsidTr="004C4A25">
        <w:tc>
          <w:tcPr>
            <w:tcW w:w="6629" w:type="dxa"/>
            <w:tcBorders>
              <w:top w:val="single" w:sz="4" w:space="0" w:color="000000"/>
              <w:left w:val="single" w:sz="4" w:space="0" w:color="000000"/>
              <w:bottom w:val="single" w:sz="4" w:space="0" w:color="000000"/>
              <w:right w:val="single" w:sz="4" w:space="0" w:color="000000"/>
            </w:tcBorders>
            <w:hideMark/>
          </w:tcPr>
          <w:p w:rsidR="004E295D" w:rsidRPr="000810F6" w:rsidRDefault="004E295D" w:rsidP="004A3EC8">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Учетная ставка ЦБ Р</w:t>
            </w:r>
            <w:r w:rsidRPr="000810F6">
              <w:rPr>
                <w:rFonts w:ascii="Times New Roman" w:hAnsi="Times New Roman" w:cs="Times New Roman"/>
                <w:sz w:val="24"/>
                <w:szCs w:val="24"/>
              </w:rPr>
              <w:t xml:space="preserve">Ф </w:t>
            </w:r>
            <w:proofErr w:type="gramStart"/>
            <w:r w:rsidRPr="000810F6">
              <w:rPr>
                <w:rFonts w:ascii="Times New Roman" w:hAnsi="Times New Roman" w:cs="Times New Roman"/>
                <w:sz w:val="24"/>
                <w:szCs w:val="24"/>
              </w:rPr>
              <w:t>в</w:t>
            </w:r>
            <w:proofErr w:type="gramEnd"/>
            <w:r w:rsidRPr="000810F6">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rsidR="004E295D" w:rsidRPr="000810F6" w:rsidRDefault="00507655" w:rsidP="004A3EC8">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9</w:t>
            </w:r>
            <w:r w:rsidR="004E295D">
              <w:rPr>
                <w:rFonts w:ascii="Times New Roman" w:hAnsi="Times New Roman" w:cs="Times New Roman"/>
                <w:sz w:val="24"/>
                <w:szCs w:val="24"/>
              </w:rPr>
              <w:t>,5</w:t>
            </w:r>
          </w:p>
        </w:tc>
      </w:tr>
    </w:tbl>
    <w:p w:rsidR="004E295D" w:rsidRDefault="004E295D" w:rsidP="004A3EC8">
      <w:pPr>
        <w:spacing w:after="0"/>
        <w:jc w:val="both"/>
        <w:rPr>
          <w:rFonts w:ascii="Times New Roman" w:eastAsia="Calibri" w:hAnsi="Times New Roman" w:cs="Times New Roman"/>
          <w:bCs/>
          <w:sz w:val="24"/>
          <w:szCs w:val="24"/>
          <w:lang w:eastAsia="ru-RU"/>
        </w:rPr>
      </w:pPr>
    </w:p>
    <w:p w:rsidR="007A5AF6" w:rsidRPr="0062008A" w:rsidRDefault="00507655" w:rsidP="004A3EC8">
      <w:pPr>
        <w:spacing w:after="0"/>
        <w:jc w:val="both"/>
        <w:rPr>
          <w:rFonts w:ascii="Times New Roman" w:hAnsi="Times New Roman" w:cs="Times New Roman"/>
          <w:sz w:val="24"/>
          <w:szCs w:val="24"/>
        </w:rPr>
      </w:pPr>
      <w:r w:rsidRPr="00507655">
        <w:rPr>
          <w:rFonts w:ascii="Times New Roman" w:eastAsia="Calibri" w:hAnsi="Times New Roman" w:cs="Times New Roman"/>
          <w:b/>
          <w:bCs/>
          <w:sz w:val="24"/>
          <w:szCs w:val="24"/>
          <w:lang w:eastAsia="ru-RU"/>
        </w:rPr>
        <w:t xml:space="preserve">Задание </w:t>
      </w:r>
      <w:r w:rsidR="004E295D" w:rsidRPr="00507655">
        <w:rPr>
          <w:rFonts w:ascii="Times New Roman" w:eastAsia="Calibri" w:hAnsi="Times New Roman" w:cs="Times New Roman"/>
          <w:b/>
          <w:bCs/>
          <w:sz w:val="24"/>
          <w:szCs w:val="24"/>
          <w:lang w:eastAsia="ru-RU"/>
        </w:rPr>
        <w:t>2.</w:t>
      </w:r>
      <w:r w:rsidR="004E295D">
        <w:rPr>
          <w:rFonts w:ascii="Times New Roman" w:eastAsia="Calibri" w:hAnsi="Times New Roman" w:cs="Times New Roman"/>
          <w:bCs/>
          <w:sz w:val="24"/>
          <w:szCs w:val="24"/>
          <w:lang w:eastAsia="ru-RU"/>
        </w:rPr>
        <w:t xml:space="preserve"> </w:t>
      </w:r>
      <w:r w:rsidR="007A5AF6" w:rsidRPr="0062008A">
        <w:rPr>
          <w:rFonts w:ascii="Times New Roman" w:eastAsia="Calibri" w:hAnsi="Times New Roman" w:cs="Times New Roman"/>
          <w:bCs/>
          <w:sz w:val="24"/>
          <w:szCs w:val="24"/>
          <w:lang w:eastAsia="ru-RU"/>
        </w:rPr>
        <w:t>З</w:t>
      </w:r>
      <w:r w:rsidR="004E295D">
        <w:rPr>
          <w:rFonts w:ascii="Times New Roman" w:eastAsia="Times New Roman" w:hAnsi="Times New Roman" w:cs="Times New Roman"/>
          <w:color w:val="000000" w:themeColor="text1"/>
          <w:sz w:val="24"/>
          <w:szCs w:val="24"/>
          <w:lang w:eastAsia="ru-RU"/>
        </w:rPr>
        <w:t>аполните</w:t>
      </w:r>
      <w:r w:rsidR="007A5AF6" w:rsidRPr="0062008A">
        <w:rPr>
          <w:rFonts w:ascii="Times New Roman" w:eastAsia="Times New Roman" w:hAnsi="Times New Roman" w:cs="Times New Roman"/>
          <w:color w:val="000000" w:themeColor="text1"/>
          <w:sz w:val="24"/>
          <w:szCs w:val="24"/>
          <w:lang w:eastAsia="ru-RU"/>
        </w:rPr>
        <w:t xml:space="preserve"> плат</w:t>
      </w:r>
      <w:r w:rsidR="007A5AF6">
        <w:rPr>
          <w:rFonts w:ascii="Times New Roman" w:eastAsia="Times New Roman" w:hAnsi="Times New Roman" w:cs="Times New Roman"/>
          <w:color w:val="000000" w:themeColor="text1"/>
          <w:sz w:val="24"/>
          <w:szCs w:val="24"/>
          <w:lang w:eastAsia="ru-RU"/>
        </w:rPr>
        <w:t>ежные поручения  на перечисление</w:t>
      </w:r>
      <w:r w:rsidR="007A5AF6" w:rsidRPr="0062008A">
        <w:rPr>
          <w:rFonts w:ascii="Times New Roman" w:hAnsi="Times New Roman" w:cs="Times New Roman"/>
          <w:sz w:val="24"/>
          <w:szCs w:val="24"/>
        </w:rPr>
        <w:t xml:space="preserve">   в бюджет </w:t>
      </w:r>
      <w:r w:rsidR="007A5AF6">
        <w:rPr>
          <w:rFonts w:ascii="Times New Roman" w:hAnsi="Times New Roman" w:cs="Times New Roman"/>
          <w:sz w:val="24"/>
          <w:szCs w:val="24"/>
        </w:rPr>
        <w:t xml:space="preserve"> штрафа и пени</w:t>
      </w:r>
      <w:r w:rsidR="004E295D">
        <w:rPr>
          <w:rFonts w:ascii="Times New Roman" w:hAnsi="Times New Roman" w:cs="Times New Roman"/>
          <w:sz w:val="24"/>
          <w:szCs w:val="24"/>
        </w:rPr>
        <w:t xml:space="preserve"> по акту проверки.</w:t>
      </w:r>
    </w:p>
    <w:p w:rsidR="007A5AF6" w:rsidRPr="0062008A" w:rsidRDefault="00507655" w:rsidP="004A3EC8">
      <w:pPr>
        <w:keepNext/>
        <w:spacing w:after="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w:t>
      </w:r>
      <w:r w:rsidR="007A5AF6" w:rsidRPr="0062008A">
        <w:rPr>
          <w:rFonts w:ascii="Times New Roman" w:eastAsia="Times New Roman" w:hAnsi="Times New Roman" w:cs="Times New Roman"/>
          <w:sz w:val="24"/>
          <w:szCs w:val="24"/>
          <w:lang w:val="x-none" w:eastAsia="ru-RU"/>
        </w:rPr>
        <w:t xml:space="preserve"> организаци</w:t>
      </w:r>
      <w:proofErr w:type="gramStart"/>
      <w:r w:rsidR="007A5AF6" w:rsidRPr="0062008A">
        <w:rPr>
          <w:rFonts w:ascii="Times New Roman" w:eastAsia="Times New Roman" w:hAnsi="Times New Roman" w:cs="Times New Roman"/>
          <w:sz w:val="24"/>
          <w:szCs w:val="24"/>
          <w:lang w:val="x-none" w:eastAsia="ru-RU"/>
        </w:rPr>
        <w:t>и</w:t>
      </w:r>
      <w:r w:rsidR="007A5AF6" w:rsidRPr="0062008A">
        <w:rPr>
          <w:rFonts w:ascii="Times New Roman" w:eastAsia="Times New Roman" w:hAnsi="Times New Roman" w:cs="Times New Roman"/>
          <w:sz w:val="24"/>
          <w:szCs w:val="24"/>
          <w:lang w:eastAsia="ru-RU"/>
        </w:rPr>
        <w:t>-</w:t>
      </w:r>
      <w:proofErr w:type="gramEnd"/>
      <w:r w:rsidR="007A5AF6" w:rsidRPr="0062008A">
        <w:rPr>
          <w:rFonts w:ascii="Times New Roman" w:eastAsia="Times New Roman" w:hAnsi="Times New Roman" w:cs="Times New Roman"/>
          <w:sz w:val="24"/>
          <w:szCs w:val="24"/>
          <w:lang w:eastAsia="ru-RU"/>
        </w:rPr>
        <w:t xml:space="preserve"> плательщика</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93"/>
      </w:tblGrid>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 xml:space="preserve">Наименование организации </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ООО «Мебель-сервис»</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Адрес юридический</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298100, Феодосия, ул. Чехова  27</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Адрес фактический</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298100, Феодосия, ул. Чехова 27</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Тел/ факс</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0656234455</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ОГРН</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1064512956711</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ИНН</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4512068492</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КПП</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451201001</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Расчетный счет №</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40702810401630000011</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Наименование банка</w:t>
            </w:r>
          </w:p>
        </w:tc>
        <w:tc>
          <w:tcPr>
            <w:tcW w:w="6293" w:type="dxa"/>
            <w:shd w:val="clear" w:color="auto" w:fill="auto"/>
          </w:tcPr>
          <w:p w:rsidR="007A5AF6" w:rsidRPr="0062008A" w:rsidRDefault="007A5AF6" w:rsidP="00507655">
            <w:pPr>
              <w:spacing w:after="0" w:line="240" w:lineRule="auto"/>
              <w:rPr>
                <w:rFonts w:ascii="Times New Roman" w:hAnsi="Times New Roman" w:cs="Times New Roman"/>
                <w:sz w:val="24"/>
                <w:szCs w:val="24"/>
              </w:rPr>
            </w:pPr>
            <w:r w:rsidRPr="0062008A">
              <w:rPr>
                <w:rFonts w:ascii="Times New Roman" w:hAnsi="Times New Roman" w:cs="Times New Roman"/>
                <w:sz w:val="24"/>
                <w:szCs w:val="24"/>
              </w:rPr>
              <w:t xml:space="preserve">Филиал ЗАО «ГЕНБАНК» в г. Симферополь, БИК 043510110, </w:t>
            </w:r>
            <w:proofErr w:type="gramStart"/>
            <w:r w:rsidRPr="0062008A">
              <w:rPr>
                <w:rFonts w:ascii="Times New Roman" w:hAnsi="Times New Roman" w:cs="Times New Roman"/>
                <w:sz w:val="24"/>
                <w:szCs w:val="24"/>
              </w:rPr>
              <w:t>Кор. счет</w:t>
            </w:r>
            <w:proofErr w:type="gramEnd"/>
            <w:r w:rsidRPr="0062008A">
              <w:rPr>
                <w:rFonts w:ascii="Times New Roman" w:hAnsi="Times New Roman" w:cs="Times New Roman"/>
                <w:sz w:val="24"/>
                <w:szCs w:val="24"/>
              </w:rPr>
              <w:t>, 30101810835100000110</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 xml:space="preserve">Учредитель </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Никулин Сергей Николаевич</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Директор</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Иванов Павел Петрович</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Главный бухгалтер</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ФИО студента</w:t>
            </w:r>
          </w:p>
        </w:tc>
      </w:tr>
      <w:tr w:rsidR="007A5AF6" w:rsidRPr="0062008A" w:rsidTr="004C4A25">
        <w:tc>
          <w:tcPr>
            <w:tcW w:w="3798"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Вид деятельности по ОКВЭД</w:t>
            </w:r>
          </w:p>
        </w:tc>
        <w:tc>
          <w:tcPr>
            <w:tcW w:w="6293" w:type="dxa"/>
            <w:shd w:val="clear" w:color="auto" w:fill="auto"/>
          </w:tcPr>
          <w:p w:rsidR="007A5AF6" w:rsidRPr="0062008A" w:rsidRDefault="007A5AF6" w:rsidP="00507655">
            <w:pPr>
              <w:spacing w:after="0" w:line="240" w:lineRule="auto"/>
              <w:jc w:val="both"/>
              <w:rPr>
                <w:rFonts w:ascii="Times New Roman" w:hAnsi="Times New Roman" w:cs="Times New Roman"/>
                <w:sz w:val="24"/>
                <w:szCs w:val="24"/>
              </w:rPr>
            </w:pPr>
            <w:r w:rsidRPr="0062008A">
              <w:rPr>
                <w:rFonts w:ascii="Times New Roman" w:hAnsi="Times New Roman" w:cs="Times New Roman"/>
                <w:sz w:val="24"/>
                <w:szCs w:val="24"/>
              </w:rPr>
              <w:t>36.1 - Производство мебели</w:t>
            </w:r>
          </w:p>
        </w:tc>
      </w:tr>
    </w:tbl>
    <w:p w:rsidR="007A5AF6" w:rsidRPr="0062008A" w:rsidRDefault="007A5AF6" w:rsidP="004A3EC8">
      <w:pPr>
        <w:spacing w:after="0"/>
        <w:jc w:val="both"/>
        <w:rPr>
          <w:rFonts w:ascii="Times New Roman" w:hAnsi="Times New Roman" w:cs="Times New Roman"/>
          <w:sz w:val="24"/>
          <w:szCs w:val="24"/>
        </w:rPr>
      </w:pPr>
    </w:p>
    <w:p w:rsidR="00E0657A" w:rsidRDefault="007A5AF6" w:rsidP="004A3EC8">
      <w:pPr>
        <w:spacing w:after="0"/>
        <w:rPr>
          <w:rFonts w:ascii="Times New Roman" w:eastAsia="Times New Roman" w:hAnsi="Times New Roman" w:cs="Times New Roman"/>
          <w:color w:val="000000" w:themeColor="text1"/>
          <w:sz w:val="24"/>
          <w:szCs w:val="24"/>
          <w:lang w:eastAsia="ru-RU"/>
        </w:rPr>
      </w:pPr>
      <w:r w:rsidRPr="0062008A">
        <w:rPr>
          <w:rFonts w:ascii="Times New Roman" w:eastAsia="Times New Roman" w:hAnsi="Times New Roman" w:cs="Times New Roman"/>
          <w:color w:val="000000" w:themeColor="text1"/>
          <w:sz w:val="24"/>
          <w:szCs w:val="24"/>
          <w:lang w:eastAsia="ru-RU"/>
        </w:rPr>
        <w:t>Реквизиты для перечисления налогов и сборов в бюджет</w:t>
      </w:r>
      <w:proofErr w:type="gramStart"/>
      <w:r w:rsidRPr="0062008A">
        <w:rPr>
          <w:rFonts w:ascii="Times New Roman" w:eastAsia="Times New Roman" w:hAnsi="Times New Roman" w:cs="Times New Roman"/>
          <w:color w:val="000000" w:themeColor="text1"/>
          <w:sz w:val="24"/>
          <w:szCs w:val="24"/>
          <w:lang w:eastAsia="ru-RU"/>
        </w:rPr>
        <w:t xml:space="preserve"> </w:t>
      </w:r>
      <w:r w:rsidR="00E0657A">
        <w:rPr>
          <w:rFonts w:ascii="Times New Roman" w:eastAsia="Times New Roman" w:hAnsi="Times New Roman" w:cs="Times New Roman"/>
          <w:color w:val="000000" w:themeColor="text1"/>
          <w:sz w:val="24"/>
          <w:szCs w:val="24"/>
          <w:lang w:eastAsia="ru-RU"/>
        </w:rPr>
        <w:t>:</w:t>
      </w:r>
      <w:proofErr w:type="gramEnd"/>
    </w:p>
    <w:p w:rsidR="007A5AF6" w:rsidRPr="0062008A" w:rsidRDefault="007A5AF6" w:rsidP="004A3EC8">
      <w:pPr>
        <w:spacing w:after="0"/>
        <w:rPr>
          <w:rFonts w:ascii="Times New Roman" w:eastAsia="Times New Roman" w:hAnsi="Times New Roman" w:cs="Times New Roman"/>
          <w:color w:val="000000" w:themeColor="text1"/>
          <w:sz w:val="24"/>
          <w:szCs w:val="24"/>
          <w:lang w:eastAsia="ru-RU"/>
        </w:rPr>
      </w:pPr>
      <w:proofErr w:type="spellStart"/>
      <w:r w:rsidRPr="0062008A">
        <w:rPr>
          <w:rFonts w:ascii="Times New Roman" w:eastAsia="Times New Roman" w:hAnsi="Times New Roman" w:cs="Times New Roman"/>
          <w:color w:val="000000" w:themeColor="text1"/>
          <w:sz w:val="24"/>
          <w:szCs w:val="24"/>
          <w:lang w:eastAsia="ru-RU"/>
        </w:rPr>
        <w:t>Расч</w:t>
      </w:r>
      <w:proofErr w:type="spellEnd"/>
      <w:r w:rsidRPr="0062008A">
        <w:rPr>
          <w:rFonts w:ascii="Times New Roman" w:eastAsia="Times New Roman" w:hAnsi="Times New Roman" w:cs="Times New Roman"/>
          <w:color w:val="000000" w:themeColor="text1"/>
          <w:sz w:val="24"/>
          <w:szCs w:val="24"/>
          <w:lang w:eastAsia="ru-RU"/>
        </w:rPr>
        <w:t>. счет № 40101810335100010001</w:t>
      </w:r>
      <w:r w:rsidRPr="0062008A">
        <w:rPr>
          <w:rFonts w:ascii="Times New Roman" w:eastAsia="Times New Roman" w:hAnsi="Times New Roman" w:cs="Times New Roman"/>
          <w:color w:val="000000" w:themeColor="text1"/>
          <w:sz w:val="24"/>
          <w:szCs w:val="24"/>
          <w:lang w:eastAsia="ru-RU"/>
        </w:rPr>
        <w:br/>
        <w:t>Получатель – УФК по Республике Крым (Межрайонная ИФНС №4 по Республике Крым)</w:t>
      </w:r>
      <w:r w:rsidRPr="0062008A">
        <w:rPr>
          <w:rFonts w:ascii="Times New Roman" w:eastAsia="Times New Roman" w:hAnsi="Times New Roman" w:cs="Times New Roman"/>
          <w:color w:val="000000" w:themeColor="text1"/>
          <w:sz w:val="24"/>
          <w:szCs w:val="24"/>
          <w:lang w:eastAsia="ru-RU"/>
        </w:rPr>
        <w:br/>
        <w:t>Банк получателя – Отделение Республика Крым ЦБ РФ</w:t>
      </w:r>
      <w:r w:rsidRPr="0062008A">
        <w:rPr>
          <w:rFonts w:ascii="Times New Roman" w:eastAsia="Times New Roman" w:hAnsi="Times New Roman" w:cs="Times New Roman"/>
          <w:color w:val="000000" w:themeColor="text1"/>
          <w:sz w:val="24"/>
          <w:szCs w:val="24"/>
          <w:lang w:eastAsia="ru-RU"/>
        </w:rPr>
        <w:br/>
        <w:t>Банковский идентификационный код – 043510001</w:t>
      </w:r>
      <w:r w:rsidRPr="0062008A">
        <w:rPr>
          <w:rFonts w:ascii="Times New Roman" w:eastAsia="Times New Roman" w:hAnsi="Times New Roman" w:cs="Times New Roman"/>
          <w:color w:val="000000" w:themeColor="text1"/>
          <w:sz w:val="24"/>
          <w:szCs w:val="24"/>
          <w:lang w:eastAsia="ru-RU"/>
        </w:rPr>
        <w:br/>
        <w:t>ОКТМО – 35726000 (Феодосия)</w:t>
      </w:r>
      <w:r w:rsidRPr="0062008A">
        <w:rPr>
          <w:rFonts w:ascii="Times New Roman" w:eastAsia="Times New Roman" w:hAnsi="Times New Roman" w:cs="Times New Roman"/>
          <w:color w:val="000000" w:themeColor="text1"/>
          <w:sz w:val="24"/>
          <w:szCs w:val="24"/>
          <w:lang w:eastAsia="ru-RU"/>
        </w:rPr>
        <w:br/>
        <w:t>ИНН налогового органа 9108000027</w:t>
      </w:r>
      <w:r w:rsidRPr="0062008A">
        <w:rPr>
          <w:rFonts w:ascii="Times New Roman" w:eastAsia="Times New Roman" w:hAnsi="Times New Roman" w:cs="Times New Roman"/>
          <w:color w:val="000000" w:themeColor="text1"/>
          <w:sz w:val="24"/>
          <w:szCs w:val="24"/>
          <w:lang w:eastAsia="ru-RU"/>
        </w:rPr>
        <w:br/>
        <w:t>КПП налогового органа 910801001</w:t>
      </w:r>
    </w:p>
    <w:p w:rsidR="00E0657A" w:rsidRPr="00DA26FB" w:rsidRDefault="00E0657A" w:rsidP="004A3EC8">
      <w:pPr>
        <w:spacing w:after="0"/>
        <w:rPr>
          <w:rFonts w:ascii="Times New Roman" w:eastAsiaTheme="minorEastAsia" w:hAnsi="Times New Roman" w:cs="Times New Roman"/>
          <w:b/>
          <w:sz w:val="24"/>
          <w:szCs w:val="24"/>
          <w:lang w:eastAsia="ru-RU"/>
        </w:rPr>
      </w:pPr>
      <w:r w:rsidRPr="00DA26FB">
        <w:rPr>
          <w:rFonts w:ascii="Times New Roman" w:eastAsiaTheme="minorEastAsia" w:hAnsi="Times New Roman" w:cs="Times New Roman"/>
          <w:b/>
          <w:sz w:val="24"/>
          <w:szCs w:val="24"/>
          <w:lang w:eastAsia="ru-RU"/>
        </w:rPr>
        <w:t>Контрольные вопросы:</w:t>
      </w:r>
    </w:p>
    <w:p w:rsidR="004E295D" w:rsidRDefault="004E295D" w:rsidP="004A3EC8">
      <w:pPr>
        <w:spacing w:after="0"/>
        <w:rPr>
          <w:rFonts w:ascii="Times New Roman" w:eastAsiaTheme="minorEastAsia" w:hAnsi="Times New Roman" w:cs="Times New Roman"/>
          <w:sz w:val="24"/>
          <w:szCs w:val="24"/>
          <w:lang w:eastAsia="ru-RU"/>
        </w:rPr>
      </w:pPr>
      <w:r w:rsidRPr="004E295D">
        <w:rPr>
          <w:rFonts w:ascii="Times New Roman" w:eastAsiaTheme="minorEastAsia" w:hAnsi="Times New Roman" w:cs="Times New Roman"/>
          <w:sz w:val="24"/>
          <w:szCs w:val="24"/>
          <w:lang w:eastAsia="ru-RU"/>
        </w:rPr>
        <w:t xml:space="preserve">1. </w:t>
      </w:r>
      <w:r w:rsidR="00427A62">
        <w:rPr>
          <w:rFonts w:ascii="Times New Roman" w:eastAsiaTheme="minorEastAsia" w:hAnsi="Times New Roman" w:cs="Times New Roman"/>
          <w:sz w:val="24"/>
          <w:szCs w:val="24"/>
          <w:lang w:eastAsia="ru-RU"/>
        </w:rPr>
        <w:t>Какой код может быть указан в поле 106 при уплате пени</w:t>
      </w:r>
      <w:r>
        <w:rPr>
          <w:rFonts w:ascii="Times New Roman" w:eastAsiaTheme="minorEastAsia" w:hAnsi="Times New Roman" w:cs="Times New Roman"/>
          <w:sz w:val="24"/>
          <w:szCs w:val="24"/>
          <w:lang w:eastAsia="ru-RU"/>
        </w:rPr>
        <w:t>?</w:t>
      </w:r>
    </w:p>
    <w:p w:rsidR="00E0657A" w:rsidRDefault="00E0657A" w:rsidP="004A3EC8">
      <w:pPr>
        <w:spacing w:after="0"/>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Вывод.</w:t>
      </w:r>
    </w:p>
    <w:p w:rsidR="00E0657A" w:rsidRPr="00DA26FB" w:rsidRDefault="00507655" w:rsidP="004A3EC8">
      <w:pPr>
        <w:spacing w:after="0"/>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Л</w:t>
      </w:r>
      <w:r w:rsidR="00E0657A" w:rsidRPr="00DA26FB">
        <w:rPr>
          <w:rFonts w:ascii="Times New Roman" w:eastAsiaTheme="minorEastAsia" w:hAnsi="Times New Roman" w:cs="Times New Roman"/>
          <w:b/>
          <w:sz w:val="24"/>
          <w:szCs w:val="24"/>
          <w:lang w:eastAsia="ru-RU"/>
        </w:rPr>
        <w:t>итература:</w:t>
      </w:r>
    </w:p>
    <w:p w:rsidR="00E0657A" w:rsidRPr="00537C04" w:rsidRDefault="00E0657A"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 Электрон. текстовые данные</w:t>
      </w:r>
      <w:proofErr w:type="gramStart"/>
      <w:r w:rsidRPr="00537C04">
        <w:rPr>
          <w:rFonts w:ascii="Times New Roman" w:eastAsiaTheme="minorEastAsia" w:hAnsi="Times New Roman" w:cs="Times New Roman"/>
          <w:sz w:val="24"/>
          <w:szCs w:val="24"/>
          <w:lang w:eastAsia="ru-RU"/>
        </w:rPr>
        <w:t xml:space="preserve">.— : </w:t>
      </w:r>
      <w:proofErr w:type="gramEnd"/>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E0657A" w:rsidRPr="00537C04" w:rsidRDefault="00E0657A"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2.</w:t>
      </w:r>
      <w:r w:rsidRPr="00537C04">
        <w:rPr>
          <w:rFonts w:ascii="Times New Roman" w:eastAsiaTheme="minorEastAsia" w:hAnsi="Times New Roman" w:cs="Times New Roman"/>
          <w:sz w:val="24"/>
          <w:szCs w:val="24"/>
          <w:lang w:eastAsia="ru-RU"/>
        </w:rPr>
        <w:tab/>
        <w:t>Федеральный закон от 06.12.2011 № 402-ФЗ «О бухгалтерском учете»</w:t>
      </w:r>
    </w:p>
    <w:p w:rsidR="00E0657A" w:rsidRPr="000810F6" w:rsidRDefault="00E0657A" w:rsidP="00507655">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ab/>
        <w:t>Алиев Б.Х. Налоги и налоговая система Российской Федерации [Электронный ресурс]: учебное пособие/ Алиев Б.Х., М</w:t>
      </w:r>
      <w:r w:rsidR="00507655">
        <w:rPr>
          <w:rFonts w:ascii="Times New Roman" w:eastAsiaTheme="minorEastAsia" w:hAnsi="Times New Roman" w:cs="Times New Roman"/>
          <w:sz w:val="24"/>
          <w:szCs w:val="24"/>
          <w:lang w:eastAsia="ru-RU"/>
        </w:rPr>
        <w:t xml:space="preserve">усаева Х.М., </w:t>
      </w:r>
      <w:proofErr w:type="spellStart"/>
      <w:r w:rsidR="00507655">
        <w:rPr>
          <w:rFonts w:ascii="Times New Roman" w:eastAsiaTheme="minorEastAsia" w:hAnsi="Times New Roman" w:cs="Times New Roman"/>
          <w:sz w:val="24"/>
          <w:szCs w:val="24"/>
          <w:lang w:eastAsia="ru-RU"/>
        </w:rPr>
        <w:t>Абдулгалимов</w:t>
      </w:r>
      <w:proofErr w:type="spellEnd"/>
      <w:r w:rsidR="00507655">
        <w:rPr>
          <w:rFonts w:ascii="Times New Roman" w:eastAsiaTheme="minorEastAsia" w:hAnsi="Times New Roman" w:cs="Times New Roman"/>
          <w:sz w:val="24"/>
          <w:szCs w:val="24"/>
          <w:lang w:eastAsia="ru-RU"/>
        </w:rPr>
        <w:t xml:space="preserve"> А.М.</w:t>
      </w:r>
    </w:p>
    <w:p w:rsidR="00DA26FB" w:rsidRDefault="00DA26FB" w:rsidP="004A3EC8">
      <w:pPr>
        <w:spacing w:after="0"/>
        <w:jc w:val="center"/>
        <w:rPr>
          <w:rFonts w:ascii="Times New Roman" w:eastAsiaTheme="minorEastAsia" w:hAnsi="Times New Roman" w:cs="Times New Roman"/>
          <w:sz w:val="24"/>
          <w:szCs w:val="24"/>
          <w:lang w:eastAsia="ru-RU"/>
        </w:rPr>
      </w:pPr>
    </w:p>
    <w:p w:rsidR="004E295D" w:rsidRPr="00356B1C" w:rsidRDefault="004E295D"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№17</w:t>
      </w:r>
    </w:p>
    <w:p w:rsidR="003D5F55" w:rsidRPr="000810F6" w:rsidRDefault="003D5F55" w:rsidP="004A3EC8">
      <w:pPr>
        <w:spacing w:after="0"/>
        <w:jc w:val="center"/>
        <w:rPr>
          <w:rFonts w:ascii="Times New Roman" w:eastAsiaTheme="minorEastAsia" w:hAnsi="Times New Roman" w:cs="Times New Roman"/>
          <w:sz w:val="24"/>
          <w:szCs w:val="24"/>
          <w:u w:val="single"/>
          <w:lang w:eastAsia="ru-RU"/>
        </w:rPr>
      </w:pPr>
    </w:p>
    <w:p w:rsidR="00507655" w:rsidRDefault="003D5F55" w:rsidP="004A3EC8">
      <w:pPr>
        <w:pStyle w:val="a9"/>
        <w:ind w:left="567" w:hanging="567"/>
        <w:jc w:val="both"/>
        <w:rPr>
          <w:rStyle w:val="a8"/>
          <w:rFonts w:ascii="Times New Roman" w:hAnsi="Times New Roman" w:cs="Times New Roman"/>
          <w:sz w:val="24"/>
          <w:szCs w:val="24"/>
        </w:rPr>
      </w:pPr>
      <w:r w:rsidRPr="004E295D">
        <w:rPr>
          <w:rFonts w:ascii="Times New Roman" w:eastAsiaTheme="minorEastAsia" w:hAnsi="Times New Roman" w:cs="Times New Roman"/>
          <w:b/>
          <w:iCs/>
          <w:sz w:val="24"/>
          <w:szCs w:val="24"/>
          <w:lang w:eastAsia="ru-RU"/>
        </w:rPr>
        <w:t>Тема:</w:t>
      </w:r>
      <w:r w:rsidRPr="004E295D">
        <w:rPr>
          <w:rFonts w:ascii="Times New Roman" w:eastAsiaTheme="minorEastAsia" w:hAnsi="Times New Roman" w:cs="Times New Roman"/>
          <w:iCs/>
          <w:sz w:val="24"/>
          <w:szCs w:val="24"/>
          <w:lang w:eastAsia="ru-RU"/>
        </w:rPr>
        <w:t xml:space="preserve"> </w:t>
      </w:r>
      <w:r w:rsidR="00507655" w:rsidRPr="00507655">
        <w:rPr>
          <w:rStyle w:val="a8"/>
          <w:rFonts w:ascii="Times New Roman" w:hAnsi="Times New Roman" w:cs="Times New Roman"/>
          <w:i w:val="0"/>
          <w:sz w:val="24"/>
          <w:szCs w:val="24"/>
        </w:rPr>
        <w:t>Формирование доходов и использование средств Пенсионного фонда РФ и фонда обязательного медицинского страхования  по направлениям, определенным законодательством.</w:t>
      </w:r>
      <w:r w:rsidR="00507655" w:rsidRPr="007106DA">
        <w:rPr>
          <w:rStyle w:val="a8"/>
          <w:rFonts w:ascii="Times New Roman" w:hAnsi="Times New Roman" w:cs="Times New Roman"/>
          <w:sz w:val="24"/>
          <w:szCs w:val="24"/>
        </w:rPr>
        <w:t xml:space="preserve">  </w:t>
      </w:r>
    </w:p>
    <w:p w:rsidR="00507655" w:rsidRDefault="00507655" w:rsidP="004A3EC8">
      <w:pPr>
        <w:pStyle w:val="a9"/>
        <w:ind w:left="567" w:hanging="567"/>
        <w:jc w:val="both"/>
        <w:rPr>
          <w:rStyle w:val="a8"/>
          <w:rFonts w:ascii="Times New Roman" w:hAnsi="Times New Roman" w:cs="Times New Roman"/>
          <w:sz w:val="24"/>
          <w:szCs w:val="24"/>
        </w:rPr>
      </w:pPr>
    </w:p>
    <w:p w:rsidR="003D5F55" w:rsidRDefault="003D5F55" w:rsidP="004A3EC8">
      <w:pPr>
        <w:pStyle w:val="a9"/>
        <w:ind w:left="567" w:hanging="567"/>
        <w:jc w:val="both"/>
        <w:rPr>
          <w:rFonts w:ascii="Times New Roman" w:eastAsiaTheme="minorEastAsia" w:hAnsi="Times New Roman" w:cs="Times New Roman"/>
          <w:iCs/>
          <w:sz w:val="24"/>
          <w:szCs w:val="24"/>
          <w:lang w:eastAsia="ru-RU"/>
        </w:rPr>
      </w:pPr>
      <w:r w:rsidRPr="004E295D">
        <w:rPr>
          <w:rFonts w:ascii="Times New Roman" w:eastAsiaTheme="minorEastAsia" w:hAnsi="Times New Roman" w:cs="Times New Roman"/>
          <w:b/>
          <w:iCs/>
          <w:sz w:val="24"/>
          <w:szCs w:val="24"/>
          <w:lang w:eastAsia="ru-RU"/>
        </w:rPr>
        <w:t>Цель:</w:t>
      </w:r>
      <w:r w:rsidRPr="000810F6">
        <w:rPr>
          <w:rFonts w:ascii="Times New Roman" w:eastAsiaTheme="minorEastAsia" w:hAnsi="Times New Roman" w:cs="Times New Roman"/>
          <w:iCs/>
          <w:sz w:val="24"/>
          <w:szCs w:val="24"/>
          <w:lang w:eastAsia="ru-RU"/>
        </w:rPr>
        <w:t xml:space="preserve"> Закрепить теоретические знания  и получить практические навыки определения источников формирования  и направлений использования  средств </w:t>
      </w:r>
      <w:r w:rsidR="00507655">
        <w:rPr>
          <w:rFonts w:ascii="Times New Roman" w:eastAsiaTheme="minorEastAsia" w:hAnsi="Times New Roman" w:cs="Times New Roman"/>
          <w:iCs/>
          <w:sz w:val="24"/>
          <w:szCs w:val="24"/>
          <w:lang w:eastAsia="ru-RU"/>
        </w:rPr>
        <w:t xml:space="preserve">ПФ </w:t>
      </w:r>
      <w:r w:rsidRPr="000810F6">
        <w:rPr>
          <w:rFonts w:ascii="Times New Roman" w:eastAsiaTheme="minorEastAsia" w:hAnsi="Times New Roman" w:cs="Times New Roman"/>
          <w:iCs/>
          <w:sz w:val="24"/>
          <w:szCs w:val="24"/>
          <w:lang w:eastAsia="ru-RU"/>
        </w:rPr>
        <w:t xml:space="preserve"> </w:t>
      </w:r>
      <w:r w:rsidR="00507655">
        <w:rPr>
          <w:rFonts w:ascii="Times New Roman" w:eastAsiaTheme="minorEastAsia" w:hAnsi="Times New Roman" w:cs="Times New Roman"/>
          <w:iCs/>
          <w:sz w:val="24"/>
          <w:szCs w:val="24"/>
          <w:lang w:eastAsia="ru-RU"/>
        </w:rPr>
        <w:t xml:space="preserve">и ФОМС </w:t>
      </w:r>
      <w:r w:rsidRPr="000810F6">
        <w:rPr>
          <w:rFonts w:ascii="Times New Roman" w:eastAsiaTheme="minorEastAsia" w:hAnsi="Times New Roman" w:cs="Times New Roman"/>
          <w:iCs/>
          <w:sz w:val="24"/>
          <w:szCs w:val="24"/>
          <w:lang w:eastAsia="ru-RU"/>
        </w:rPr>
        <w:t>РФ согласно  законодательным актам.</w:t>
      </w:r>
    </w:p>
    <w:p w:rsidR="00507655" w:rsidRPr="000810F6" w:rsidRDefault="00507655" w:rsidP="004A3EC8">
      <w:pPr>
        <w:pStyle w:val="a9"/>
        <w:ind w:left="567" w:hanging="567"/>
        <w:jc w:val="both"/>
        <w:rPr>
          <w:rFonts w:ascii="Times New Roman" w:eastAsiaTheme="minorEastAsia" w:hAnsi="Times New Roman" w:cs="Times New Roman"/>
          <w:iCs/>
          <w:sz w:val="24"/>
          <w:szCs w:val="24"/>
          <w:lang w:eastAsia="ru-RU"/>
        </w:rPr>
      </w:pPr>
    </w:p>
    <w:p w:rsidR="003D5F55" w:rsidRPr="000810F6" w:rsidRDefault="004E295D" w:rsidP="004A3EC8">
      <w:pPr>
        <w:pStyle w:val="a9"/>
        <w:ind w:left="567" w:hanging="567"/>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b/>
          <w:iCs/>
          <w:sz w:val="24"/>
          <w:szCs w:val="24"/>
          <w:lang w:eastAsia="ru-RU"/>
        </w:rPr>
        <w:t>Пособие для работы</w:t>
      </w:r>
      <w:r w:rsidR="003D5F55" w:rsidRPr="004E295D">
        <w:rPr>
          <w:rFonts w:ascii="Times New Roman" w:eastAsiaTheme="minorEastAsia" w:hAnsi="Times New Roman" w:cs="Times New Roman"/>
          <w:b/>
          <w:iCs/>
          <w:sz w:val="24"/>
          <w:szCs w:val="24"/>
          <w:lang w:eastAsia="ru-RU"/>
        </w:rPr>
        <w:t>:</w:t>
      </w:r>
      <w:r w:rsidR="003D5F55" w:rsidRPr="000810F6">
        <w:rPr>
          <w:rFonts w:ascii="Times New Roman" w:eastAsiaTheme="minorEastAsia" w:hAnsi="Times New Roman" w:cs="Times New Roman"/>
          <w:iCs/>
          <w:sz w:val="24"/>
          <w:szCs w:val="24"/>
          <w:lang w:eastAsia="ru-RU"/>
        </w:rPr>
        <w:t xml:space="preserve"> </w:t>
      </w:r>
      <w:r>
        <w:rPr>
          <w:rFonts w:ascii="Times New Roman" w:eastAsiaTheme="minorEastAsia" w:hAnsi="Times New Roman" w:cs="Times New Roman"/>
          <w:iCs/>
          <w:sz w:val="24"/>
          <w:szCs w:val="24"/>
          <w:lang w:eastAsia="ru-RU"/>
        </w:rPr>
        <w:t xml:space="preserve"> инструкция, </w:t>
      </w:r>
      <w:r w:rsidR="003D5F55" w:rsidRPr="000810F6">
        <w:rPr>
          <w:rFonts w:ascii="Times New Roman" w:eastAsiaTheme="minorEastAsia" w:hAnsi="Times New Roman" w:cs="Times New Roman"/>
          <w:iCs/>
          <w:sz w:val="24"/>
          <w:szCs w:val="24"/>
          <w:lang w:eastAsia="ru-RU"/>
        </w:rPr>
        <w:t>калькулятор</w:t>
      </w:r>
    </w:p>
    <w:p w:rsidR="00507655" w:rsidRDefault="00507655" w:rsidP="004A3EC8">
      <w:pPr>
        <w:spacing w:after="0"/>
        <w:jc w:val="center"/>
        <w:rPr>
          <w:rFonts w:ascii="Times New Roman" w:eastAsia="Times New Roman" w:hAnsi="Times New Roman" w:cs="Times New Roman"/>
          <w:color w:val="000000" w:themeColor="text1"/>
          <w:sz w:val="24"/>
          <w:szCs w:val="24"/>
          <w:lang w:eastAsia="ru-RU"/>
        </w:rPr>
      </w:pPr>
    </w:p>
    <w:p w:rsidR="004E295D" w:rsidRDefault="004E295D"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E295D" w:rsidRPr="0062008A" w:rsidRDefault="004E295D"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507655">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4E295D" w:rsidRPr="0062008A" w:rsidRDefault="004E295D"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4E295D" w:rsidRPr="0062008A" w:rsidRDefault="004E295D"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4E295D" w:rsidRPr="0062008A" w:rsidRDefault="004E295D"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4E295D" w:rsidRPr="0062008A" w:rsidRDefault="004E295D"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507655" w:rsidRPr="00507655" w:rsidRDefault="00507655" w:rsidP="00507655">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507655">
        <w:rPr>
          <w:rFonts w:ascii="Times New Roman" w:eastAsia="Calibri" w:hAnsi="Times New Roman" w:cs="Times New Roman"/>
          <w:b/>
          <w:bCs/>
          <w:sz w:val="24"/>
          <w:szCs w:val="24"/>
        </w:rPr>
        <w:t>Основные теоретические положения</w:t>
      </w:r>
    </w:p>
    <w:p w:rsidR="00507655" w:rsidRPr="00507655" w:rsidRDefault="00507655" w:rsidP="00507655">
      <w:pPr>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Внебюджетные </w:t>
      </w:r>
      <w:hyperlink r:id="rId41" w:tooltip="Фонды" w:history="1">
        <w:r w:rsidRPr="00507655">
          <w:rPr>
            <w:rFonts w:ascii="Times New Roman" w:eastAsia="Times New Roman" w:hAnsi="Times New Roman" w:cs="Times New Roman"/>
            <w:color w:val="000000"/>
            <w:sz w:val="24"/>
            <w:szCs w:val="24"/>
            <w:lang w:eastAsia="ru-RU"/>
          </w:rPr>
          <w:t>фонды</w:t>
        </w:r>
      </w:hyperlink>
      <w:r w:rsidRPr="00507655">
        <w:rPr>
          <w:rFonts w:ascii="Times New Roman" w:eastAsia="Times New Roman" w:hAnsi="Times New Roman" w:cs="Times New Roman"/>
          <w:color w:val="000000"/>
          <w:sz w:val="24"/>
          <w:szCs w:val="24"/>
          <w:lang w:eastAsia="ru-RU"/>
        </w:rPr>
        <w:t xml:space="preserve"> - это средства федерального правительства и местных властей, связанные с финансированием расходов, не включаемых в бюджет. Выделяют такие внебюджетные фонды социального направления, как: </w:t>
      </w:r>
    </w:p>
    <w:p w:rsidR="00507655" w:rsidRPr="00507655" w:rsidRDefault="00507655" w:rsidP="00507655">
      <w:pPr>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 xml:space="preserve">- Пенсионный фонд России, </w:t>
      </w:r>
    </w:p>
    <w:p w:rsidR="00507655" w:rsidRPr="00507655" w:rsidRDefault="00507655" w:rsidP="00507655">
      <w:pPr>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 xml:space="preserve">- Фонд социального страхования РФ, </w:t>
      </w:r>
    </w:p>
    <w:p w:rsidR="00507655" w:rsidRPr="00507655" w:rsidRDefault="00507655" w:rsidP="00507655">
      <w:pPr>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 xml:space="preserve">- Фонд обязательного медицинского страхования. </w:t>
      </w:r>
    </w:p>
    <w:p w:rsidR="00507655" w:rsidRPr="00507655" w:rsidRDefault="00507655" w:rsidP="0050765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 xml:space="preserve">Формирование внебюджетных фондов </w:t>
      </w:r>
      <w:r>
        <w:rPr>
          <w:rFonts w:ascii="Times New Roman" w:eastAsia="Times New Roman" w:hAnsi="Times New Roman" w:cs="Times New Roman"/>
          <w:color w:val="000000"/>
          <w:sz w:val="24"/>
          <w:szCs w:val="24"/>
          <w:lang w:eastAsia="ru-RU"/>
        </w:rPr>
        <w:t xml:space="preserve">в основном </w:t>
      </w:r>
      <w:r w:rsidRPr="00507655">
        <w:rPr>
          <w:rFonts w:ascii="Times New Roman" w:eastAsia="Times New Roman" w:hAnsi="Times New Roman" w:cs="Times New Roman"/>
          <w:color w:val="000000"/>
          <w:sz w:val="24"/>
          <w:szCs w:val="24"/>
          <w:lang w:eastAsia="ru-RU"/>
        </w:rPr>
        <w:t>осуществляется за счет обязательных целевых отчислений (страховых взносов). Плательщиками взносов являются:</w:t>
      </w:r>
    </w:p>
    <w:p w:rsidR="00507655" w:rsidRPr="00507655" w:rsidRDefault="00507655" w:rsidP="0050765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 организации, которые начисляют зарплату сотрудникам и (или) выплачивают вознаграждение подрядчикам — физическим лицам;</w:t>
      </w:r>
    </w:p>
    <w:p w:rsidR="00507655" w:rsidRPr="00507655" w:rsidRDefault="00507655" w:rsidP="0050765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 индивидуальные предприниматели, которые начисляют зарплату наемным работникам и (или) выплачивают вознаграждение подрядчикам — физическим лицам;</w:t>
      </w:r>
    </w:p>
    <w:p w:rsidR="00507655" w:rsidRPr="00507655" w:rsidRDefault="00507655" w:rsidP="0050765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 физические лица без статуса ИП, которые начисляют зарплату наемным работникам и (или) выплачивают вознаграждение подрядчикам — физическим лицам;</w:t>
      </w:r>
    </w:p>
    <w:p w:rsidR="00507655" w:rsidRPr="00507655" w:rsidRDefault="00507655" w:rsidP="00507655">
      <w:pPr>
        <w:shd w:val="clear" w:color="auto" w:fill="FFFFFF"/>
        <w:spacing w:after="0"/>
        <w:ind w:firstLine="567"/>
        <w:jc w:val="both"/>
        <w:rPr>
          <w:rFonts w:ascii="Arial" w:eastAsia="Times New Roman" w:hAnsi="Arial" w:cs="Arial"/>
          <w:color w:val="000000"/>
          <w:sz w:val="23"/>
          <w:szCs w:val="23"/>
          <w:lang w:eastAsia="ru-RU"/>
        </w:rPr>
      </w:pPr>
      <w:r w:rsidRPr="00507655">
        <w:rPr>
          <w:rFonts w:ascii="Times New Roman" w:eastAsia="Times New Roman" w:hAnsi="Times New Roman" w:cs="Times New Roman"/>
          <w:color w:val="000000"/>
          <w:sz w:val="24"/>
          <w:szCs w:val="24"/>
          <w:lang w:eastAsia="ru-RU"/>
        </w:rPr>
        <w:t>- индивидуальные предприниматели и лица, занимающиеся частной практикой (адвокаты, нотариусы и проч.).</w:t>
      </w:r>
    </w:p>
    <w:p w:rsidR="00507655" w:rsidRPr="00507655" w:rsidRDefault="00507655" w:rsidP="00507655">
      <w:pPr>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color w:val="000000"/>
          <w:sz w:val="24"/>
          <w:szCs w:val="24"/>
          <w:lang w:eastAsia="ru-RU"/>
        </w:rPr>
        <w:t>Суммы обязательных отчислений во внебюджетные фонды относятся на расходы плательщиков и установлены в процентах к фонду оплаты труда.</w:t>
      </w:r>
    </w:p>
    <w:p w:rsidR="00C91E69" w:rsidRPr="00C91E69" w:rsidRDefault="00C91E69" w:rsidP="00C91E69">
      <w:pPr>
        <w:shd w:val="clear" w:color="auto" w:fill="FFFFFF"/>
        <w:spacing w:after="0"/>
        <w:ind w:firstLine="567"/>
        <w:jc w:val="both"/>
        <w:rPr>
          <w:rFonts w:ascii="Times New Roman" w:eastAsia="Times New Roman" w:hAnsi="Times New Roman" w:cs="Times New Roman"/>
          <w:color w:val="000000"/>
          <w:sz w:val="24"/>
          <w:szCs w:val="24"/>
          <w:lang w:eastAsia="ru-RU"/>
        </w:rPr>
      </w:pPr>
      <w:r w:rsidRPr="00C91E69">
        <w:rPr>
          <w:rFonts w:ascii="Times New Roman" w:eastAsia="Times New Roman" w:hAnsi="Times New Roman" w:cs="Times New Roman"/>
          <w:color w:val="000000"/>
          <w:sz w:val="24"/>
          <w:szCs w:val="24"/>
          <w:lang w:eastAsia="ru-RU"/>
        </w:rPr>
        <w:t>Для большинства плательщиков в период с 2014 по 2018 год действуют тарифы взносов, указанные в таблице.</w:t>
      </w:r>
    </w:p>
    <w:tbl>
      <w:tblPr>
        <w:tblW w:w="4316" w:type="pct"/>
        <w:shd w:val="clear" w:color="auto" w:fill="BCC3CA"/>
        <w:tblCellMar>
          <w:top w:w="75" w:type="dxa"/>
          <w:left w:w="75" w:type="dxa"/>
          <w:bottom w:w="75" w:type="dxa"/>
          <w:right w:w="75" w:type="dxa"/>
        </w:tblCellMar>
        <w:tblLook w:val="04A0" w:firstRow="1" w:lastRow="0" w:firstColumn="1" w:lastColumn="0" w:noHBand="0" w:noVBand="1"/>
      </w:tblPr>
      <w:tblGrid>
        <w:gridCol w:w="4686"/>
        <w:gridCol w:w="1799"/>
        <w:gridCol w:w="1849"/>
      </w:tblGrid>
      <w:tr w:rsidR="00C91E69" w:rsidRPr="00C91E69" w:rsidTr="00C91E69">
        <w:trPr>
          <w:tblHeader/>
        </w:trPr>
        <w:tc>
          <w:tcPr>
            <w:tcW w:w="4686"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jc w:val="both"/>
              <w:rPr>
                <w:rFonts w:ascii="Times New Roman" w:eastAsia="Times New Roman" w:hAnsi="Times New Roman" w:cs="Times New Roman"/>
                <w:b/>
                <w:bCs/>
                <w:lang w:eastAsia="ru-RU"/>
              </w:rPr>
            </w:pPr>
            <w:r w:rsidRPr="00C91E69">
              <w:rPr>
                <w:rFonts w:ascii="Times New Roman" w:eastAsia="Times New Roman" w:hAnsi="Times New Roman" w:cs="Times New Roman"/>
                <w:color w:val="000000"/>
                <w:sz w:val="24"/>
                <w:szCs w:val="24"/>
                <w:lang w:eastAsia="ru-RU"/>
              </w:rPr>
              <w:t> </w:t>
            </w:r>
            <w:r w:rsidRPr="00C91E69">
              <w:rPr>
                <w:rFonts w:ascii="Times New Roman" w:eastAsia="Times New Roman" w:hAnsi="Times New Roman" w:cs="Times New Roman"/>
                <w:b/>
                <w:bCs/>
                <w:lang w:eastAsia="ru-RU"/>
              </w:rPr>
              <w:t>Облагаемая база</w:t>
            </w:r>
          </w:p>
        </w:tc>
        <w:tc>
          <w:tcPr>
            <w:tcW w:w="1799"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ind w:firstLine="567"/>
              <w:jc w:val="both"/>
              <w:rPr>
                <w:rFonts w:ascii="Times New Roman" w:eastAsia="Times New Roman" w:hAnsi="Times New Roman" w:cs="Times New Roman"/>
                <w:b/>
                <w:bCs/>
                <w:lang w:eastAsia="ru-RU"/>
              </w:rPr>
            </w:pPr>
            <w:r w:rsidRPr="00C91E69">
              <w:rPr>
                <w:rFonts w:ascii="Times New Roman" w:eastAsia="Times New Roman" w:hAnsi="Times New Roman" w:cs="Times New Roman"/>
                <w:b/>
                <w:bCs/>
                <w:lang w:eastAsia="ru-RU"/>
              </w:rPr>
              <w:t>ПФР</w:t>
            </w:r>
          </w:p>
        </w:tc>
        <w:tc>
          <w:tcPr>
            <w:tcW w:w="1849" w:type="dxa"/>
            <w:tcBorders>
              <w:top w:val="single" w:sz="6" w:space="0" w:color="4972A0"/>
              <w:left w:val="single" w:sz="6" w:space="0" w:color="4972A0"/>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ind w:firstLine="567"/>
              <w:jc w:val="both"/>
              <w:rPr>
                <w:rFonts w:ascii="Times New Roman" w:eastAsia="Times New Roman" w:hAnsi="Times New Roman" w:cs="Times New Roman"/>
                <w:b/>
                <w:bCs/>
                <w:lang w:eastAsia="ru-RU"/>
              </w:rPr>
            </w:pPr>
            <w:r w:rsidRPr="00C91E69">
              <w:rPr>
                <w:rFonts w:ascii="Times New Roman" w:eastAsia="Times New Roman" w:hAnsi="Times New Roman" w:cs="Times New Roman"/>
                <w:b/>
                <w:bCs/>
                <w:lang w:eastAsia="ru-RU"/>
              </w:rPr>
              <w:t>ФОМС </w:t>
            </w:r>
          </w:p>
        </w:tc>
      </w:tr>
      <w:tr w:rsidR="00C91E69" w:rsidRPr="00C91E69" w:rsidTr="00C91E69">
        <w:tc>
          <w:tcPr>
            <w:tcW w:w="4686"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rPr>
                <w:rFonts w:ascii="Times New Roman" w:eastAsia="Times New Roman" w:hAnsi="Times New Roman" w:cs="Times New Roman"/>
                <w:lang w:eastAsia="ru-RU"/>
              </w:rPr>
            </w:pPr>
            <w:r w:rsidRPr="00C91E69">
              <w:rPr>
                <w:rFonts w:ascii="Times New Roman" w:eastAsia="Times New Roman" w:hAnsi="Times New Roman" w:cs="Times New Roman"/>
                <w:lang w:eastAsia="ru-RU"/>
              </w:rPr>
              <w:t>Не превышает предельную величину</w:t>
            </w:r>
          </w:p>
        </w:tc>
        <w:tc>
          <w:tcPr>
            <w:tcW w:w="179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rPr>
                <w:rFonts w:ascii="Times New Roman" w:eastAsia="Times New Roman" w:hAnsi="Times New Roman" w:cs="Times New Roman"/>
                <w:lang w:eastAsia="ru-RU"/>
              </w:rPr>
            </w:pPr>
            <w:r w:rsidRPr="00C91E69">
              <w:rPr>
                <w:rFonts w:ascii="Times New Roman" w:eastAsia="Times New Roman" w:hAnsi="Times New Roman" w:cs="Times New Roman"/>
                <w:lang w:eastAsia="ru-RU"/>
              </w:rPr>
              <w:t>22%</w:t>
            </w:r>
          </w:p>
        </w:tc>
        <w:tc>
          <w:tcPr>
            <w:tcW w:w="184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rPr>
                <w:rFonts w:ascii="Times New Roman" w:eastAsia="Times New Roman" w:hAnsi="Times New Roman" w:cs="Times New Roman"/>
                <w:lang w:eastAsia="ru-RU"/>
              </w:rPr>
            </w:pPr>
            <w:r w:rsidRPr="00C91E69">
              <w:rPr>
                <w:rFonts w:ascii="Times New Roman" w:eastAsia="Times New Roman" w:hAnsi="Times New Roman" w:cs="Times New Roman"/>
                <w:lang w:eastAsia="ru-RU"/>
              </w:rPr>
              <w:t>5,1%</w:t>
            </w:r>
          </w:p>
        </w:tc>
      </w:tr>
      <w:tr w:rsidR="00C91E69" w:rsidRPr="00C91E69" w:rsidTr="00C91E69">
        <w:tc>
          <w:tcPr>
            <w:tcW w:w="4686"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rPr>
                <w:rFonts w:ascii="Times New Roman" w:eastAsia="Times New Roman" w:hAnsi="Times New Roman" w:cs="Times New Roman"/>
                <w:lang w:eastAsia="ru-RU"/>
              </w:rPr>
            </w:pPr>
            <w:r w:rsidRPr="00C91E69">
              <w:rPr>
                <w:rFonts w:ascii="Times New Roman" w:eastAsia="Times New Roman" w:hAnsi="Times New Roman" w:cs="Times New Roman"/>
                <w:lang w:eastAsia="ru-RU"/>
              </w:rPr>
              <w:lastRenderedPageBreak/>
              <w:t>Превышает предельную величину</w:t>
            </w:r>
          </w:p>
        </w:tc>
        <w:tc>
          <w:tcPr>
            <w:tcW w:w="179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rPr>
                <w:rFonts w:ascii="Times New Roman" w:eastAsia="Times New Roman" w:hAnsi="Times New Roman" w:cs="Times New Roman"/>
                <w:lang w:eastAsia="ru-RU"/>
              </w:rPr>
            </w:pPr>
            <w:r w:rsidRPr="00C91E69">
              <w:rPr>
                <w:rFonts w:ascii="Times New Roman" w:eastAsia="Times New Roman" w:hAnsi="Times New Roman" w:cs="Times New Roman"/>
                <w:lang w:eastAsia="ru-RU"/>
              </w:rPr>
              <w:t>10%</w:t>
            </w:r>
          </w:p>
        </w:tc>
        <w:tc>
          <w:tcPr>
            <w:tcW w:w="1849" w:type="dxa"/>
            <w:tcBorders>
              <w:top w:val="outset" w:sz="2" w:space="0" w:color="auto"/>
              <w:left w:val="single" w:sz="6" w:space="0" w:color="BCC3CA"/>
              <w:bottom w:val="single" w:sz="6" w:space="0" w:color="BCC3CA"/>
              <w:right w:val="single" w:sz="6" w:space="0" w:color="BCC3CA"/>
            </w:tcBorders>
            <w:shd w:val="clear" w:color="auto" w:fill="auto"/>
            <w:tcMar>
              <w:top w:w="150" w:type="dxa"/>
              <w:left w:w="150" w:type="dxa"/>
              <w:bottom w:w="150" w:type="dxa"/>
              <w:right w:w="150" w:type="dxa"/>
            </w:tcMar>
            <w:hideMark/>
          </w:tcPr>
          <w:p w:rsidR="00C91E69" w:rsidRPr="00C91E69" w:rsidRDefault="00C91E69" w:rsidP="00C91E69">
            <w:pPr>
              <w:spacing w:after="0" w:line="240" w:lineRule="auto"/>
              <w:rPr>
                <w:rFonts w:ascii="Times New Roman" w:eastAsia="Times New Roman" w:hAnsi="Times New Roman" w:cs="Times New Roman"/>
                <w:lang w:eastAsia="ru-RU"/>
              </w:rPr>
            </w:pPr>
            <w:r w:rsidRPr="00C91E69">
              <w:rPr>
                <w:rFonts w:ascii="Times New Roman" w:eastAsia="Times New Roman" w:hAnsi="Times New Roman" w:cs="Times New Roman"/>
                <w:lang w:eastAsia="ru-RU"/>
              </w:rPr>
              <w:t>5,1%</w:t>
            </w:r>
          </w:p>
        </w:tc>
      </w:tr>
    </w:tbl>
    <w:p w:rsidR="00C91E69" w:rsidRPr="00C91E69" w:rsidRDefault="00C91E69" w:rsidP="00C91E69">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DC470C" w:rsidRPr="00DC470C" w:rsidRDefault="00DC470C" w:rsidP="00DC470C">
      <w:pPr>
        <w:shd w:val="clear" w:color="auto" w:fill="FFFFFF"/>
        <w:spacing w:after="0"/>
        <w:ind w:firstLine="567"/>
        <w:jc w:val="both"/>
        <w:rPr>
          <w:rFonts w:ascii="Times New Roman" w:eastAsia="Times New Roman" w:hAnsi="Times New Roman" w:cs="Times New Roman"/>
          <w:color w:val="000000"/>
          <w:sz w:val="24"/>
          <w:szCs w:val="24"/>
          <w:lang w:eastAsia="ru-RU"/>
        </w:rPr>
      </w:pPr>
      <w:r w:rsidRPr="00DC470C">
        <w:rPr>
          <w:rFonts w:ascii="Times New Roman" w:eastAsia="Times New Roman" w:hAnsi="Times New Roman" w:cs="Times New Roman"/>
          <w:color w:val="000000"/>
          <w:sz w:val="24"/>
          <w:szCs w:val="24"/>
          <w:lang w:eastAsia="ru-RU"/>
        </w:rPr>
        <w:t>С 01.01.2017 г. страховые взносы регулируются Налоговым Кодексом РФ.</w:t>
      </w:r>
    </w:p>
    <w:p w:rsidR="00507655" w:rsidRPr="00507655" w:rsidRDefault="00507655" w:rsidP="0050765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507655">
        <w:rPr>
          <w:rFonts w:ascii="Times New Roman" w:eastAsia="Times New Roman" w:hAnsi="Times New Roman" w:cs="Times New Roman"/>
          <w:sz w:val="24"/>
          <w:szCs w:val="24"/>
          <w:lang w:eastAsia="ru-RU"/>
        </w:rPr>
        <w:t xml:space="preserve">Средства внебюджетных фондов </w:t>
      </w:r>
      <w:r>
        <w:rPr>
          <w:rFonts w:ascii="Times New Roman" w:eastAsia="Times New Roman" w:hAnsi="Times New Roman" w:cs="Times New Roman"/>
          <w:sz w:val="24"/>
          <w:szCs w:val="24"/>
          <w:lang w:eastAsia="ru-RU"/>
        </w:rPr>
        <w:t xml:space="preserve">являются целевыми и </w:t>
      </w:r>
      <w:r w:rsidRPr="00507655">
        <w:rPr>
          <w:rFonts w:ascii="Times New Roman" w:eastAsia="Times New Roman" w:hAnsi="Times New Roman" w:cs="Times New Roman"/>
          <w:sz w:val="24"/>
          <w:szCs w:val="24"/>
          <w:lang w:eastAsia="ru-RU"/>
        </w:rPr>
        <w:t xml:space="preserve">используются </w:t>
      </w:r>
      <w:r>
        <w:rPr>
          <w:rFonts w:ascii="Times New Roman" w:eastAsia="Times New Roman" w:hAnsi="Times New Roman" w:cs="Times New Roman"/>
          <w:sz w:val="24"/>
          <w:szCs w:val="24"/>
          <w:lang w:eastAsia="ru-RU"/>
        </w:rPr>
        <w:t xml:space="preserve">строго по назначению: </w:t>
      </w:r>
      <w:r w:rsidRPr="00507655">
        <w:rPr>
          <w:rFonts w:ascii="Times New Roman" w:eastAsia="Times New Roman" w:hAnsi="Times New Roman" w:cs="Times New Roman"/>
          <w:sz w:val="24"/>
          <w:szCs w:val="24"/>
          <w:lang w:eastAsia="ru-RU"/>
        </w:rPr>
        <w:t>на выплату пенсий</w:t>
      </w:r>
      <w:r>
        <w:rPr>
          <w:rFonts w:ascii="Times New Roman" w:eastAsia="Times New Roman" w:hAnsi="Times New Roman" w:cs="Times New Roman"/>
          <w:sz w:val="24"/>
          <w:szCs w:val="24"/>
          <w:lang w:eastAsia="ru-RU"/>
        </w:rPr>
        <w:t xml:space="preserve"> (трудовых, по выслуге лет, по инвалидности, по потере кормильца и т.д.)</w:t>
      </w:r>
      <w:r w:rsidRPr="005076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выплату </w:t>
      </w:r>
      <w:r w:rsidRPr="00507655">
        <w:rPr>
          <w:rFonts w:ascii="Times New Roman" w:eastAsia="Times New Roman" w:hAnsi="Times New Roman" w:cs="Times New Roman"/>
          <w:sz w:val="24"/>
          <w:szCs w:val="24"/>
          <w:lang w:eastAsia="ru-RU"/>
        </w:rPr>
        <w:t xml:space="preserve">материнского </w:t>
      </w:r>
      <w:r w:rsidRPr="00507655">
        <w:rPr>
          <w:rFonts w:ascii="Times New Roman" w:eastAsia="Times New Roman" w:hAnsi="Times New Roman" w:cs="Times New Roman"/>
          <w:color w:val="000000"/>
          <w:sz w:val="24"/>
          <w:szCs w:val="24"/>
          <w:lang w:eastAsia="ru-RU"/>
        </w:rPr>
        <w:t xml:space="preserve">капитала, </w:t>
      </w:r>
      <w:r>
        <w:rPr>
          <w:rFonts w:ascii="Times New Roman" w:eastAsia="Times New Roman" w:hAnsi="Times New Roman" w:cs="Times New Roman"/>
          <w:color w:val="000000"/>
          <w:sz w:val="24"/>
          <w:szCs w:val="24"/>
          <w:lang w:eastAsia="ru-RU"/>
        </w:rPr>
        <w:t xml:space="preserve"> </w:t>
      </w:r>
      <w:r w:rsidRPr="00507655">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z w:val="24"/>
          <w:szCs w:val="24"/>
          <w:lang w:eastAsia="ru-RU"/>
        </w:rPr>
        <w:t xml:space="preserve">зличных государственных пособий, а также </w:t>
      </w:r>
      <w:r w:rsidRPr="00507655">
        <w:rPr>
          <w:rFonts w:ascii="Times New Roman" w:eastAsia="Times New Roman" w:hAnsi="Times New Roman" w:cs="Times New Roman"/>
          <w:color w:val="000000"/>
          <w:sz w:val="24"/>
          <w:szCs w:val="24"/>
          <w:lang w:eastAsia="ru-RU"/>
        </w:rPr>
        <w:t>обслуживание населения в рамка</w:t>
      </w:r>
      <w:r>
        <w:rPr>
          <w:rFonts w:ascii="Times New Roman" w:eastAsia="Times New Roman" w:hAnsi="Times New Roman" w:cs="Times New Roman"/>
          <w:color w:val="000000"/>
          <w:sz w:val="24"/>
          <w:szCs w:val="24"/>
          <w:lang w:eastAsia="ru-RU"/>
        </w:rPr>
        <w:t xml:space="preserve">х обязательного </w:t>
      </w:r>
      <w:proofErr w:type="spellStart"/>
      <w:r>
        <w:rPr>
          <w:rFonts w:ascii="Times New Roman" w:eastAsia="Times New Roman" w:hAnsi="Times New Roman" w:cs="Times New Roman"/>
          <w:color w:val="000000"/>
          <w:sz w:val="24"/>
          <w:szCs w:val="24"/>
          <w:lang w:eastAsia="ru-RU"/>
        </w:rPr>
        <w:t>мед</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трахования</w:t>
      </w:r>
      <w:proofErr w:type="spellEnd"/>
      <w:r w:rsidRPr="00507655">
        <w:rPr>
          <w:rFonts w:ascii="Times New Roman" w:eastAsia="Times New Roman" w:hAnsi="Times New Roman" w:cs="Times New Roman"/>
          <w:color w:val="000000"/>
          <w:sz w:val="24"/>
          <w:szCs w:val="24"/>
          <w:lang w:eastAsia="ru-RU"/>
        </w:rPr>
        <w:t xml:space="preserve"> и пр. </w:t>
      </w:r>
    </w:p>
    <w:p w:rsidR="00507655" w:rsidRDefault="00507655" w:rsidP="004A3EC8">
      <w:pPr>
        <w:pStyle w:val="a9"/>
        <w:tabs>
          <w:tab w:val="left" w:pos="5812"/>
        </w:tabs>
        <w:ind w:left="0"/>
        <w:jc w:val="center"/>
        <w:rPr>
          <w:rFonts w:ascii="Times New Roman" w:eastAsiaTheme="minorEastAsia" w:hAnsi="Times New Roman" w:cs="Times New Roman"/>
          <w:b/>
          <w:iCs/>
          <w:sz w:val="24"/>
          <w:szCs w:val="24"/>
          <w:lang w:eastAsia="ru-RU"/>
        </w:rPr>
      </w:pPr>
    </w:p>
    <w:p w:rsidR="004E295D" w:rsidRPr="004E295D" w:rsidRDefault="004E295D" w:rsidP="004A3EC8">
      <w:pPr>
        <w:pStyle w:val="a9"/>
        <w:tabs>
          <w:tab w:val="left" w:pos="5812"/>
        </w:tabs>
        <w:ind w:left="0"/>
        <w:jc w:val="center"/>
        <w:rPr>
          <w:rFonts w:ascii="Times New Roman" w:eastAsiaTheme="minorEastAsia" w:hAnsi="Times New Roman" w:cs="Times New Roman"/>
          <w:b/>
          <w:iCs/>
          <w:sz w:val="24"/>
          <w:szCs w:val="24"/>
          <w:lang w:eastAsia="ru-RU"/>
        </w:rPr>
      </w:pPr>
      <w:r w:rsidRPr="004E295D">
        <w:rPr>
          <w:rFonts w:ascii="Times New Roman" w:eastAsiaTheme="minorEastAsia" w:hAnsi="Times New Roman" w:cs="Times New Roman"/>
          <w:b/>
          <w:iCs/>
          <w:sz w:val="24"/>
          <w:szCs w:val="24"/>
          <w:lang w:eastAsia="ru-RU"/>
        </w:rPr>
        <w:t>Практическое задание</w:t>
      </w:r>
    </w:p>
    <w:p w:rsidR="00507655" w:rsidRDefault="003D5F55" w:rsidP="00507655">
      <w:pPr>
        <w:pStyle w:val="a9"/>
        <w:ind w:left="0"/>
        <w:jc w:val="both"/>
        <w:rPr>
          <w:rFonts w:ascii="Times New Roman" w:eastAsiaTheme="minorEastAsia" w:hAnsi="Times New Roman" w:cs="Times New Roman"/>
          <w:iCs/>
          <w:sz w:val="24"/>
          <w:szCs w:val="24"/>
          <w:lang w:eastAsia="ru-RU"/>
        </w:rPr>
      </w:pPr>
      <w:r w:rsidRPr="00507655">
        <w:rPr>
          <w:rFonts w:ascii="Times New Roman" w:eastAsiaTheme="minorEastAsia" w:hAnsi="Times New Roman" w:cs="Times New Roman"/>
          <w:b/>
          <w:iCs/>
          <w:sz w:val="24"/>
          <w:szCs w:val="24"/>
          <w:lang w:eastAsia="ru-RU"/>
        </w:rPr>
        <w:t xml:space="preserve">Задание 1. </w:t>
      </w:r>
      <w:r w:rsidRPr="000810F6">
        <w:rPr>
          <w:rFonts w:ascii="Times New Roman" w:eastAsiaTheme="minorEastAsia" w:hAnsi="Times New Roman" w:cs="Times New Roman"/>
          <w:iCs/>
          <w:sz w:val="24"/>
          <w:szCs w:val="24"/>
          <w:lang w:eastAsia="ru-RU"/>
        </w:rPr>
        <w:t xml:space="preserve">Изучить основные положения Закона РФ  «О пенсионном страховании», составить схемы «Источники формирования  и </w:t>
      </w:r>
      <w:r w:rsidR="00C91E69">
        <w:rPr>
          <w:rFonts w:ascii="Times New Roman" w:eastAsiaTheme="minorEastAsia" w:hAnsi="Times New Roman" w:cs="Times New Roman"/>
          <w:iCs/>
          <w:sz w:val="24"/>
          <w:szCs w:val="24"/>
          <w:lang w:eastAsia="ru-RU"/>
        </w:rPr>
        <w:t xml:space="preserve">направления </w:t>
      </w:r>
      <w:r w:rsidRPr="000810F6">
        <w:rPr>
          <w:rFonts w:ascii="Times New Roman" w:eastAsiaTheme="minorEastAsia" w:hAnsi="Times New Roman" w:cs="Times New Roman"/>
          <w:iCs/>
          <w:sz w:val="24"/>
          <w:szCs w:val="24"/>
          <w:lang w:eastAsia="ru-RU"/>
        </w:rPr>
        <w:t xml:space="preserve">использование средств </w:t>
      </w:r>
      <w:proofErr w:type="gramStart"/>
      <w:r w:rsidRPr="000810F6">
        <w:rPr>
          <w:rFonts w:ascii="Times New Roman" w:eastAsiaTheme="minorEastAsia" w:hAnsi="Times New Roman" w:cs="Times New Roman"/>
          <w:iCs/>
          <w:sz w:val="24"/>
          <w:szCs w:val="24"/>
          <w:lang w:eastAsia="ru-RU"/>
        </w:rPr>
        <w:t>ПР</w:t>
      </w:r>
      <w:proofErr w:type="gramEnd"/>
      <w:r w:rsidRPr="000810F6">
        <w:rPr>
          <w:rFonts w:ascii="Times New Roman" w:eastAsiaTheme="minorEastAsia" w:hAnsi="Times New Roman" w:cs="Times New Roman"/>
          <w:iCs/>
          <w:sz w:val="24"/>
          <w:szCs w:val="24"/>
          <w:lang w:eastAsia="ru-RU"/>
        </w:rPr>
        <w:t xml:space="preserve"> РФ», </w:t>
      </w:r>
      <w:r w:rsidR="00507655" w:rsidRPr="000810F6">
        <w:rPr>
          <w:rFonts w:ascii="Times New Roman" w:eastAsiaTheme="minorEastAsia" w:hAnsi="Times New Roman" w:cs="Times New Roman"/>
          <w:iCs/>
          <w:sz w:val="24"/>
          <w:szCs w:val="24"/>
          <w:lang w:eastAsia="ru-RU"/>
        </w:rPr>
        <w:t>«Источники формирования  и</w:t>
      </w:r>
      <w:r w:rsidR="00C91E69">
        <w:rPr>
          <w:rFonts w:ascii="Times New Roman" w:eastAsiaTheme="minorEastAsia" w:hAnsi="Times New Roman" w:cs="Times New Roman"/>
          <w:iCs/>
          <w:sz w:val="24"/>
          <w:szCs w:val="24"/>
          <w:lang w:eastAsia="ru-RU"/>
        </w:rPr>
        <w:t xml:space="preserve"> направления</w:t>
      </w:r>
      <w:r w:rsidR="00507655" w:rsidRPr="000810F6">
        <w:rPr>
          <w:rFonts w:ascii="Times New Roman" w:eastAsiaTheme="minorEastAsia" w:hAnsi="Times New Roman" w:cs="Times New Roman"/>
          <w:iCs/>
          <w:sz w:val="24"/>
          <w:szCs w:val="24"/>
          <w:lang w:eastAsia="ru-RU"/>
        </w:rPr>
        <w:t xml:space="preserve"> использование средств </w:t>
      </w:r>
      <w:r w:rsidR="00507655">
        <w:rPr>
          <w:rFonts w:ascii="Times New Roman" w:eastAsiaTheme="minorEastAsia" w:hAnsi="Times New Roman" w:cs="Times New Roman"/>
          <w:iCs/>
          <w:sz w:val="24"/>
          <w:szCs w:val="24"/>
          <w:lang w:eastAsia="ru-RU"/>
        </w:rPr>
        <w:t>ФОМС».</w:t>
      </w:r>
    </w:p>
    <w:p w:rsidR="00C91E69" w:rsidRDefault="00C91E69" w:rsidP="00507655">
      <w:pPr>
        <w:pStyle w:val="a9"/>
        <w:ind w:left="0"/>
        <w:jc w:val="both"/>
        <w:rPr>
          <w:rFonts w:ascii="Times New Roman" w:eastAsiaTheme="minorEastAsia" w:hAnsi="Times New Roman" w:cs="Times New Roman"/>
          <w:iCs/>
          <w:sz w:val="24"/>
          <w:szCs w:val="24"/>
          <w:u w:val="single"/>
          <w:lang w:eastAsia="ru-RU"/>
        </w:rPr>
      </w:pPr>
    </w:p>
    <w:p w:rsidR="003D5F55" w:rsidRPr="00507655" w:rsidRDefault="003D5F55" w:rsidP="00507655">
      <w:pPr>
        <w:pStyle w:val="a9"/>
        <w:ind w:left="0"/>
        <w:jc w:val="both"/>
        <w:rPr>
          <w:rFonts w:ascii="Times New Roman" w:eastAsiaTheme="minorEastAsia" w:hAnsi="Times New Roman" w:cs="Times New Roman"/>
          <w:b/>
          <w:iCs/>
          <w:sz w:val="24"/>
          <w:szCs w:val="24"/>
          <w:lang w:eastAsia="ru-RU"/>
        </w:rPr>
      </w:pPr>
      <w:r w:rsidRPr="00507655">
        <w:rPr>
          <w:rFonts w:ascii="Times New Roman" w:eastAsiaTheme="minorEastAsia" w:hAnsi="Times New Roman" w:cs="Times New Roman"/>
          <w:b/>
          <w:iCs/>
          <w:sz w:val="24"/>
          <w:szCs w:val="24"/>
          <w:lang w:eastAsia="ru-RU"/>
        </w:rPr>
        <w:t xml:space="preserve">Задание 2. </w:t>
      </w:r>
    </w:p>
    <w:p w:rsidR="003D5F55" w:rsidRPr="000810F6" w:rsidRDefault="00507655" w:rsidP="00507655">
      <w:pPr>
        <w:pStyle w:val="a9"/>
        <w:ind w:left="0"/>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Изучить ставки и о</w:t>
      </w:r>
      <w:r w:rsidR="003D5F55" w:rsidRPr="000810F6">
        <w:rPr>
          <w:rFonts w:ascii="Times New Roman" w:eastAsiaTheme="minorEastAsia" w:hAnsi="Times New Roman" w:cs="Times New Roman"/>
          <w:iCs/>
          <w:sz w:val="24"/>
          <w:szCs w:val="24"/>
          <w:lang w:eastAsia="ru-RU"/>
        </w:rPr>
        <w:t xml:space="preserve">пределить сумму </w:t>
      </w:r>
      <w:r w:rsidR="00C91E69">
        <w:rPr>
          <w:rFonts w:ascii="Times New Roman" w:eastAsiaTheme="minorEastAsia" w:hAnsi="Times New Roman" w:cs="Times New Roman"/>
          <w:iCs/>
          <w:sz w:val="24"/>
          <w:szCs w:val="24"/>
          <w:lang w:eastAsia="ru-RU"/>
        </w:rPr>
        <w:t>страховых взносов  на обязательное пенсионное и медицинское страхование</w:t>
      </w:r>
      <w:r w:rsidR="003D5F55" w:rsidRPr="000810F6">
        <w:rPr>
          <w:rFonts w:ascii="Times New Roman" w:eastAsiaTheme="minorEastAsia" w:hAnsi="Times New Roman" w:cs="Times New Roman"/>
          <w:iCs/>
          <w:sz w:val="24"/>
          <w:szCs w:val="24"/>
          <w:lang w:eastAsia="ru-RU"/>
        </w:rPr>
        <w:t xml:space="preserve"> в регионе за квартал  по следующим данным:</w:t>
      </w:r>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ФОТ работников ИП, применяющих патентную систему – 14500800 </w:t>
      </w:r>
      <w:proofErr w:type="spellStart"/>
      <w:r w:rsidRPr="000810F6">
        <w:rPr>
          <w:rFonts w:ascii="Times New Roman" w:eastAsiaTheme="minorEastAsia" w:hAnsi="Times New Roman" w:cs="Times New Roman"/>
          <w:iCs/>
          <w:sz w:val="24"/>
          <w:szCs w:val="24"/>
          <w:lang w:eastAsia="ru-RU"/>
        </w:rPr>
        <w:t>руб</w:t>
      </w:r>
      <w:proofErr w:type="spellEnd"/>
      <w:r w:rsidRPr="000810F6">
        <w:rPr>
          <w:rFonts w:ascii="Times New Roman" w:eastAsiaTheme="minorEastAsia" w:hAnsi="Times New Roman" w:cs="Times New Roman"/>
          <w:iCs/>
          <w:sz w:val="24"/>
          <w:szCs w:val="24"/>
          <w:lang w:eastAsia="ru-RU"/>
        </w:rPr>
        <w:t xml:space="preserve">, </w:t>
      </w:r>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ФОТ работников производственных предприятий – 568000500руб</w:t>
      </w:r>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ФОТ работников организаций СМИ  - 19800300</w:t>
      </w:r>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ФОТ работников аптечных организаций – 23005000</w:t>
      </w:r>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ФОТ членов экипажей судов – 2200000 </w:t>
      </w:r>
      <w:proofErr w:type="spellStart"/>
      <w:r w:rsidRPr="000810F6">
        <w:rPr>
          <w:rFonts w:ascii="Times New Roman" w:eastAsiaTheme="minorEastAsia" w:hAnsi="Times New Roman" w:cs="Times New Roman"/>
          <w:iCs/>
          <w:sz w:val="24"/>
          <w:szCs w:val="24"/>
          <w:lang w:eastAsia="ru-RU"/>
        </w:rPr>
        <w:t>руб</w:t>
      </w:r>
      <w:proofErr w:type="spellEnd"/>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ФОТ работников организаций, </w:t>
      </w:r>
      <w:proofErr w:type="spellStart"/>
      <w:r w:rsidRPr="000810F6">
        <w:rPr>
          <w:rFonts w:ascii="Times New Roman" w:eastAsiaTheme="minorEastAsia" w:hAnsi="Times New Roman" w:cs="Times New Roman"/>
          <w:iCs/>
          <w:sz w:val="24"/>
          <w:szCs w:val="24"/>
          <w:lang w:eastAsia="ru-RU"/>
        </w:rPr>
        <w:t>осущ</w:t>
      </w:r>
      <w:proofErr w:type="spellEnd"/>
      <w:r w:rsidRPr="000810F6">
        <w:rPr>
          <w:rFonts w:ascii="Times New Roman" w:eastAsiaTheme="minorEastAsia" w:hAnsi="Times New Roman" w:cs="Times New Roman"/>
          <w:iCs/>
          <w:sz w:val="24"/>
          <w:szCs w:val="24"/>
          <w:lang w:eastAsia="ru-RU"/>
        </w:rPr>
        <w:t xml:space="preserve">. деятельность в области  </w:t>
      </w:r>
      <w:r w:rsidRPr="000810F6">
        <w:rPr>
          <w:rFonts w:ascii="Times New Roman" w:eastAsiaTheme="minorEastAsia" w:hAnsi="Times New Roman" w:cs="Times New Roman"/>
          <w:iCs/>
          <w:sz w:val="24"/>
          <w:szCs w:val="24"/>
          <w:lang w:val="en-US" w:eastAsia="ru-RU"/>
        </w:rPr>
        <w:t>IT</w:t>
      </w:r>
      <w:r w:rsidRPr="000810F6">
        <w:rPr>
          <w:rFonts w:ascii="Times New Roman" w:eastAsiaTheme="minorEastAsia" w:hAnsi="Times New Roman" w:cs="Times New Roman"/>
          <w:iCs/>
          <w:sz w:val="24"/>
          <w:szCs w:val="24"/>
          <w:lang w:eastAsia="ru-RU"/>
        </w:rPr>
        <w:t>-технологий –2450000руб</w:t>
      </w:r>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ФОТ организаций, исп. труд инвалидов – 1980300 руб.</w:t>
      </w:r>
    </w:p>
    <w:p w:rsidR="003D5F55" w:rsidRPr="000810F6" w:rsidRDefault="003D5F55" w:rsidP="004A3EC8">
      <w:pPr>
        <w:pStyle w:val="a9"/>
        <w:ind w:left="0"/>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Количество ИП, осуществляющих деятельность в регионе – 300 чел. </w:t>
      </w:r>
    </w:p>
    <w:p w:rsidR="003D5F55" w:rsidRPr="004E295D" w:rsidRDefault="003D5F55" w:rsidP="004A3EC8">
      <w:pPr>
        <w:rPr>
          <w:rFonts w:ascii="Times New Roman" w:hAnsi="Times New Roman" w:cs="Times New Roman"/>
          <w:b/>
          <w:sz w:val="24"/>
          <w:szCs w:val="24"/>
        </w:rPr>
      </w:pPr>
      <w:r w:rsidRPr="004E295D">
        <w:rPr>
          <w:rFonts w:ascii="Times New Roman" w:hAnsi="Times New Roman" w:cs="Times New Roman"/>
          <w:b/>
          <w:sz w:val="24"/>
          <w:szCs w:val="24"/>
        </w:rPr>
        <w:t>Контрольные вопросы:</w:t>
      </w:r>
    </w:p>
    <w:p w:rsidR="003D5F55" w:rsidRPr="000810F6" w:rsidRDefault="003D5F55" w:rsidP="004A3EC8">
      <w:pPr>
        <w:pStyle w:val="a9"/>
        <w:numPr>
          <w:ilvl w:val="0"/>
          <w:numId w:val="17"/>
        </w:numPr>
        <w:rPr>
          <w:rFonts w:ascii="Times New Roman" w:hAnsi="Times New Roman" w:cs="Times New Roman"/>
          <w:sz w:val="24"/>
          <w:szCs w:val="24"/>
        </w:rPr>
      </w:pPr>
      <w:r w:rsidRPr="000810F6">
        <w:rPr>
          <w:rFonts w:ascii="Times New Roman" w:hAnsi="Times New Roman" w:cs="Times New Roman"/>
          <w:sz w:val="24"/>
          <w:szCs w:val="24"/>
        </w:rPr>
        <w:t>Что представляет собой бюджет ПФ РФ?</w:t>
      </w:r>
    </w:p>
    <w:p w:rsidR="003D5F55" w:rsidRDefault="003D5F55" w:rsidP="004A3EC8">
      <w:pPr>
        <w:pStyle w:val="a9"/>
        <w:numPr>
          <w:ilvl w:val="0"/>
          <w:numId w:val="17"/>
        </w:numPr>
        <w:rPr>
          <w:rFonts w:ascii="Times New Roman" w:hAnsi="Times New Roman" w:cs="Times New Roman"/>
          <w:sz w:val="24"/>
          <w:szCs w:val="24"/>
        </w:rPr>
      </w:pPr>
      <w:r w:rsidRPr="000810F6">
        <w:rPr>
          <w:rFonts w:ascii="Times New Roman" w:hAnsi="Times New Roman" w:cs="Times New Roman"/>
          <w:sz w:val="24"/>
          <w:szCs w:val="24"/>
        </w:rPr>
        <w:t>Какие ставки взноса на пенсионное страхование в РФ предусмотрены</w:t>
      </w:r>
      <w:proofErr w:type="gramStart"/>
      <w:r w:rsidRPr="000810F6">
        <w:rPr>
          <w:rFonts w:ascii="Times New Roman" w:hAnsi="Times New Roman" w:cs="Times New Roman"/>
          <w:sz w:val="24"/>
          <w:szCs w:val="24"/>
        </w:rPr>
        <w:t xml:space="preserve"> ?</w:t>
      </w:r>
      <w:proofErr w:type="gramEnd"/>
      <w:r w:rsidRPr="000810F6">
        <w:rPr>
          <w:rFonts w:ascii="Times New Roman" w:hAnsi="Times New Roman" w:cs="Times New Roman"/>
          <w:sz w:val="24"/>
          <w:szCs w:val="24"/>
        </w:rPr>
        <w:t xml:space="preserve"> </w:t>
      </w:r>
    </w:p>
    <w:p w:rsidR="00C91E69" w:rsidRPr="000810F6" w:rsidRDefault="00C91E69" w:rsidP="004A3EC8">
      <w:pPr>
        <w:pStyle w:val="a9"/>
        <w:numPr>
          <w:ilvl w:val="0"/>
          <w:numId w:val="17"/>
        </w:numPr>
        <w:rPr>
          <w:rFonts w:ascii="Times New Roman" w:hAnsi="Times New Roman" w:cs="Times New Roman"/>
          <w:sz w:val="24"/>
          <w:szCs w:val="24"/>
        </w:rPr>
      </w:pPr>
      <w:r>
        <w:rPr>
          <w:rFonts w:ascii="Times New Roman" w:hAnsi="Times New Roman" w:cs="Times New Roman"/>
          <w:sz w:val="24"/>
          <w:szCs w:val="24"/>
        </w:rPr>
        <w:t>Что такое субвенция?</w:t>
      </w:r>
    </w:p>
    <w:p w:rsidR="003D5F55" w:rsidRPr="004E295D" w:rsidRDefault="004E295D" w:rsidP="004A3EC8">
      <w:pPr>
        <w:rPr>
          <w:rFonts w:ascii="Times New Roman" w:hAnsi="Times New Roman" w:cs="Times New Roman"/>
          <w:b/>
          <w:sz w:val="24"/>
          <w:szCs w:val="24"/>
        </w:rPr>
      </w:pPr>
      <w:r w:rsidRPr="004E295D">
        <w:rPr>
          <w:rFonts w:ascii="Times New Roman" w:hAnsi="Times New Roman" w:cs="Times New Roman"/>
          <w:b/>
          <w:sz w:val="24"/>
          <w:szCs w:val="24"/>
        </w:rPr>
        <w:t xml:space="preserve">Вывод. </w:t>
      </w:r>
    </w:p>
    <w:p w:rsidR="00C91E69" w:rsidRPr="00C91E69" w:rsidRDefault="00C91E69" w:rsidP="00C91E69">
      <w:pPr>
        <w:spacing w:after="0"/>
        <w:rPr>
          <w:rFonts w:ascii="Times New Roman" w:eastAsia="Calibri" w:hAnsi="Times New Roman" w:cs="Times New Roman"/>
          <w:b/>
          <w:sz w:val="24"/>
          <w:szCs w:val="24"/>
        </w:rPr>
      </w:pPr>
      <w:r w:rsidRPr="00C91E69">
        <w:rPr>
          <w:rFonts w:ascii="Times New Roman" w:eastAsia="Calibri" w:hAnsi="Times New Roman" w:cs="Times New Roman"/>
          <w:b/>
          <w:sz w:val="24"/>
          <w:szCs w:val="24"/>
        </w:rPr>
        <w:t>Литература:</w:t>
      </w:r>
    </w:p>
    <w:p w:rsidR="00C91E69" w:rsidRPr="00C91E69" w:rsidRDefault="00C91E69" w:rsidP="00C91E69">
      <w:pPr>
        <w:numPr>
          <w:ilvl w:val="0"/>
          <w:numId w:val="35"/>
        </w:numPr>
        <w:spacing w:after="0"/>
        <w:ind w:left="0" w:firstLine="567"/>
        <w:jc w:val="both"/>
        <w:rPr>
          <w:rFonts w:ascii="Times New Roman" w:eastAsia="Calibri" w:hAnsi="Times New Roman" w:cs="Times New Roman"/>
          <w:sz w:val="24"/>
          <w:szCs w:val="24"/>
        </w:rPr>
      </w:pPr>
      <w:r w:rsidRPr="00C91E69">
        <w:rPr>
          <w:rFonts w:ascii="Times New Roman" w:eastAsia="Calibri" w:hAnsi="Times New Roman" w:cs="Times New Roman"/>
          <w:sz w:val="24"/>
          <w:szCs w:val="24"/>
        </w:rPr>
        <w:t xml:space="preserve">Налоговый Кодекс </w:t>
      </w:r>
      <w:r w:rsidRPr="00C91E69">
        <w:rPr>
          <w:rFonts w:ascii="Times New Roman" w:eastAsia="Calibri" w:hAnsi="Times New Roman" w:cs="Times New Roman"/>
          <w:sz w:val="24"/>
          <w:szCs w:val="24"/>
          <w:shd w:val="clear" w:color="auto" w:fill="FFFFFF"/>
        </w:rPr>
        <w:t>Российской Федерации [Электронный ресурс]/ — Электрон</w:t>
      </w:r>
      <w:proofErr w:type="gramStart"/>
      <w:r w:rsidRPr="00C91E69">
        <w:rPr>
          <w:rFonts w:ascii="Times New Roman" w:eastAsia="Calibri" w:hAnsi="Times New Roman" w:cs="Times New Roman"/>
          <w:sz w:val="24"/>
          <w:szCs w:val="24"/>
          <w:shd w:val="clear" w:color="auto" w:fill="FFFFFF"/>
        </w:rPr>
        <w:t>.</w:t>
      </w:r>
      <w:proofErr w:type="gramEnd"/>
      <w:r w:rsidRPr="00C91E69">
        <w:rPr>
          <w:rFonts w:ascii="Times New Roman" w:eastAsia="Calibri" w:hAnsi="Times New Roman" w:cs="Times New Roman"/>
          <w:sz w:val="24"/>
          <w:szCs w:val="24"/>
          <w:shd w:val="clear" w:color="auto" w:fill="FFFFFF"/>
        </w:rPr>
        <w:t xml:space="preserve"> </w:t>
      </w:r>
      <w:proofErr w:type="gramStart"/>
      <w:r w:rsidRPr="00C91E69">
        <w:rPr>
          <w:rFonts w:ascii="Times New Roman" w:eastAsia="Calibri" w:hAnsi="Times New Roman" w:cs="Times New Roman"/>
          <w:sz w:val="24"/>
          <w:szCs w:val="24"/>
          <w:shd w:val="clear" w:color="auto" w:fill="FFFFFF"/>
        </w:rPr>
        <w:t>т</w:t>
      </w:r>
      <w:proofErr w:type="gramEnd"/>
      <w:r w:rsidRPr="00C91E69">
        <w:rPr>
          <w:rFonts w:ascii="Times New Roman" w:eastAsia="Calibri" w:hAnsi="Times New Roman" w:cs="Times New Roman"/>
          <w:sz w:val="24"/>
          <w:szCs w:val="24"/>
          <w:shd w:val="clear" w:color="auto" w:fill="FFFFFF"/>
        </w:rPr>
        <w:t xml:space="preserve">екстовые данные.— Электронно-библиотечная система </w:t>
      </w:r>
      <w:proofErr w:type="spellStart"/>
      <w:r w:rsidRPr="00C91E69">
        <w:rPr>
          <w:rFonts w:ascii="Times New Roman" w:eastAsia="Calibri" w:hAnsi="Times New Roman" w:cs="Times New Roman"/>
          <w:sz w:val="24"/>
          <w:szCs w:val="24"/>
          <w:shd w:val="clear" w:color="auto" w:fill="FFFFFF"/>
        </w:rPr>
        <w:t>IPRbooks</w:t>
      </w:r>
      <w:proofErr w:type="spellEnd"/>
      <w:r w:rsidRPr="00C91E69">
        <w:rPr>
          <w:rFonts w:ascii="Times New Roman" w:eastAsia="Calibri" w:hAnsi="Times New Roman" w:cs="Times New Roman"/>
          <w:sz w:val="24"/>
          <w:szCs w:val="24"/>
          <w:shd w:val="clear" w:color="auto" w:fill="FFFFFF"/>
        </w:rPr>
        <w:t>, 2016.— 1034 c.— Режим доступа: http://www.iprbookshop.ru/1250.— ЭБС «</w:t>
      </w:r>
      <w:proofErr w:type="spellStart"/>
      <w:r w:rsidRPr="00C91E69">
        <w:rPr>
          <w:rFonts w:ascii="Times New Roman" w:eastAsia="Calibri" w:hAnsi="Times New Roman" w:cs="Times New Roman"/>
          <w:sz w:val="24"/>
          <w:szCs w:val="24"/>
          <w:shd w:val="clear" w:color="auto" w:fill="FFFFFF"/>
        </w:rPr>
        <w:t>IPRbooks</w:t>
      </w:r>
      <w:proofErr w:type="spellEnd"/>
      <w:r w:rsidRPr="00C91E69">
        <w:rPr>
          <w:rFonts w:ascii="Times New Roman" w:eastAsia="Calibri" w:hAnsi="Times New Roman" w:cs="Times New Roman"/>
          <w:sz w:val="24"/>
          <w:szCs w:val="24"/>
          <w:shd w:val="clear" w:color="auto" w:fill="FFFFFF"/>
        </w:rPr>
        <w:t>»</w:t>
      </w:r>
    </w:p>
    <w:p w:rsidR="00C91E69" w:rsidRPr="00C91E69" w:rsidRDefault="00CE60E0" w:rsidP="00C91E69">
      <w:pPr>
        <w:numPr>
          <w:ilvl w:val="0"/>
          <w:numId w:val="35"/>
        </w:numPr>
        <w:spacing w:after="0"/>
        <w:ind w:left="0" w:firstLine="567"/>
        <w:jc w:val="both"/>
        <w:rPr>
          <w:rFonts w:ascii="Times New Roman" w:eastAsia="Calibri" w:hAnsi="Times New Roman" w:cs="Times New Roman"/>
          <w:sz w:val="24"/>
          <w:szCs w:val="24"/>
        </w:rPr>
      </w:pPr>
      <w:hyperlink r:id="rId42" w:tgtFrame="_blank" w:history="1">
        <w:r w:rsidR="00C91E69" w:rsidRPr="00C91E69">
          <w:rPr>
            <w:rFonts w:ascii="Times New Roman" w:eastAsia="Calibri" w:hAnsi="Times New Roman" w:cs="Times New Roman"/>
            <w:sz w:val="24"/>
            <w:szCs w:val="24"/>
            <w:shd w:val="clear" w:color="auto" w:fill="FFFFFF"/>
          </w:rPr>
          <w:t>Федеральный закон от 03.07.2016 № 243-ФЗ</w:t>
        </w:r>
      </w:hyperlink>
      <w:r w:rsidR="00C91E69" w:rsidRPr="00C91E69">
        <w:rPr>
          <w:rFonts w:ascii="Times New Roman" w:eastAsia="Calibri" w:hAnsi="Times New Roman" w:cs="Times New Roman"/>
          <w:sz w:val="24"/>
          <w:szCs w:val="24"/>
          <w:shd w:val="clear" w:color="auto" w:fill="FFFFFF"/>
        </w:rPr>
        <w:t>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60562B" w:rsidRDefault="0060562B" w:rsidP="004A3EC8">
      <w:pPr>
        <w:spacing w:after="0"/>
        <w:jc w:val="center"/>
        <w:rPr>
          <w:rFonts w:ascii="Times New Roman" w:eastAsiaTheme="minorEastAsia" w:hAnsi="Times New Roman" w:cs="Times New Roman"/>
          <w:sz w:val="24"/>
          <w:szCs w:val="24"/>
          <w:lang w:eastAsia="ru-RU"/>
        </w:rPr>
      </w:pPr>
    </w:p>
    <w:p w:rsidR="00430F21" w:rsidRDefault="00430F21" w:rsidP="004A3EC8">
      <w:pPr>
        <w:spacing w:after="0"/>
        <w:jc w:val="center"/>
        <w:rPr>
          <w:rFonts w:ascii="Times New Roman" w:eastAsia="Times New Roman" w:hAnsi="Times New Roman" w:cs="Times New Roman"/>
          <w:b/>
          <w:color w:val="000000" w:themeColor="text1"/>
          <w:sz w:val="24"/>
          <w:szCs w:val="24"/>
          <w:lang w:eastAsia="ru-RU"/>
        </w:rPr>
      </w:pPr>
    </w:p>
    <w:p w:rsidR="00C91E69" w:rsidRDefault="00C91E69">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430F21" w:rsidRPr="00356B1C" w:rsidRDefault="00430F21"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№18</w:t>
      </w:r>
    </w:p>
    <w:p w:rsidR="003D5F55" w:rsidRPr="000810F6" w:rsidRDefault="003D5F55" w:rsidP="004A3EC8">
      <w:pPr>
        <w:spacing w:after="0"/>
        <w:jc w:val="center"/>
        <w:rPr>
          <w:rFonts w:ascii="Times New Roman" w:eastAsiaTheme="minorEastAsia" w:hAnsi="Times New Roman" w:cs="Times New Roman"/>
          <w:sz w:val="24"/>
          <w:szCs w:val="24"/>
          <w:lang w:eastAsia="ru-RU"/>
        </w:rPr>
      </w:pPr>
    </w:p>
    <w:p w:rsidR="00DC470C" w:rsidRDefault="003D5F55" w:rsidP="00DC470C">
      <w:pPr>
        <w:jc w:val="both"/>
        <w:rPr>
          <w:rStyle w:val="a8"/>
          <w:rFonts w:ascii="Times New Roman" w:hAnsi="Times New Roman" w:cs="Times New Roman"/>
          <w:sz w:val="24"/>
          <w:szCs w:val="24"/>
        </w:rPr>
      </w:pPr>
      <w:r w:rsidRPr="00430F21">
        <w:rPr>
          <w:rFonts w:ascii="Times New Roman" w:eastAsiaTheme="minorEastAsia" w:hAnsi="Times New Roman" w:cs="Times New Roman"/>
          <w:b/>
          <w:iCs/>
          <w:sz w:val="24"/>
          <w:szCs w:val="24"/>
          <w:lang w:eastAsia="ru-RU"/>
        </w:rPr>
        <w:t>Тема:</w:t>
      </w:r>
      <w:r w:rsidRPr="00430F21">
        <w:rPr>
          <w:rFonts w:ascii="Times New Roman" w:eastAsiaTheme="minorEastAsia" w:hAnsi="Times New Roman" w:cs="Times New Roman"/>
          <w:iCs/>
          <w:sz w:val="24"/>
          <w:szCs w:val="24"/>
          <w:lang w:eastAsia="ru-RU"/>
        </w:rPr>
        <w:t xml:space="preserve"> </w:t>
      </w:r>
      <w:r w:rsidR="00DC470C" w:rsidRPr="00DC470C">
        <w:rPr>
          <w:rStyle w:val="a8"/>
          <w:rFonts w:ascii="Times New Roman" w:hAnsi="Times New Roman" w:cs="Times New Roman"/>
          <w:i w:val="0"/>
          <w:sz w:val="24"/>
          <w:szCs w:val="24"/>
        </w:rPr>
        <w:t>Формирование доходов и использование средств Фонда социального страхования по направлениям, определенным законодательством.</w:t>
      </w:r>
      <w:r w:rsidR="00DC470C" w:rsidRPr="004F4B44">
        <w:rPr>
          <w:rStyle w:val="a8"/>
          <w:rFonts w:ascii="Times New Roman" w:hAnsi="Times New Roman" w:cs="Times New Roman"/>
          <w:sz w:val="24"/>
          <w:szCs w:val="24"/>
        </w:rPr>
        <w:t xml:space="preserve">  </w:t>
      </w:r>
    </w:p>
    <w:p w:rsidR="003D5F55" w:rsidRPr="000810F6" w:rsidRDefault="003D5F55" w:rsidP="00DC470C">
      <w:pPr>
        <w:jc w:val="both"/>
        <w:rPr>
          <w:rFonts w:ascii="Times New Roman" w:eastAsiaTheme="minorEastAsia" w:hAnsi="Times New Roman" w:cs="Times New Roman"/>
          <w:iCs/>
          <w:sz w:val="24"/>
          <w:szCs w:val="24"/>
          <w:lang w:eastAsia="ru-RU"/>
        </w:rPr>
      </w:pPr>
      <w:r w:rsidRPr="00430F21">
        <w:rPr>
          <w:rFonts w:ascii="Times New Roman" w:eastAsiaTheme="minorEastAsia" w:hAnsi="Times New Roman" w:cs="Times New Roman"/>
          <w:b/>
          <w:iCs/>
          <w:sz w:val="24"/>
          <w:szCs w:val="24"/>
          <w:lang w:eastAsia="ru-RU"/>
        </w:rPr>
        <w:t>Цель:</w:t>
      </w:r>
      <w:r w:rsidRPr="00430F21">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Закрепить теоретические знания  и получить практические навыки определения источников формирования  и направлений использования  средств ФСС РФ согласно  законодательным актам.</w:t>
      </w:r>
    </w:p>
    <w:p w:rsidR="003D5F55" w:rsidRPr="000810F6" w:rsidRDefault="003D5F55" w:rsidP="004A3EC8">
      <w:pPr>
        <w:pStyle w:val="a9"/>
        <w:ind w:left="0"/>
        <w:jc w:val="both"/>
        <w:rPr>
          <w:rFonts w:ascii="Times New Roman" w:eastAsiaTheme="minorEastAsia" w:hAnsi="Times New Roman" w:cs="Times New Roman"/>
          <w:iCs/>
          <w:sz w:val="24"/>
          <w:szCs w:val="24"/>
          <w:lang w:eastAsia="ru-RU"/>
        </w:rPr>
      </w:pPr>
      <w:r w:rsidRPr="00430F21">
        <w:rPr>
          <w:rFonts w:ascii="Times New Roman" w:eastAsiaTheme="minorEastAsia" w:hAnsi="Times New Roman" w:cs="Times New Roman"/>
          <w:b/>
          <w:iCs/>
          <w:sz w:val="24"/>
          <w:szCs w:val="24"/>
          <w:lang w:eastAsia="ru-RU"/>
        </w:rPr>
        <w:t>Пособие</w:t>
      </w:r>
      <w:r w:rsidR="00430F21" w:rsidRPr="00430F21">
        <w:rPr>
          <w:rFonts w:ascii="Times New Roman" w:eastAsiaTheme="minorEastAsia" w:hAnsi="Times New Roman" w:cs="Times New Roman"/>
          <w:b/>
          <w:iCs/>
          <w:sz w:val="24"/>
          <w:szCs w:val="24"/>
          <w:lang w:eastAsia="ru-RU"/>
        </w:rPr>
        <w:t xml:space="preserve"> для работы</w:t>
      </w:r>
      <w:r w:rsidRPr="000810F6">
        <w:rPr>
          <w:rFonts w:ascii="Times New Roman" w:eastAsiaTheme="minorEastAsia" w:hAnsi="Times New Roman" w:cs="Times New Roman"/>
          <w:iCs/>
          <w:sz w:val="24"/>
          <w:szCs w:val="24"/>
          <w:lang w:eastAsia="ru-RU"/>
        </w:rPr>
        <w:t xml:space="preserve">: </w:t>
      </w:r>
      <w:r w:rsidR="00430F21">
        <w:rPr>
          <w:rFonts w:ascii="Times New Roman" w:eastAsiaTheme="minorEastAsia" w:hAnsi="Times New Roman" w:cs="Times New Roman"/>
          <w:iCs/>
          <w:sz w:val="24"/>
          <w:szCs w:val="24"/>
          <w:lang w:eastAsia="ru-RU"/>
        </w:rPr>
        <w:t xml:space="preserve">инструкция, </w:t>
      </w:r>
      <w:r w:rsidRPr="000810F6">
        <w:rPr>
          <w:rFonts w:ascii="Times New Roman" w:eastAsiaTheme="minorEastAsia" w:hAnsi="Times New Roman" w:cs="Times New Roman"/>
          <w:iCs/>
          <w:sz w:val="24"/>
          <w:szCs w:val="24"/>
          <w:lang w:eastAsia="ru-RU"/>
        </w:rPr>
        <w:t>калькулятор</w:t>
      </w:r>
    </w:p>
    <w:p w:rsidR="00430F21" w:rsidRDefault="00430F21"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30F21" w:rsidRPr="0062008A" w:rsidRDefault="00430F21"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DC470C">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430F21" w:rsidRPr="0062008A" w:rsidRDefault="00430F21"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430F21" w:rsidRPr="0062008A" w:rsidRDefault="00430F21"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430F21" w:rsidRPr="0062008A" w:rsidRDefault="00430F21"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430F21" w:rsidRPr="0062008A" w:rsidRDefault="00430F21"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430F21" w:rsidRPr="00430F21" w:rsidRDefault="00430F21" w:rsidP="004A3EC8">
      <w:pPr>
        <w:shd w:val="clear" w:color="auto" w:fill="FFFFFF"/>
        <w:spacing w:before="240" w:after="240"/>
        <w:jc w:val="center"/>
        <w:rPr>
          <w:rFonts w:ascii="Times New Roman" w:eastAsia="Times New Roman" w:hAnsi="Times New Roman" w:cs="Times New Roman"/>
          <w:b/>
          <w:color w:val="000000"/>
          <w:sz w:val="24"/>
          <w:szCs w:val="24"/>
          <w:lang w:eastAsia="ru-RU"/>
        </w:rPr>
      </w:pPr>
      <w:r w:rsidRPr="00430F21">
        <w:rPr>
          <w:rFonts w:ascii="Times New Roman" w:eastAsia="Times New Roman" w:hAnsi="Times New Roman" w:cs="Times New Roman"/>
          <w:b/>
          <w:color w:val="000000"/>
          <w:sz w:val="24"/>
          <w:szCs w:val="24"/>
          <w:lang w:eastAsia="ru-RU"/>
        </w:rPr>
        <w:t xml:space="preserve">Основные теоретические </w:t>
      </w:r>
      <w:r w:rsidR="00DC470C">
        <w:rPr>
          <w:rFonts w:ascii="Times New Roman" w:eastAsia="Times New Roman" w:hAnsi="Times New Roman" w:cs="Times New Roman"/>
          <w:b/>
          <w:color w:val="000000"/>
          <w:sz w:val="24"/>
          <w:szCs w:val="24"/>
          <w:lang w:eastAsia="ru-RU"/>
        </w:rPr>
        <w:t>положения</w:t>
      </w:r>
    </w:p>
    <w:p w:rsidR="00315F44" w:rsidRPr="00144B01" w:rsidRDefault="00315F44" w:rsidP="004A3EC8">
      <w:pPr>
        <w:shd w:val="clear" w:color="auto" w:fill="FFFFFF"/>
        <w:spacing w:after="0"/>
        <w:ind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 xml:space="preserve">Деятельность </w:t>
      </w:r>
      <w:r>
        <w:rPr>
          <w:rFonts w:ascii="Times New Roman" w:eastAsia="Times New Roman" w:hAnsi="Times New Roman" w:cs="Times New Roman"/>
          <w:color w:val="000000"/>
          <w:sz w:val="24"/>
          <w:szCs w:val="24"/>
          <w:lang w:eastAsia="ru-RU"/>
        </w:rPr>
        <w:t>ФСС</w:t>
      </w:r>
      <w:r w:rsidRPr="00144B01">
        <w:rPr>
          <w:rFonts w:ascii="Times New Roman" w:eastAsia="Times New Roman" w:hAnsi="Times New Roman" w:cs="Times New Roman"/>
          <w:color w:val="000000"/>
          <w:sz w:val="24"/>
          <w:szCs w:val="24"/>
          <w:lang w:eastAsia="ru-RU"/>
        </w:rPr>
        <w:t xml:space="preserve"> регулируется Бюджетным кодексом Российской Федерации и федеральным законом «Об основах обязательного социального страхования», а также иными законодательными и нормативными актами.</w:t>
      </w:r>
    </w:p>
    <w:p w:rsidR="00DC470C" w:rsidRPr="00144B01" w:rsidRDefault="00DC470C" w:rsidP="00DC470C">
      <w:pPr>
        <w:shd w:val="clear" w:color="auto" w:fill="FFFFFF"/>
        <w:spacing w:after="0"/>
        <w:ind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Фонд социального страхования Российской Федерации является вторым по величине (после Пенсионного фонда РФ) социальным внебюджетным фондом.</w:t>
      </w:r>
    </w:p>
    <w:p w:rsidR="00DC470C" w:rsidRPr="00144B01" w:rsidRDefault="00DC470C" w:rsidP="00DC470C">
      <w:pPr>
        <w:shd w:val="clear" w:color="auto" w:fill="FFFFFF"/>
        <w:spacing w:after="0"/>
        <w:ind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bCs/>
          <w:color w:val="000000"/>
          <w:sz w:val="24"/>
          <w:szCs w:val="24"/>
          <w:lang w:eastAsia="ru-RU"/>
        </w:rPr>
        <w:t>Цель Фонда социального страхования РФ</w:t>
      </w:r>
      <w:r w:rsidRPr="00144B01">
        <w:rPr>
          <w:rFonts w:ascii="Times New Roman" w:eastAsia="Times New Roman" w:hAnsi="Times New Roman" w:cs="Times New Roman"/>
          <w:color w:val="000000"/>
          <w:sz w:val="24"/>
          <w:szCs w:val="24"/>
          <w:lang w:eastAsia="ru-RU"/>
        </w:rPr>
        <w:t> - финансирование выплат пособий по временной нетрудоспособности, беременности и родам, при рождении ребенка, уходу за ребенком до полутора лет, финансирование организации санаторно-курортного лечения и отдыха и др.</w:t>
      </w:r>
    </w:p>
    <w:p w:rsidR="00315F44" w:rsidRPr="00144B01" w:rsidRDefault="00315F44" w:rsidP="004A3EC8">
      <w:pPr>
        <w:shd w:val="clear" w:color="auto" w:fill="FFFFFF"/>
        <w:spacing w:after="0"/>
        <w:ind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bCs/>
          <w:color w:val="000000"/>
          <w:sz w:val="24"/>
          <w:szCs w:val="24"/>
          <w:lang w:eastAsia="ru-RU"/>
        </w:rPr>
        <w:t>Функции</w:t>
      </w:r>
      <w:r w:rsidRPr="00144B01">
        <w:rPr>
          <w:rFonts w:ascii="Times New Roman" w:eastAsia="Times New Roman" w:hAnsi="Times New Roman" w:cs="Times New Roman"/>
          <w:color w:val="000000"/>
          <w:sz w:val="24"/>
          <w:szCs w:val="24"/>
          <w:lang w:eastAsia="ru-RU"/>
        </w:rPr>
        <w:t> </w:t>
      </w:r>
      <w:r w:rsidRPr="00144B01">
        <w:rPr>
          <w:rFonts w:ascii="Times New Roman" w:eastAsia="Times New Roman" w:hAnsi="Times New Roman" w:cs="Times New Roman"/>
          <w:bCs/>
          <w:color w:val="000000"/>
          <w:sz w:val="24"/>
          <w:szCs w:val="24"/>
          <w:lang w:eastAsia="ru-RU"/>
        </w:rPr>
        <w:t>Фонда социального страхования РФ</w:t>
      </w:r>
      <w:r w:rsidRPr="00144B01">
        <w:rPr>
          <w:rFonts w:ascii="Times New Roman" w:eastAsia="Times New Roman" w:hAnsi="Times New Roman" w:cs="Times New Roman"/>
          <w:color w:val="000000"/>
          <w:sz w:val="24"/>
          <w:szCs w:val="24"/>
          <w:lang w:eastAsia="ru-RU"/>
        </w:rPr>
        <w:t>:</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выплата пособий по обязательному социальному страхованию, в том числе оплата пособий по временной нетрудоспособности («больничных»);</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обеспечение льготных категорий граждан путёвками на санаторно-курортное лечение;</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обеспечение инвалидов техническими средствами реабилитации и протезами;</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оплата пособий по беременности и родам, пособий при рождении ребёнка, пособий по уходу за ребёнком до достижения им возраста полутора лет;</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оплата родовых сертификатов;</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доплата (25 %) за первичную медико-санитарную помощь работающим гражданам;</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доплата за диспансеризацию работающих граждан;</w:t>
      </w:r>
    </w:p>
    <w:p w:rsidR="00315F44" w:rsidRPr="00144B01"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оплата дополнительных медицинских осмотров работающих граждан, занятых на работах с вредными и опасными факторами;</w:t>
      </w:r>
    </w:p>
    <w:p w:rsidR="00315F44" w:rsidRPr="00DC470C" w:rsidRDefault="00315F44" w:rsidP="004A3EC8">
      <w:pPr>
        <w:numPr>
          <w:ilvl w:val="0"/>
          <w:numId w:val="28"/>
        </w:numPr>
        <w:shd w:val="clear" w:color="auto" w:fill="FFFFFF"/>
        <w:spacing w:after="0"/>
        <w:ind w:left="0" w:firstLine="567"/>
        <w:jc w:val="both"/>
        <w:rPr>
          <w:rFonts w:ascii="Times New Roman" w:eastAsia="Times New Roman" w:hAnsi="Times New Roman" w:cs="Times New Roman"/>
          <w:color w:val="4E4E4E"/>
          <w:sz w:val="18"/>
          <w:szCs w:val="18"/>
          <w:lang w:eastAsia="ru-RU"/>
        </w:rPr>
      </w:pPr>
      <w:r w:rsidRPr="00144B01">
        <w:rPr>
          <w:rFonts w:ascii="Times New Roman" w:eastAsia="Times New Roman" w:hAnsi="Times New Roman" w:cs="Times New Roman"/>
          <w:color w:val="000000"/>
          <w:sz w:val="24"/>
          <w:szCs w:val="24"/>
          <w:lang w:eastAsia="ru-RU"/>
        </w:rPr>
        <w:t>оплата (полная или частичная) для детей застрахованных граждан стоимости путевок в расположенные на территории Российской Федерации санаторно-курортные и оздоровительные организации, открытые в установленном порядке (в том числе в учреждения отдыха и оздоровления детей).</w:t>
      </w:r>
    </w:p>
    <w:p w:rsidR="00DC470C" w:rsidRPr="00DC470C" w:rsidRDefault="00DC470C" w:rsidP="00DC470C">
      <w:pPr>
        <w:shd w:val="clear" w:color="auto" w:fill="FFFFFF"/>
        <w:spacing w:after="0"/>
        <w:ind w:left="567"/>
        <w:jc w:val="both"/>
        <w:rPr>
          <w:rFonts w:ascii="Times New Roman" w:eastAsia="Times New Roman" w:hAnsi="Times New Roman" w:cs="Times New Roman"/>
          <w:color w:val="4E4E4E"/>
          <w:sz w:val="24"/>
          <w:szCs w:val="24"/>
          <w:lang w:eastAsia="ru-RU"/>
        </w:rPr>
      </w:pPr>
      <w:r w:rsidRPr="00DC470C">
        <w:rPr>
          <w:rFonts w:ascii="Times New Roman" w:eastAsia="Times New Roman" w:hAnsi="Times New Roman" w:cs="Times New Roman"/>
          <w:sz w:val="24"/>
          <w:szCs w:val="24"/>
          <w:lang w:eastAsia="ru-RU"/>
        </w:rPr>
        <w:t>С 01.01.2017 г. страховые взносы регулируются Налоговым Кодексом РФ.</w:t>
      </w:r>
    </w:p>
    <w:p w:rsidR="00DC470C" w:rsidRDefault="00315F44" w:rsidP="004A3EC8">
      <w:pPr>
        <w:shd w:val="clear" w:color="auto" w:fill="FFFFFF"/>
        <w:spacing w:after="0"/>
        <w:ind w:firstLine="567"/>
        <w:jc w:val="both"/>
        <w:rPr>
          <w:rFonts w:ascii="Times New Roman" w:eastAsia="Times New Roman" w:hAnsi="Times New Roman"/>
          <w:color w:val="000000"/>
          <w:sz w:val="24"/>
          <w:szCs w:val="24"/>
          <w:lang w:eastAsia="ru-RU"/>
        </w:rPr>
      </w:pPr>
      <w:r w:rsidRPr="00144B01">
        <w:rPr>
          <w:rFonts w:ascii="Times New Roman" w:eastAsia="Times New Roman" w:hAnsi="Times New Roman" w:cs="Times New Roman"/>
          <w:bCs/>
          <w:color w:val="000000"/>
          <w:sz w:val="24"/>
          <w:szCs w:val="24"/>
          <w:lang w:eastAsia="ru-RU"/>
        </w:rPr>
        <w:lastRenderedPageBreak/>
        <w:t>Источниками формирования средств Фонда социального страхования РФ</w:t>
      </w:r>
      <w:r w:rsidR="00DC470C">
        <w:rPr>
          <w:rFonts w:ascii="Times New Roman" w:eastAsia="Times New Roman" w:hAnsi="Times New Roman" w:cs="Times New Roman"/>
          <w:bCs/>
          <w:color w:val="000000"/>
          <w:sz w:val="24"/>
          <w:szCs w:val="24"/>
          <w:lang w:eastAsia="ru-RU"/>
        </w:rPr>
        <w:t xml:space="preserve"> </w:t>
      </w:r>
      <w:r w:rsidRPr="00144B01">
        <w:rPr>
          <w:rFonts w:ascii="Times New Roman" w:eastAsia="Times New Roman" w:hAnsi="Times New Roman" w:cs="Times New Roman"/>
          <w:color w:val="000000"/>
          <w:sz w:val="24"/>
          <w:szCs w:val="24"/>
          <w:lang w:eastAsia="ru-RU"/>
        </w:rPr>
        <w:t>служат страховые взносы предприятий и организаций всех форм собственности, ассигнования из федерального бюджета, добровольные взносы юридических и физических лиц и др.</w:t>
      </w:r>
      <w:r w:rsidR="00DC470C" w:rsidRPr="00DC470C">
        <w:rPr>
          <w:rFonts w:ascii="Times New Roman" w:eastAsia="Times New Roman" w:hAnsi="Times New Roman"/>
          <w:color w:val="000000"/>
          <w:sz w:val="24"/>
          <w:szCs w:val="24"/>
          <w:lang w:eastAsia="ru-RU"/>
        </w:rPr>
        <w:t xml:space="preserve"> </w:t>
      </w:r>
    </w:p>
    <w:p w:rsidR="00315F44" w:rsidRPr="00144B01" w:rsidRDefault="00DC470C" w:rsidP="004A3EC8">
      <w:pPr>
        <w:shd w:val="clear" w:color="auto" w:fill="FFFFFF"/>
        <w:spacing w:after="0"/>
        <w:ind w:firstLine="567"/>
        <w:jc w:val="both"/>
        <w:rPr>
          <w:rFonts w:ascii="Times New Roman" w:eastAsia="Times New Roman" w:hAnsi="Times New Roman" w:cs="Times New Roman"/>
          <w:color w:val="4E4E4E"/>
          <w:sz w:val="18"/>
          <w:szCs w:val="18"/>
          <w:lang w:eastAsia="ru-RU"/>
        </w:rPr>
      </w:pPr>
      <w:r>
        <w:rPr>
          <w:rFonts w:ascii="Times New Roman" w:eastAsia="Times New Roman" w:hAnsi="Times New Roman"/>
          <w:color w:val="000000"/>
          <w:sz w:val="24"/>
          <w:szCs w:val="24"/>
          <w:lang w:eastAsia="ru-RU"/>
        </w:rPr>
        <w:t xml:space="preserve">Страховой тариф по социальному страхованию по ВНТ </w:t>
      </w:r>
      <w:proofErr w:type="gramStart"/>
      <w:r>
        <w:rPr>
          <w:rFonts w:ascii="Times New Roman" w:eastAsia="Times New Roman" w:hAnsi="Times New Roman"/>
          <w:color w:val="000000"/>
          <w:sz w:val="24"/>
          <w:szCs w:val="24"/>
          <w:lang w:eastAsia="ru-RU"/>
        </w:rPr>
        <w:t>составляет</w:t>
      </w:r>
      <w:proofErr w:type="gramEnd"/>
      <w:r>
        <w:rPr>
          <w:rFonts w:ascii="Times New Roman" w:eastAsia="Times New Roman" w:hAnsi="Times New Roman"/>
          <w:color w:val="000000"/>
          <w:sz w:val="24"/>
          <w:szCs w:val="24"/>
          <w:lang w:eastAsia="ru-RU"/>
        </w:rPr>
        <w:t xml:space="preserve"> как правило 2,9%. Отдельно выделяют в</w:t>
      </w:r>
      <w:r w:rsidRPr="00CC5F86">
        <w:rPr>
          <w:rFonts w:ascii="Times New Roman" w:eastAsia="Times New Roman" w:hAnsi="Times New Roman"/>
          <w:color w:val="000000"/>
          <w:sz w:val="24"/>
          <w:szCs w:val="24"/>
          <w:lang w:eastAsia="ru-RU"/>
        </w:rPr>
        <w:t>зносы в ФСС по страхованию от несчастных случаев на </w:t>
      </w:r>
      <w:r>
        <w:rPr>
          <w:rFonts w:ascii="Times New Roman" w:eastAsia="Times New Roman" w:hAnsi="Times New Roman"/>
          <w:color w:val="000000"/>
          <w:sz w:val="24"/>
          <w:szCs w:val="24"/>
          <w:lang w:eastAsia="ru-RU"/>
        </w:rPr>
        <w:t>производстве и профзаболеваний (или</w:t>
      </w:r>
      <w:r w:rsidRPr="00CC5F86">
        <w:rPr>
          <w:rFonts w:ascii="Times New Roman" w:eastAsia="Times New Roman" w:hAnsi="Times New Roman"/>
          <w:color w:val="000000"/>
          <w:sz w:val="24"/>
          <w:szCs w:val="24"/>
          <w:lang w:eastAsia="ru-RU"/>
        </w:rPr>
        <w:t xml:space="preserve"> взносы «на травматизм»</w:t>
      </w:r>
      <w:r>
        <w:rPr>
          <w:rFonts w:ascii="Times New Roman" w:eastAsia="Times New Roman" w:hAnsi="Times New Roman"/>
          <w:color w:val="000000"/>
          <w:sz w:val="24"/>
          <w:szCs w:val="24"/>
          <w:lang w:eastAsia="ru-RU"/>
        </w:rPr>
        <w:t xml:space="preserve">).  </w:t>
      </w:r>
      <w:r w:rsidRPr="00DF2983">
        <w:rPr>
          <w:rFonts w:ascii="Times New Roman" w:eastAsia="Times New Roman" w:hAnsi="Times New Roman"/>
          <w:sz w:val="24"/>
          <w:szCs w:val="24"/>
          <w:lang w:eastAsia="ru-RU"/>
        </w:rPr>
        <w:t xml:space="preserve">Тариф </w:t>
      </w:r>
      <w:r>
        <w:rPr>
          <w:rFonts w:ascii="Times New Roman" w:eastAsia="Times New Roman" w:hAnsi="Times New Roman"/>
          <w:sz w:val="24"/>
          <w:szCs w:val="24"/>
          <w:lang w:eastAsia="ru-RU"/>
        </w:rPr>
        <w:t>таких взносов</w:t>
      </w:r>
      <w:r w:rsidRPr="00DF2983">
        <w:rPr>
          <w:rFonts w:ascii="Times New Roman" w:eastAsia="Times New Roman" w:hAnsi="Times New Roman"/>
          <w:sz w:val="24"/>
          <w:szCs w:val="24"/>
          <w:lang w:eastAsia="ru-RU"/>
        </w:rPr>
        <w:t xml:space="preserve"> определяют в зависимости от того, к какой группе (классу) профессионального риска относится организация.</w:t>
      </w:r>
      <w:r>
        <w:rPr>
          <w:rFonts w:ascii="Times New Roman" w:eastAsia="Times New Roman" w:hAnsi="Times New Roman"/>
          <w:sz w:val="24"/>
          <w:szCs w:val="24"/>
          <w:lang w:eastAsia="ru-RU"/>
        </w:rPr>
        <w:t xml:space="preserve"> Всего предусмотрено законом 32 класса проф. риска. </w:t>
      </w:r>
      <w:r w:rsidRPr="00DF2983">
        <w:rPr>
          <w:rFonts w:ascii="Times New Roman" w:eastAsia="Times New Roman" w:hAnsi="Times New Roman"/>
          <w:sz w:val="24"/>
          <w:szCs w:val="24"/>
          <w:lang w:eastAsia="ru-RU"/>
        </w:rPr>
        <w:t xml:space="preserve">Каждому классу профессионального риска установлен свой тариф страховых взносов – от 0,2 до 8,5%. </w:t>
      </w:r>
      <w:r>
        <w:rPr>
          <w:rFonts w:ascii="Times New Roman" w:eastAsia="Times New Roman" w:hAnsi="Times New Roman"/>
          <w:sz w:val="24"/>
          <w:szCs w:val="24"/>
          <w:lang w:eastAsia="ru-RU"/>
        </w:rPr>
        <w:t xml:space="preserve"> </w:t>
      </w:r>
    </w:p>
    <w:p w:rsidR="00DC470C" w:rsidRDefault="00DC470C" w:rsidP="004A3EC8">
      <w:pPr>
        <w:pStyle w:val="a9"/>
        <w:tabs>
          <w:tab w:val="left" w:pos="5812"/>
        </w:tabs>
        <w:ind w:left="0"/>
        <w:jc w:val="center"/>
        <w:rPr>
          <w:rFonts w:ascii="Times New Roman" w:eastAsiaTheme="minorEastAsia" w:hAnsi="Times New Roman" w:cs="Times New Roman"/>
          <w:b/>
          <w:iCs/>
          <w:sz w:val="24"/>
          <w:szCs w:val="24"/>
          <w:lang w:eastAsia="ru-RU"/>
        </w:rPr>
      </w:pPr>
    </w:p>
    <w:p w:rsidR="00430F21" w:rsidRPr="004E295D" w:rsidRDefault="00430F21" w:rsidP="004A3EC8">
      <w:pPr>
        <w:pStyle w:val="a9"/>
        <w:tabs>
          <w:tab w:val="left" w:pos="5812"/>
        </w:tabs>
        <w:ind w:left="0"/>
        <w:jc w:val="center"/>
        <w:rPr>
          <w:rFonts w:ascii="Times New Roman" w:eastAsiaTheme="minorEastAsia" w:hAnsi="Times New Roman" w:cs="Times New Roman"/>
          <w:b/>
          <w:iCs/>
          <w:sz w:val="24"/>
          <w:szCs w:val="24"/>
          <w:lang w:eastAsia="ru-RU"/>
        </w:rPr>
      </w:pPr>
      <w:r w:rsidRPr="004E295D">
        <w:rPr>
          <w:rFonts w:ascii="Times New Roman" w:eastAsiaTheme="minorEastAsia" w:hAnsi="Times New Roman" w:cs="Times New Roman"/>
          <w:b/>
          <w:iCs/>
          <w:sz w:val="24"/>
          <w:szCs w:val="24"/>
          <w:lang w:eastAsia="ru-RU"/>
        </w:rPr>
        <w:t>Практическое задание</w:t>
      </w:r>
    </w:p>
    <w:p w:rsidR="003D5F55" w:rsidRPr="000810F6" w:rsidRDefault="003D5F55" w:rsidP="00DC470C">
      <w:pPr>
        <w:pStyle w:val="a9"/>
        <w:ind w:left="0"/>
        <w:jc w:val="both"/>
        <w:rPr>
          <w:rFonts w:ascii="Times New Roman" w:eastAsiaTheme="minorEastAsia" w:hAnsi="Times New Roman" w:cs="Times New Roman"/>
          <w:iCs/>
          <w:sz w:val="24"/>
          <w:szCs w:val="24"/>
          <w:lang w:eastAsia="ru-RU"/>
        </w:rPr>
      </w:pPr>
      <w:r w:rsidRPr="00DC470C">
        <w:rPr>
          <w:rFonts w:ascii="Times New Roman" w:eastAsiaTheme="minorEastAsia" w:hAnsi="Times New Roman" w:cs="Times New Roman"/>
          <w:b/>
          <w:iCs/>
          <w:sz w:val="24"/>
          <w:szCs w:val="24"/>
          <w:lang w:eastAsia="ru-RU"/>
        </w:rPr>
        <w:t>Задание 1.</w:t>
      </w:r>
      <w:r w:rsidRPr="000810F6">
        <w:rPr>
          <w:rFonts w:ascii="Times New Roman" w:eastAsiaTheme="minorEastAsia" w:hAnsi="Times New Roman" w:cs="Times New Roman"/>
          <w:iCs/>
          <w:sz w:val="24"/>
          <w:szCs w:val="24"/>
          <w:lang w:eastAsia="ru-RU"/>
        </w:rPr>
        <w:t xml:space="preserve"> </w:t>
      </w:r>
      <w:r w:rsidR="00DC470C">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Изучить законодательство о  социальном страховании, составить схему «Источники формирования  и использование средств ФСС РФ».</w:t>
      </w:r>
    </w:p>
    <w:p w:rsidR="00DC470C" w:rsidRDefault="00DC470C" w:rsidP="00DC470C">
      <w:pPr>
        <w:pStyle w:val="a9"/>
        <w:ind w:left="0"/>
        <w:jc w:val="both"/>
        <w:rPr>
          <w:rFonts w:ascii="Times New Roman" w:eastAsiaTheme="minorEastAsia" w:hAnsi="Times New Roman" w:cs="Times New Roman"/>
          <w:iCs/>
          <w:sz w:val="24"/>
          <w:szCs w:val="24"/>
          <w:lang w:eastAsia="ru-RU"/>
        </w:rPr>
      </w:pPr>
    </w:p>
    <w:p w:rsidR="003D5F55" w:rsidRPr="000810F6" w:rsidRDefault="003D5F55" w:rsidP="00DC470C">
      <w:pPr>
        <w:pStyle w:val="a9"/>
        <w:ind w:left="0"/>
        <w:jc w:val="both"/>
        <w:rPr>
          <w:rFonts w:ascii="Times New Roman" w:eastAsiaTheme="minorEastAsia" w:hAnsi="Times New Roman" w:cs="Times New Roman"/>
          <w:iCs/>
          <w:sz w:val="24"/>
          <w:szCs w:val="24"/>
          <w:lang w:eastAsia="ru-RU"/>
        </w:rPr>
      </w:pPr>
      <w:r w:rsidRPr="00DC470C">
        <w:rPr>
          <w:rFonts w:ascii="Times New Roman" w:eastAsiaTheme="minorEastAsia" w:hAnsi="Times New Roman" w:cs="Times New Roman"/>
          <w:b/>
          <w:iCs/>
          <w:sz w:val="24"/>
          <w:szCs w:val="24"/>
          <w:lang w:eastAsia="ru-RU"/>
        </w:rPr>
        <w:t xml:space="preserve">Задание 2. </w:t>
      </w:r>
      <w:r w:rsidRPr="000810F6">
        <w:rPr>
          <w:rFonts w:ascii="Times New Roman" w:eastAsiaTheme="minorEastAsia" w:hAnsi="Times New Roman" w:cs="Times New Roman"/>
          <w:iCs/>
          <w:sz w:val="24"/>
          <w:szCs w:val="24"/>
          <w:lang w:eastAsia="ru-RU"/>
        </w:rPr>
        <w:t>Определить сумму доходов ФСС РФ за квартал  по данным практической работы №17.</w:t>
      </w:r>
    </w:p>
    <w:p w:rsidR="003D5F55" w:rsidRPr="000810F6" w:rsidRDefault="003D5F55" w:rsidP="00DC470C">
      <w:pPr>
        <w:pStyle w:val="a9"/>
        <w:ind w:left="0"/>
        <w:jc w:val="both"/>
        <w:rPr>
          <w:rFonts w:ascii="Times New Roman" w:eastAsiaTheme="minorEastAsia" w:hAnsi="Times New Roman" w:cs="Times New Roman"/>
          <w:iCs/>
          <w:sz w:val="24"/>
          <w:szCs w:val="24"/>
          <w:lang w:eastAsia="ru-RU"/>
        </w:rPr>
      </w:pPr>
    </w:p>
    <w:p w:rsidR="003D5F55" w:rsidRPr="00430F21" w:rsidRDefault="003D5F55" w:rsidP="00DC470C">
      <w:pPr>
        <w:pStyle w:val="a9"/>
        <w:ind w:left="0"/>
        <w:jc w:val="both"/>
        <w:rPr>
          <w:rFonts w:ascii="Times New Roman" w:eastAsiaTheme="minorEastAsia" w:hAnsi="Times New Roman" w:cs="Times New Roman"/>
          <w:b/>
          <w:iCs/>
          <w:sz w:val="24"/>
          <w:szCs w:val="24"/>
          <w:lang w:eastAsia="ru-RU"/>
        </w:rPr>
      </w:pPr>
      <w:r w:rsidRPr="00430F21">
        <w:rPr>
          <w:rFonts w:ascii="Times New Roman" w:eastAsiaTheme="minorEastAsia" w:hAnsi="Times New Roman" w:cs="Times New Roman"/>
          <w:b/>
          <w:iCs/>
          <w:sz w:val="24"/>
          <w:szCs w:val="24"/>
          <w:lang w:eastAsia="ru-RU"/>
        </w:rPr>
        <w:t>Контрольные вопросы:</w:t>
      </w:r>
    </w:p>
    <w:p w:rsidR="003D5F55" w:rsidRPr="000810F6" w:rsidRDefault="003D5F55" w:rsidP="00DC470C">
      <w:pPr>
        <w:pStyle w:val="a9"/>
        <w:numPr>
          <w:ilvl w:val="0"/>
          <w:numId w:val="18"/>
        </w:numPr>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Что не  является объектом обложения взносом на соцстрахование?</w:t>
      </w:r>
    </w:p>
    <w:p w:rsidR="003D5F55" w:rsidRPr="000810F6" w:rsidRDefault="003D5F55" w:rsidP="00DC470C">
      <w:pPr>
        <w:pStyle w:val="a9"/>
        <w:numPr>
          <w:ilvl w:val="0"/>
          <w:numId w:val="18"/>
        </w:numPr>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До какой предельной величины налогооблагаемой базы начисляется взнос в ФСС?</w:t>
      </w:r>
    </w:p>
    <w:p w:rsidR="003D5F55" w:rsidRPr="000810F6" w:rsidRDefault="003D5F55" w:rsidP="004A3EC8">
      <w:pPr>
        <w:pStyle w:val="a9"/>
        <w:ind w:left="0"/>
        <w:rPr>
          <w:rFonts w:ascii="Times New Roman" w:eastAsiaTheme="minorEastAsia" w:hAnsi="Times New Roman" w:cs="Times New Roman"/>
          <w:iCs/>
          <w:sz w:val="24"/>
          <w:szCs w:val="24"/>
          <w:lang w:eastAsia="ru-RU"/>
        </w:rPr>
      </w:pPr>
    </w:p>
    <w:p w:rsidR="003D5F55" w:rsidRPr="00430F21" w:rsidRDefault="00430F21" w:rsidP="004A3EC8">
      <w:pPr>
        <w:pStyle w:val="a9"/>
        <w:ind w:left="0"/>
        <w:rPr>
          <w:rFonts w:ascii="Times New Roman" w:eastAsiaTheme="minorEastAsia" w:hAnsi="Times New Roman" w:cs="Times New Roman"/>
          <w:b/>
          <w:iCs/>
          <w:sz w:val="24"/>
          <w:szCs w:val="24"/>
          <w:lang w:eastAsia="ru-RU"/>
        </w:rPr>
      </w:pPr>
      <w:r w:rsidRPr="00430F21">
        <w:rPr>
          <w:rFonts w:ascii="Times New Roman" w:eastAsiaTheme="minorEastAsia" w:hAnsi="Times New Roman" w:cs="Times New Roman"/>
          <w:b/>
          <w:iCs/>
          <w:sz w:val="24"/>
          <w:szCs w:val="24"/>
          <w:lang w:eastAsia="ru-RU"/>
        </w:rPr>
        <w:t xml:space="preserve">Вывод. </w:t>
      </w:r>
    </w:p>
    <w:p w:rsidR="00430F21" w:rsidRPr="004E295D" w:rsidRDefault="00430F21" w:rsidP="004A3EC8">
      <w:pPr>
        <w:rPr>
          <w:rFonts w:ascii="Times New Roman" w:hAnsi="Times New Roman" w:cs="Times New Roman"/>
          <w:b/>
          <w:sz w:val="24"/>
          <w:szCs w:val="24"/>
        </w:rPr>
      </w:pPr>
      <w:r w:rsidRPr="004E295D">
        <w:rPr>
          <w:rFonts w:ascii="Times New Roman" w:hAnsi="Times New Roman" w:cs="Times New Roman"/>
          <w:b/>
          <w:sz w:val="24"/>
          <w:szCs w:val="24"/>
        </w:rPr>
        <w:t>Литература:</w:t>
      </w:r>
    </w:p>
    <w:p w:rsidR="00430F21" w:rsidRPr="00537C04" w:rsidRDefault="00430F21"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 xml:space="preserve"> Федеральный закон </w:t>
      </w:r>
      <w:r w:rsidRPr="00144B01">
        <w:rPr>
          <w:rFonts w:ascii="Times New Roman" w:eastAsia="Times New Roman" w:hAnsi="Times New Roman" w:cs="Times New Roman"/>
          <w:color w:val="000000"/>
          <w:sz w:val="24"/>
          <w:szCs w:val="24"/>
          <w:lang w:eastAsia="ru-RU"/>
        </w:rPr>
        <w:t>«Об основах обязате</w:t>
      </w:r>
      <w:r>
        <w:rPr>
          <w:rFonts w:ascii="Times New Roman" w:eastAsia="Times New Roman" w:hAnsi="Times New Roman" w:cs="Times New Roman"/>
          <w:color w:val="000000"/>
          <w:sz w:val="24"/>
          <w:szCs w:val="24"/>
          <w:lang w:eastAsia="ru-RU"/>
        </w:rPr>
        <w:t>льного социального страхования»</w:t>
      </w:r>
    </w:p>
    <w:p w:rsidR="006F10F1" w:rsidRPr="006F10F1" w:rsidRDefault="00C31E5B" w:rsidP="006F10F1">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430F21" w:rsidRPr="00537C04">
        <w:rPr>
          <w:rFonts w:ascii="Times New Roman" w:eastAsiaTheme="minorEastAsia" w:hAnsi="Times New Roman" w:cs="Times New Roman"/>
          <w:sz w:val="24"/>
          <w:szCs w:val="24"/>
          <w:lang w:eastAsia="ru-RU"/>
        </w:rPr>
        <w:t>.</w:t>
      </w:r>
      <w:r w:rsidR="00430F21" w:rsidRPr="00537C04">
        <w:rPr>
          <w:rFonts w:ascii="Times New Roman" w:eastAsiaTheme="minorEastAsia" w:hAnsi="Times New Roman" w:cs="Times New Roman"/>
          <w:sz w:val="24"/>
          <w:szCs w:val="24"/>
          <w:lang w:eastAsia="ru-RU"/>
        </w:rPr>
        <w:tab/>
      </w:r>
      <w:r w:rsidR="006F10F1" w:rsidRPr="006F10F1">
        <w:rPr>
          <w:rFonts w:ascii="Times New Roman" w:eastAsiaTheme="minorEastAsia" w:hAnsi="Times New Roman" w:cs="Times New Roman"/>
          <w:sz w:val="24"/>
          <w:szCs w:val="24"/>
          <w:lang w:eastAsia="ru-RU"/>
        </w:rPr>
        <w:t>Налоговый Кодекс Российской Федерации [Электронный ресурс]/ — Электрон</w:t>
      </w:r>
      <w:proofErr w:type="gramStart"/>
      <w:r w:rsidR="006F10F1" w:rsidRPr="006F10F1">
        <w:rPr>
          <w:rFonts w:ascii="Times New Roman" w:eastAsiaTheme="minorEastAsia" w:hAnsi="Times New Roman" w:cs="Times New Roman"/>
          <w:sz w:val="24"/>
          <w:szCs w:val="24"/>
          <w:lang w:eastAsia="ru-RU"/>
        </w:rPr>
        <w:t>.</w:t>
      </w:r>
      <w:proofErr w:type="gramEnd"/>
      <w:r w:rsidR="006F10F1" w:rsidRPr="006F10F1">
        <w:rPr>
          <w:rFonts w:ascii="Times New Roman" w:eastAsiaTheme="minorEastAsia" w:hAnsi="Times New Roman" w:cs="Times New Roman"/>
          <w:sz w:val="24"/>
          <w:szCs w:val="24"/>
          <w:lang w:eastAsia="ru-RU"/>
        </w:rPr>
        <w:t xml:space="preserve"> </w:t>
      </w:r>
      <w:proofErr w:type="gramStart"/>
      <w:r w:rsidR="006F10F1" w:rsidRPr="006F10F1">
        <w:rPr>
          <w:rFonts w:ascii="Times New Roman" w:eastAsiaTheme="minorEastAsia" w:hAnsi="Times New Roman" w:cs="Times New Roman"/>
          <w:sz w:val="24"/>
          <w:szCs w:val="24"/>
          <w:lang w:eastAsia="ru-RU"/>
        </w:rPr>
        <w:t>т</w:t>
      </w:r>
      <w:proofErr w:type="gramEnd"/>
      <w:r w:rsidR="006F10F1" w:rsidRPr="006F10F1">
        <w:rPr>
          <w:rFonts w:ascii="Times New Roman" w:eastAsiaTheme="minorEastAsia" w:hAnsi="Times New Roman" w:cs="Times New Roman"/>
          <w:sz w:val="24"/>
          <w:szCs w:val="24"/>
          <w:lang w:eastAsia="ru-RU"/>
        </w:rPr>
        <w:t xml:space="preserve">екстовые данные.— Электронно-библиотечная система </w:t>
      </w:r>
      <w:proofErr w:type="spellStart"/>
      <w:r w:rsidR="006F10F1" w:rsidRPr="006F10F1">
        <w:rPr>
          <w:rFonts w:ascii="Times New Roman" w:eastAsiaTheme="minorEastAsia" w:hAnsi="Times New Roman" w:cs="Times New Roman"/>
          <w:sz w:val="24"/>
          <w:szCs w:val="24"/>
          <w:lang w:eastAsia="ru-RU"/>
        </w:rPr>
        <w:t>IPRbooks</w:t>
      </w:r>
      <w:proofErr w:type="spellEnd"/>
      <w:r w:rsidR="006F10F1" w:rsidRPr="006F10F1">
        <w:rPr>
          <w:rFonts w:ascii="Times New Roman" w:eastAsiaTheme="minorEastAsia" w:hAnsi="Times New Roman" w:cs="Times New Roman"/>
          <w:sz w:val="24"/>
          <w:szCs w:val="24"/>
          <w:lang w:eastAsia="ru-RU"/>
        </w:rPr>
        <w:t>, 2016.— 1034 c.— Режим доступа: http://www.iprbookshop.ru/1250.— ЭБС «</w:t>
      </w:r>
      <w:proofErr w:type="spellStart"/>
      <w:r w:rsidR="006F10F1" w:rsidRPr="006F10F1">
        <w:rPr>
          <w:rFonts w:ascii="Times New Roman" w:eastAsiaTheme="minorEastAsia" w:hAnsi="Times New Roman" w:cs="Times New Roman"/>
          <w:sz w:val="24"/>
          <w:szCs w:val="24"/>
          <w:lang w:eastAsia="ru-RU"/>
        </w:rPr>
        <w:t>IPRbooks</w:t>
      </w:r>
      <w:proofErr w:type="spellEnd"/>
      <w:r w:rsidR="006F10F1" w:rsidRPr="006F10F1">
        <w:rPr>
          <w:rFonts w:ascii="Times New Roman" w:eastAsiaTheme="minorEastAsia" w:hAnsi="Times New Roman" w:cs="Times New Roman"/>
          <w:sz w:val="24"/>
          <w:szCs w:val="24"/>
          <w:lang w:eastAsia="ru-RU"/>
        </w:rPr>
        <w:t>»</w:t>
      </w:r>
    </w:p>
    <w:p w:rsidR="00C31E5B" w:rsidRDefault="006F10F1" w:rsidP="006F10F1">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6F10F1">
        <w:rPr>
          <w:rFonts w:ascii="Times New Roman" w:eastAsiaTheme="minorEastAsia" w:hAnsi="Times New Roman" w:cs="Times New Roman"/>
          <w:sz w:val="24"/>
          <w:szCs w:val="24"/>
          <w:lang w:eastAsia="ru-RU"/>
        </w:rPr>
        <w:t>.</w:t>
      </w:r>
      <w:r w:rsidRPr="006F10F1">
        <w:rPr>
          <w:rFonts w:ascii="Times New Roman" w:eastAsiaTheme="minorEastAsia" w:hAnsi="Times New Roman" w:cs="Times New Roman"/>
          <w:sz w:val="24"/>
          <w:szCs w:val="24"/>
          <w:lang w:eastAsia="ru-RU"/>
        </w:rPr>
        <w:tab/>
        <w:t>Федеральный закон от 03.07.2016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430F21" w:rsidRDefault="00430F21" w:rsidP="004A3EC8">
      <w:pPr>
        <w:spacing w:after="0"/>
        <w:jc w:val="both"/>
        <w:rPr>
          <w:rFonts w:ascii="Times New Roman" w:eastAsiaTheme="minorEastAsia" w:hAnsi="Times New Roman" w:cs="Times New Roman"/>
          <w:sz w:val="24"/>
          <w:szCs w:val="24"/>
          <w:lang w:eastAsia="ru-RU"/>
        </w:rPr>
      </w:pPr>
    </w:p>
    <w:p w:rsidR="00C31E5B" w:rsidRDefault="00C31E5B" w:rsidP="004A3EC8">
      <w:pPr>
        <w:spacing w:after="0"/>
        <w:jc w:val="center"/>
        <w:rPr>
          <w:rFonts w:ascii="Times New Roman" w:eastAsiaTheme="minorEastAsia" w:hAnsi="Times New Roman" w:cs="Times New Roman"/>
          <w:sz w:val="24"/>
          <w:szCs w:val="24"/>
          <w:lang w:eastAsia="ru-RU"/>
        </w:rPr>
      </w:pPr>
    </w:p>
    <w:p w:rsidR="00C31E5B" w:rsidRDefault="00C31E5B" w:rsidP="004A3EC8">
      <w:pPr>
        <w:spacing w:after="0"/>
        <w:jc w:val="center"/>
        <w:rPr>
          <w:rFonts w:ascii="Times New Roman" w:eastAsiaTheme="minorEastAsia" w:hAnsi="Times New Roman" w:cs="Times New Roman"/>
          <w:sz w:val="24"/>
          <w:szCs w:val="24"/>
          <w:lang w:eastAsia="ru-RU"/>
        </w:rPr>
      </w:pPr>
    </w:p>
    <w:p w:rsidR="00C31E5B" w:rsidRDefault="00C31E5B" w:rsidP="004A3EC8">
      <w:pPr>
        <w:spacing w:after="0"/>
        <w:jc w:val="center"/>
        <w:rPr>
          <w:rFonts w:ascii="Times New Roman" w:eastAsiaTheme="minorEastAsia" w:hAnsi="Times New Roman" w:cs="Times New Roman"/>
          <w:sz w:val="24"/>
          <w:szCs w:val="24"/>
          <w:lang w:eastAsia="ru-RU"/>
        </w:rPr>
      </w:pPr>
    </w:p>
    <w:p w:rsidR="006F10F1" w:rsidRDefault="006F10F1">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C31E5B" w:rsidRDefault="006F10F1"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№19</w:t>
      </w:r>
    </w:p>
    <w:p w:rsidR="00C31E5B" w:rsidRDefault="00C31E5B" w:rsidP="004A3EC8">
      <w:pPr>
        <w:spacing w:after="0"/>
        <w:jc w:val="center"/>
        <w:rPr>
          <w:rFonts w:ascii="Times New Roman" w:eastAsia="Times New Roman" w:hAnsi="Times New Roman" w:cs="Times New Roman"/>
          <w:b/>
          <w:color w:val="000000" w:themeColor="text1"/>
          <w:sz w:val="24"/>
          <w:szCs w:val="24"/>
          <w:lang w:eastAsia="ru-RU"/>
        </w:rPr>
      </w:pPr>
    </w:p>
    <w:p w:rsidR="006F10F1" w:rsidRDefault="0095529E" w:rsidP="004A3EC8">
      <w:pPr>
        <w:spacing w:after="0"/>
        <w:jc w:val="both"/>
        <w:rPr>
          <w:rFonts w:ascii="Times New Roman" w:eastAsiaTheme="minorEastAsia" w:hAnsi="Times New Roman" w:cs="Times New Roman"/>
          <w:b/>
          <w:iCs/>
          <w:sz w:val="24"/>
          <w:szCs w:val="24"/>
          <w:lang w:eastAsia="ru-RU"/>
        </w:rPr>
      </w:pPr>
      <w:r w:rsidRPr="00C31E5B">
        <w:rPr>
          <w:rFonts w:ascii="Times New Roman" w:eastAsiaTheme="minorEastAsia" w:hAnsi="Times New Roman" w:cs="Times New Roman"/>
          <w:b/>
          <w:sz w:val="24"/>
          <w:szCs w:val="24"/>
          <w:lang w:eastAsia="ru-RU"/>
        </w:rPr>
        <w:t>Тема:</w:t>
      </w:r>
      <w:r w:rsidRPr="00C31E5B">
        <w:rPr>
          <w:rFonts w:ascii="Times New Roman" w:eastAsiaTheme="minorEastAsia" w:hAnsi="Times New Roman" w:cs="Times New Roman"/>
          <w:sz w:val="24"/>
          <w:szCs w:val="24"/>
          <w:lang w:eastAsia="ru-RU"/>
        </w:rPr>
        <w:t xml:space="preserve"> </w:t>
      </w:r>
      <w:r w:rsidRPr="000810F6">
        <w:rPr>
          <w:rFonts w:ascii="Times New Roman" w:eastAsiaTheme="minorEastAsia" w:hAnsi="Times New Roman" w:cs="Times New Roman"/>
          <w:sz w:val="24"/>
          <w:szCs w:val="24"/>
          <w:lang w:eastAsia="ru-RU"/>
        </w:rPr>
        <w:t>Составления бухгалтерских проводо</w:t>
      </w:r>
      <w:r w:rsidR="006F10F1">
        <w:rPr>
          <w:rFonts w:ascii="Times New Roman" w:eastAsiaTheme="minorEastAsia" w:hAnsi="Times New Roman" w:cs="Times New Roman"/>
          <w:sz w:val="24"/>
          <w:szCs w:val="24"/>
          <w:lang w:eastAsia="ru-RU"/>
        </w:rPr>
        <w:t>к по расчетам организации с  ПФ</w:t>
      </w:r>
      <w:r w:rsidRPr="000810F6">
        <w:rPr>
          <w:rFonts w:ascii="Times New Roman" w:eastAsiaTheme="minorEastAsia" w:hAnsi="Times New Roman" w:cs="Times New Roman"/>
          <w:sz w:val="24"/>
          <w:szCs w:val="24"/>
          <w:lang w:eastAsia="ru-RU"/>
        </w:rPr>
        <w:t>Р.</w:t>
      </w:r>
      <w:r w:rsidRPr="000810F6">
        <w:rPr>
          <w:rFonts w:ascii="Times New Roman" w:eastAsia="Times New Roman" w:hAnsi="Times New Roman" w:cs="Times New Roman"/>
          <w:color w:val="000000"/>
          <w:sz w:val="24"/>
          <w:szCs w:val="24"/>
          <w:lang w:eastAsia="ru-RU"/>
        </w:rPr>
        <w:br/>
      </w:r>
    </w:p>
    <w:p w:rsidR="0095529E" w:rsidRDefault="0095529E" w:rsidP="004A3EC8">
      <w:pPr>
        <w:spacing w:after="0"/>
        <w:jc w:val="both"/>
        <w:rPr>
          <w:rFonts w:ascii="Times New Roman" w:eastAsiaTheme="minorEastAsia" w:hAnsi="Times New Roman" w:cs="Times New Roman"/>
          <w:iCs/>
          <w:sz w:val="24"/>
          <w:szCs w:val="24"/>
          <w:lang w:eastAsia="ru-RU"/>
        </w:rPr>
      </w:pPr>
      <w:r w:rsidRPr="00C31E5B">
        <w:rPr>
          <w:rFonts w:ascii="Times New Roman" w:eastAsiaTheme="minorEastAsia" w:hAnsi="Times New Roman" w:cs="Times New Roman"/>
          <w:b/>
          <w:iCs/>
          <w:sz w:val="24"/>
          <w:szCs w:val="24"/>
          <w:lang w:eastAsia="ru-RU"/>
        </w:rPr>
        <w:t>Цель:</w:t>
      </w:r>
      <w:r w:rsidR="00C31E5B">
        <w:rPr>
          <w:rFonts w:ascii="Times New Roman" w:eastAsiaTheme="minorEastAsia" w:hAnsi="Times New Roman" w:cs="Times New Roman"/>
          <w:b/>
          <w:iCs/>
          <w:sz w:val="24"/>
          <w:szCs w:val="24"/>
          <w:lang w:eastAsia="ru-RU"/>
        </w:rPr>
        <w:t xml:space="preserve"> </w:t>
      </w:r>
      <w:r w:rsidRPr="000810F6">
        <w:rPr>
          <w:rFonts w:ascii="Times New Roman" w:eastAsiaTheme="minorEastAsia" w:hAnsi="Times New Roman" w:cs="Times New Roman"/>
          <w:iCs/>
          <w:sz w:val="24"/>
          <w:szCs w:val="24"/>
          <w:lang w:eastAsia="ru-RU"/>
        </w:rPr>
        <w:t>Закрепить теоретические знания  и получить практические навыки исчисления взносов в Пенсионный фонд  и составления корреспонде</w:t>
      </w:r>
      <w:r w:rsidR="006F10F1">
        <w:rPr>
          <w:rFonts w:ascii="Times New Roman" w:eastAsiaTheme="minorEastAsia" w:hAnsi="Times New Roman" w:cs="Times New Roman"/>
          <w:iCs/>
          <w:sz w:val="24"/>
          <w:szCs w:val="24"/>
          <w:lang w:eastAsia="ru-RU"/>
        </w:rPr>
        <w:t>нций счетов по расчетам с ПФР.</w:t>
      </w:r>
    </w:p>
    <w:p w:rsidR="006F10F1" w:rsidRPr="000810F6" w:rsidRDefault="006F10F1" w:rsidP="004A3EC8">
      <w:pPr>
        <w:spacing w:after="0"/>
        <w:jc w:val="both"/>
        <w:rPr>
          <w:rFonts w:ascii="Times New Roman" w:eastAsiaTheme="minorEastAsia" w:hAnsi="Times New Roman" w:cs="Times New Roman"/>
          <w:iCs/>
          <w:sz w:val="24"/>
          <w:szCs w:val="24"/>
          <w:lang w:eastAsia="ru-RU"/>
        </w:rPr>
      </w:pPr>
    </w:p>
    <w:p w:rsidR="0095529E" w:rsidRPr="000810F6" w:rsidRDefault="0095529E" w:rsidP="004A3EC8">
      <w:pPr>
        <w:spacing w:after="0"/>
        <w:jc w:val="both"/>
        <w:rPr>
          <w:rFonts w:ascii="Times New Roman" w:eastAsiaTheme="minorEastAsia" w:hAnsi="Times New Roman" w:cs="Times New Roman"/>
          <w:iCs/>
          <w:sz w:val="24"/>
          <w:szCs w:val="24"/>
          <w:lang w:eastAsia="ru-RU"/>
        </w:rPr>
      </w:pPr>
      <w:r w:rsidRPr="00C31E5B">
        <w:rPr>
          <w:rFonts w:ascii="Times New Roman" w:eastAsiaTheme="minorEastAsia" w:hAnsi="Times New Roman" w:cs="Times New Roman"/>
          <w:b/>
          <w:iCs/>
          <w:sz w:val="24"/>
          <w:szCs w:val="24"/>
          <w:lang w:eastAsia="ru-RU"/>
        </w:rPr>
        <w:t>Пособие</w:t>
      </w:r>
      <w:r w:rsidR="00C31E5B" w:rsidRPr="00C31E5B">
        <w:rPr>
          <w:rFonts w:ascii="Times New Roman" w:eastAsiaTheme="minorEastAsia" w:hAnsi="Times New Roman" w:cs="Times New Roman"/>
          <w:b/>
          <w:iCs/>
          <w:sz w:val="24"/>
          <w:szCs w:val="24"/>
          <w:lang w:eastAsia="ru-RU"/>
        </w:rPr>
        <w:t xml:space="preserve"> для работы</w:t>
      </w:r>
      <w:r w:rsidRPr="00C31E5B">
        <w:rPr>
          <w:rFonts w:ascii="Times New Roman" w:eastAsiaTheme="minorEastAsia" w:hAnsi="Times New Roman" w:cs="Times New Roman"/>
          <w:b/>
          <w:iCs/>
          <w:sz w:val="24"/>
          <w:szCs w:val="24"/>
          <w:lang w:eastAsia="ru-RU"/>
        </w:rPr>
        <w:t>:</w:t>
      </w:r>
      <w:r w:rsidRPr="000810F6">
        <w:rPr>
          <w:rFonts w:ascii="Times New Roman" w:eastAsiaTheme="minorEastAsia" w:hAnsi="Times New Roman" w:cs="Times New Roman"/>
          <w:iCs/>
          <w:sz w:val="24"/>
          <w:szCs w:val="24"/>
          <w:lang w:eastAsia="ru-RU"/>
        </w:rPr>
        <w:t xml:space="preserve"> </w:t>
      </w:r>
      <w:r w:rsidR="00C31E5B">
        <w:rPr>
          <w:rFonts w:ascii="Times New Roman" w:eastAsiaTheme="minorEastAsia" w:hAnsi="Times New Roman" w:cs="Times New Roman"/>
          <w:iCs/>
          <w:sz w:val="24"/>
          <w:szCs w:val="24"/>
          <w:lang w:eastAsia="ru-RU"/>
        </w:rPr>
        <w:t xml:space="preserve">инструкция, </w:t>
      </w:r>
      <w:r w:rsidRPr="000810F6">
        <w:rPr>
          <w:rFonts w:ascii="Times New Roman" w:eastAsiaTheme="minorEastAsia" w:hAnsi="Times New Roman" w:cs="Times New Roman"/>
          <w:iCs/>
          <w:sz w:val="24"/>
          <w:szCs w:val="24"/>
          <w:lang w:eastAsia="ru-RU"/>
        </w:rPr>
        <w:t>калькулятор</w:t>
      </w:r>
      <w:r w:rsidR="002C7A76">
        <w:rPr>
          <w:rFonts w:ascii="Times New Roman" w:eastAsiaTheme="minorEastAsia" w:hAnsi="Times New Roman" w:cs="Times New Roman"/>
          <w:iCs/>
          <w:sz w:val="24"/>
          <w:szCs w:val="24"/>
          <w:lang w:eastAsia="ru-RU"/>
        </w:rPr>
        <w:t>, бланки документов.</w:t>
      </w:r>
    </w:p>
    <w:p w:rsidR="00C31E5B" w:rsidRDefault="00C31E5B" w:rsidP="004A3EC8">
      <w:pPr>
        <w:jc w:val="center"/>
        <w:rPr>
          <w:rFonts w:ascii="Times New Roman" w:eastAsiaTheme="minorEastAsia" w:hAnsi="Times New Roman" w:cs="Times New Roman"/>
          <w:iCs/>
          <w:sz w:val="24"/>
          <w:szCs w:val="24"/>
          <w:lang w:eastAsia="ru-RU"/>
        </w:rPr>
      </w:pPr>
    </w:p>
    <w:p w:rsidR="00C31E5B" w:rsidRDefault="00C31E5B"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6F10F1">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6F10F1" w:rsidRDefault="00C31E5B" w:rsidP="006F10F1">
      <w:pPr>
        <w:shd w:val="clear" w:color="auto" w:fill="FFFFFF"/>
        <w:spacing w:after="0"/>
        <w:jc w:val="both"/>
        <w:rPr>
          <w:rFonts w:ascii="Times New Roman" w:eastAsia="Times New Roman" w:hAnsi="Times New Roman" w:cs="Times New Roman"/>
          <w:color w:val="000000"/>
          <w:sz w:val="24"/>
          <w:szCs w:val="24"/>
          <w:lang w:eastAsia="ru-RU"/>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r w:rsidR="006F10F1" w:rsidRPr="006F10F1">
        <w:rPr>
          <w:rFonts w:ascii="Times New Roman" w:eastAsia="Times New Roman" w:hAnsi="Times New Roman" w:cs="Times New Roman"/>
          <w:color w:val="000000"/>
          <w:sz w:val="24"/>
          <w:szCs w:val="24"/>
          <w:lang w:eastAsia="ru-RU"/>
        </w:rPr>
        <w:t xml:space="preserve"> </w:t>
      </w:r>
    </w:p>
    <w:p w:rsidR="002C7A76" w:rsidRDefault="002C7A76" w:rsidP="006F10F1">
      <w:pPr>
        <w:shd w:val="clear" w:color="auto" w:fill="FFFFFF"/>
        <w:spacing w:after="0"/>
        <w:jc w:val="center"/>
        <w:rPr>
          <w:rFonts w:ascii="Times New Roman" w:eastAsia="Times New Roman" w:hAnsi="Times New Roman" w:cs="Times New Roman"/>
          <w:b/>
          <w:color w:val="000000"/>
          <w:sz w:val="24"/>
          <w:szCs w:val="24"/>
          <w:lang w:eastAsia="ru-RU"/>
        </w:rPr>
      </w:pPr>
    </w:p>
    <w:p w:rsidR="006F10F1" w:rsidRPr="00430F21" w:rsidRDefault="006F10F1" w:rsidP="006F10F1">
      <w:pPr>
        <w:shd w:val="clear" w:color="auto" w:fill="FFFFFF"/>
        <w:spacing w:after="0"/>
        <w:jc w:val="center"/>
        <w:rPr>
          <w:rFonts w:ascii="Times New Roman" w:eastAsia="Times New Roman" w:hAnsi="Times New Roman" w:cs="Times New Roman"/>
          <w:b/>
          <w:color w:val="000000"/>
          <w:sz w:val="24"/>
          <w:szCs w:val="24"/>
          <w:lang w:eastAsia="ru-RU"/>
        </w:rPr>
      </w:pPr>
      <w:r w:rsidRPr="00430F21">
        <w:rPr>
          <w:rFonts w:ascii="Times New Roman" w:eastAsia="Times New Roman" w:hAnsi="Times New Roman" w:cs="Times New Roman"/>
          <w:b/>
          <w:color w:val="000000"/>
          <w:sz w:val="24"/>
          <w:szCs w:val="24"/>
          <w:lang w:eastAsia="ru-RU"/>
        </w:rPr>
        <w:t xml:space="preserve">Основные теоретические </w:t>
      </w:r>
      <w:r>
        <w:rPr>
          <w:rFonts w:ascii="Times New Roman" w:eastAsia="Times New Roman" w:hAnsi="Times New Roman" w:cs="Times New Roman"/>
          <w:b/>
          <w:color w:val="000000"/>
          <w:sz w:val="24"/>
          <w:szCs w:val="24"/>
          <w:lang w:eastAsia="ru-RU"/>
        </w:rPr>
        <w:t>положения</w:t>
      </w:r>
    </w:p>
    <w:p w:rsidR="00DB74C1" w:rsidRDefault="006F10F1" w:rsidP="006F10F1">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F10F1">
        <w:rPr>
          <w:rFonts w:ascii="Times New Roman" w:eastAsia="Times New Roman" w:hAnsi="Times New Roman" w:cs="Times New Roman"/>
          <w:color w:val="000000"/>
          <w:sz w:val="24"/>
          <w:szCs w:val="24"/>
          <w:lang w:eastAsia="ru-RU"/>
        </w:rPr>
        <w:t>Работодатели обязаны делать ежемесячный обязател</w:t>
      </w:r>
      <w:r w:rsidR="00DB74C1">
        <w:rPr>
          <w:rFonts w:ascii="Times New Roman" w:eastAsia="Times New Roman" w:hAnsi="Times New Roman" w:cs="Times New Roman"/>
          <w:color w:val="000000"/>
          <w:sz w:val="24"/>
          <w:szCs w:val="24"/>
          <w:lang w:eastAsia="ru-RU"/>
        </w:rPr>
        <w:t xml:space="preserve">ьный платеж по взносам в Пенсионный фонд России. </w:t>
      </w:r>
    </w:p>
    <w:p w:rsidR="006F10F1" w:rsidRPr="006F10F1" w:rsidRDefault="006F10F1" w:rsidP="006F10F1">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F10F1">
        <w:rPr>
          <w:rFonts w:ascii="Times New Roman" w:eastAsia="Times New Roman" w:hAnsi="Times New Roman" w:cs="Times New Roman"/>
          <w:color w:val="000000"/>
          <w:sz w:val="24"/>
          <w:szCs w:val="24"/>
          <w:lang w:eastAsia="ru-RU"/>
        </w:rPr>
        <w:t xml:space="preserve">Чтобы рассчитать сумму платежа, нужно сложить все облагаемые выплаты, начисленные с начала года и до окончания соответствующего календарного месяца, и умножить на страховой тариф. </w:t>
      </w:r>
      <w:r w:rsidR="00DB74C1">
        <w:rPr>
          <w:rFonts w:ascii="Times New Roman" w:eastAsia="Times New Roman" w:hAnsi="Times New Roman" w:cs="Times New Roman"/>
          <w:color w:val="000000"/>
          <w:sz w:val="24"/>
          <w:szCs w:val="24"/>
          <w:lang w:eastAsia="ru-RU"/>
        </w:rPr>
        <w:t xml:space="preserve">Основная ставка взносов – 22%. </w:t>
      </w:r>
      <w:r w:rsidRPr="006F10F1">
        <w:rPr>
          <w:rFonts w:ascii="Times New Roman" w:eastAsia="Times New Roman" w:hAnsi="Times New Roman" w:cs="Times New Roman"/>
          <w:color w:val="000000"/>
          <w:sz w:val="24"/>
          <w:szCs w:val="24"/>
          <w:lang w:eastAsia="ru-RU"/>
        </w:rPr>
        <w:t>Из этой величины следует вычесть взносы, перечисленные с начала года и до предшествующего календарного месяца включительно. Полученная величина и есть текущий ежемесячный платеж. Расчеты взносов проводятся в карточках персонифицированного учета по каждому застрахованному лицу нарастающим итогом. В конце месяца составляются  учетные регистры по каждому виду страховых взносов.</w:t>
      </w:r>
    </w:p>
    <w:p w:rsidR="006F10F1" w:rsidRPr="006F10F1" w:rsidRDefault="006F10F1" w:rsidP="006F10F1">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F10F1">
        <w:rPr>
          <w:rFonts w:ascii="Times New Roman" w:eastAsia="Times New Roman" w:hAnsi="Times New Roman" w:cs="Times New Roman"/>
          <w:color w:val="000000"/>
          <w:sz w:val="24"/>
          <w:szCs w:val="24"/>
          <w:lang w:eastAsia="ru-RU"/>
        </w:rPr>
        <w:t xml:space="preserve">Ежемесячные обязательные платежи перечисляются не позднее 15-го числа месяца, следующего за месяцем, за который начислен платеж. </w:t>
      </w:r>
    </w:p>
    <w:p w:rsidR="006F10F1" w:rsidRPr="006F10F1" w:rsidRDefault="006F10F1" w:rsidP="006F10F1">
      <w:pPr>
        <w:spacing w:after="0"/>
        <w:ind w:firstLine="567"/>
        <w:jc w:val="both"/>
        <w:rPr>
          <w:rFonts w:ascii="Times New Roman" w:eastAsia="Calibri" w:hAnsi="Times New Roman" w:cs="Times New Roman"/>
          <w:sz w:val="24"/>
          <w:szCs w:val="24"/>
        </w:rPr>
      </w:pPr>
      <w:r w:rsidRPr="006F10F1">
        <w:rPr>
          <w:rFonts w:ascii="Times New Roman" w:eastAsia="Calibri" w:hAnsi="Times New Roman" w:cs="Times New Roman"/>
          <w:sz w:val="24"/>
          <w:szCs w:val="24"/>
        </w:rPr>
        <w:t xml:space="preserve"> Начисление страховых взносов отражается по дебету счетов расходов  20,23,25,26,91 и кредиту счета 69 «Расчеты по социальному страхованию и обеспечению»  в разрезе субсчетов:</w:t>
      </w:r>
    </w:p>
    <w:p w:rsidR="006F10F1" w:rsidRPr="006F10F1" w:rsidRDefault="006F10F1" w:rsidP="006F10F1">
      <w:pPr>
        <w:spacing w:after="0"/>
        <w:jc w:val="both"/>
        <w:rPr>
          <w:rFonts w:ascii="Times New Roman" w:eastAsia="Calibri" w:hAnsi="Times New Roman" w:cs="Times New Roman"/>
          <w:sz w:val="24"/>
          <w:szCs w:val="24"/>
        </w:rPr>
      </w:pPr>
      <w:r w:rsidRPr="006F10F1">
        <w:rPr>
          <w:rFonts w:ascii="Times New Roman" w:eastAsia="Calibri" w:hAnsi="Times New Roman" w:cs="Times New Roman"/>
          <w:sz w:val="24"/>
          <w:szCs w:val="24"/>
        </w:rPr>
        <w:t>69-2 – пенсионное страхование</w:t>
      </w:r>
    </w:p>
    <w:p w:rsidR="006F10F1" w:rsidRPr="006F10F1" w:rsidRDefault="006F10F1" w:rsidP="006F10F1">
      <w:pPr>
        <w:spacing w:after="0"/>
        <w:jc w:val="both"/>
        <w:rPr>
          <w:rFonts w:ascii="Times New Roman" w:eastAsia="Calibri" w:hAnsi="Times New Roman" w:cs="Times New Roman"/>
          <w:sz w:val="24"/>
          <w:szCs w:val="24"/>
        </w:rPr>
      </w:pPr>
      <w:r w:rsidRPr="006F10F1">
        <w:rPr>
          <w:rFonts w:ascii="Times New Roman" w:eastAsia="Calibri" w:hAnsi="Times New Roman" w:cs="Times New Roman"/>
          <w:sz w:val="24"/>
          <w:szCs w:val="24"/>
        </w:rPr>
        <w:t xml:space="preserve">Перечисление взносов отражается проводкой:  </w:t>
      </w:r>
      <w:proofErr w:type="spellStart"/>
      <w:r w:rsidRPr="006F10F1">
        <w:rPr>
          <w:rFonts w:ascii="Times New Roman" w:eastAsia="Calibri" w:hAnsi="Times New Roman" w:cs="Times New Roman"/>
          <w:sz w:val="24"/>
          <w:szCs w:val="24"/>
        </w:rPr>
        <w:t>Дт</w:t>
      </w:r>
      <w:proofErr w:type="spellEnd"/>
      <w:r w:rsidRPr="006F10F1">
        <w:rPr>
          <w:rFonts w:ascii="Times New Roman" w:eastAsia="Calibri" w:hAnsi="Times New Roman" w:cs="Times New Roman"/>
          <w:sz w:val="24"/>
          <w:szCs w:val="24"/>
        </w:rPr>
        <w:t xml:space="preserve"> 69   -  </w:t>
      </w:r>
      <w:proofErr w:type="spellStart"/>
      <w:r w:rsidRPr="006F10F1">
        <w:rPr>
          <w:rFonts w:ascii="Times New Roman" w:eastAsia="Calibri" w:hAnsi="Times New Roman" w:cs="Times New Roman"/>
          <w:sz w:val="24"/>
          <w:szCs w:val="24"/>
        </w:rPr>
        <w:t>Кт</w:t>
      </w:r>
      <w:proofErr w:type="spellEnd"/>
      <w:r w:rsidRPr="006F10F1">
        <w:rPr>
          <w:rFonts w:ascii="Times New Roman" w:eastAsia="Calibri" w:hAnsi="Times New Roman" w:cs="Times New Roman"/>
          <w:sz w:val="24"/>
          <w:szCs w:val="24"/>
        </w:rPr>
        <w:t xml:space="preserve"> 51.</w:t>
      </w:r>
    </w:p>
    <w:p w:rsidR="006F10F1" w:rsidRDefault="006F10F1" w:rsidP="006F10F1">
      <w:pPr>
        <w:spacing w:after="0"/>
        <w:jc w:val="center"/>
        <w:rPr>
          <w:rFonts w:ascii="Times New Roman" w:eastAsia="Times New Roman" w:hAnsi="Times New Roman" w:cs="Times New Roman"/>
          <w:b/>
          <w:color w:val="000000"/>
          <w:sz w:val="24"/>
          <w:szCs w:val="24"/>
          <w:lang w:eastAsia="ru-RU"/>
        </w:rPr>
      </w:pPr>
    </w:p>
    <w:p w:rsidR="00C31E5B" w:rsidRDefault="00C31E5B"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t>Практическое задание</w:t>
      </w:r>
    </w:p>
    <w:p w:rsidR="0095529E" w:rsidRPr="000810F6" w:rsidRDefault="0095529E" w:rsidP="006F10F1">
      <w:pPr>
        <w:jc w:val="both"/>
        <w:rPr>
          <w:rFonts w:ascii="Times New Roman" w:eastAsiaTheme="minorEastAsia" w:hAnsi="Times New Roman" w:cs="Times New Roman"/>
          <w:iCs/>
          <w:sz w:val="24"/>
          <w:szCs w:val="24"/>
          <w:lang w:eastAsia="ru-RU"/>
        </w:rPr>
      </w:pPr>
      <w:r w:rsidRPr="006F10F1">
        <w:rPr>
          <w:rFonts w:ascii="Times New Roman" w:eastAsiaTheme="minorEastAsia" w:hAnsi="Times New Roman" w:cs="Times New Roman"/>
          <w:b/>
          <w:iCs/>
          <w:sz w:val="24"/>
          <w:szCs w:val="24"/>
          <w:lang w:eastAsia="ru-RU"/>
        </w:rPr>
        <w:t xml:space="preserve">Задание 1. </w:t>
      </w:r>
      <w:r w:rsidRPr="000810F6">
        <w:rPr>
          <w:rFonts w:ascii="Times New Roman" w:eastAsiaTheme="minorEastAsia" w:hAnsi="Times New Roman" w:cs="Times New Roman"/>
          <w:iCs/>
          <w:sz w:val="24"/>
          <w:szCs w:val="24"/>
          <w:lang w:eastAsia="ru-RU"/>
        </w:rPr>
        <w:t xml:space="preserve">Начислить взнос в ПФ по каждому сотруднику нарастающим итогом с начала </w:t>
      </w:r>
      <w:r w:rsidR="00C31E5B">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 xml:space="preserve">года </w:t>
      </w:r>
      <w:r w:rsidR="00C31E5B">
        <w:rPr>
          <w:rFonts w:ascii="Times New Roman" w:eastAsiaTheme="minorEastAsia" w:hAnsi="Times New Roman" w:cs="Times New Roman"/>
          <w:iCs/>
          <w:sz w:val="24"/>
          <w:szCs w:val="24"/>
          <w:lang w:eastAsia="ru-RU"/>
        </w:rPr>
        <w:t xml:space="preserve">в индивидуальных карточках учета взносов </w:t>
      </w:r>
      <w:r w:rsidRPr="000810F6">
        <w:rPr>
          <w:rFonts w:ascii="Times New Roman" w:eastAsiaTheme="minorEastAsia" w:hAnsi="Times New Roman" w:cs="Times New Roman"/>
          <w:iCs/>
          <w:sz w:val="24"/>
          <w:szCs w:val="24"/>
          <w:lang w:eastAsia="ru-RU"/>
        </w:rPr>
        <w:t xml:space="preserve">и определить сумму обязательных платежей, подлежащих уплате по итогам каждого месяца. </w:t>
      </w:r>
      <w:r w:rsidR="00C31E5B">
        <w:rPr>
          <w:rFonts w:ascii="Times New Roman" w:eastAsiaTheme="minorEastAsia" w:hAnsi="Times New Roman" w:cs="Times New Roman"/>
          <w:iCs/>
          <w:sz w:val="24"/>
          <w:szCs w:val="24"/>
          <w:lang w:eastAsia="ru-RU"/>
        </w:rPr>
        <w:t>Использовать основную ставку взноса.</w:t>
      </w:r>
    </w:p>
    <w:p w:rsidR="0095529E" w:rsidRPr="000810F6" w:rsidRDefault="0095529E" w:rsidP="004A3EC8">
      <w:pPr>
        <w:rPr>
          <w:rFonts w:ascii="Times New Roman" w:eastAsiaTheme="minorEastAsia" w:hAnsi="Times New Roman" w:cs="Times New Roman"/>
          <w:iCs/>
          <w:sz w:val="24"/>
          <w:szCs w:val="24"/>
          <w:lang w:eastAsia="ru-RU"/>
        </w:rPr>
      </w:pPr>
      <w:r w:rsidRPr="006F10F1">
        <w:rPr>
          <w:rFonts w:ascii="Times New Roman" w:eastAsiaTheme="minorEastAsia" w:hAnsi="Times New Roman" w:cs="Times New Roman"/>
          <w:iCs/>
          <w:sz w:val="24"/>
          <w:szCs w:val="24"/>
          <w:u w:val="single"/>
          <w:lang w:eastAsia="ru-RU"/>
        </w:rPr>
        <w:t>Исходные данные:</w:t>
      </w:r>
      <w:r w:rsidR="00C31E5B">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Предприятие ООО «Астра» занимается производством х</w:t>
      </w:r>
      <w:r w:rsidR="00C31E5B">
        <w:rPr>
          <w:rFonts w:ascii="Times New Roman" w:eastAsiaTheme="minorEastAsia" w:hAnsi="Times New Roman" w:cs="Times New Roman"/>
          <w:iCs/>
          <w:sz w:val="24"/>
          <w:szCs w:val="24"/>
          <w:lang w:eastAsia="ru-RU"/>
        </w:rPr>
        <w:t>лебобулочных изделий. Выписка и</w:t>
      </w:r>
      <w:r w:rsidRPr="000810F6">
        <w:rPr>
          <w:rFonts w:ascii="Times New Roman" w:eastAsiaTheme="minorEastAsia" w:hAnsi="Times New Roman" w:cs="Times New Roman"/>
          <w:iCs/>
          <w:sz w:val="24"/>
          <w:szCs w:val="24"/>
          <w:lang w:eastAsia="ru-RU"/>
        </w:rPr>
        <w:t>з</w:t>
      </w:r>
      <w:r w:rsidR="00C31E5B">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 xml:space="preserve"> лицевых счетов сотрудников организации представлена ниже. </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851"/>
        <w:gridCol w:w="850"/>
        <w:gridCol w:w="851"/>
        <w:gridCol w:w="850"/>
        <w:gridCol w:w="851"/>
        <w:gridCol w:w="850"/>
        <w:gridCol w:w="851"/>
        <w:gridCol w:w="850"/>
        <w:gridCol w:w="852"/>
        <w:gridCol w:w="849"/>
      </w:tblGrid>
      <w:tr w:rsidR="0095529E" w:rsidRPr="000810F6" w:rsidTr="00C31E5B">
        <w:trPr>
          <w:trHeight w:val="266"/>
        </w:trPr>
        <w:tc>
          <w:tcPr>
            <w:tcW w:w="1276" w:type="dxa"/>
            <w:vMerge w:val="restart"/>
            <w:tcBorders>
              <w:top w:val="single" w:sz="4" w:space="0" w:color="auto"/>
              <w:left w:val="single" w:sz="4" w:space="0" w:color="auto"/>
              <w:bottom w:val="single" w:sz="4" w:space="0" w:color="auto"/>
              <w:right w:val="single" w:sz="4" w:space="0" w:color="auto"/>
            </w:tcBorders>
            <w:hideMark/>
          </w:tcPr>
          <w:p w:rsidR="0095529E" w:rsidRPr="000810F6" w:rsidRDefault="0095529E" w:rsidP="002C7A76">
            <w:pPr>
              <w:spacing w:line="240" w:lineRule="auto"/>
              <w:jc w:val="center"/>
              <w:rPr>
                <w:rFonts w:ascii="Times New Roman" w:hAnsi="Times New Roman" w:cs="Times New Roman"/>
                <w:sz w:val="24"/>
                <w:szCs w:val="24"/>
              </w:rPr>
            </w:pPr>
            <w:r w:rsidRPr="000810F6">
              <w:rPr>
                <w:rFonts w:ascii="Times New Roman" w:hAnsi="Times New Roman" w:cs="Times New Roman"/>
                <w:sz w:val="24"/>
                <w:szCs w:val="24"/>
              </w:rPr>
              <w:lastRenderedPageBreak/>
              <w:t>Фамилия</w:t>
            </w:r>
          </w:p>
        </w:tc>
        <w:tc>
          <w:tcPr>
            <w:tcW w:w="8505" w:type="dxa"/>
            <w:gridSpan w:val="10"/>
            <w:tcBorders>
              <w:top w:val="single" w:sz="4" w:space="0" w:color="auto"/>
              <w:left w:val="single" w:sz="4" w:space="0" w:color="auto"/>
              <w:bottom w:val="single" w:sz="4" w:space="0" w:color="auto"/>
              <w:right w:val="single" w:sz="4" w:space="0" w:color="auto"/>
            </w:tcBorders>
            <w:hideMark/>
          </w:tcPr>
          <w:p w:rsidR="0095529E" w:rsidRPr="000810F6" w:rsidRDefault="0095529E" w:rsidP="002C7A76">
            <w:pPr>
              <w:spacing w:line="240" w:lineRule="auto"/>
              <w:jc w:val="center"/>
              <w:rPr>
                <w:rFonts w:ascii="Times New Roman" w:hAnsi="Times New Roman" w:cs="Times New Roman"/>
                <w:sz w:val="24"/>
                <w:szCs w:val="24"/>
              </w:rPr>
            </w:pPr>
            <w:r w:rsidRPr="000810F6">
              <w:rPr>
                <w:rFonts w:ascii="Times New Roman" w:hAnsi="Times New Roman" w:cs="Times New Roman"/>
                <w:sz w:val="24"/>
                <w:szCs w:val="24"/>
              </w:rPr>
              <w:t>месяцы</w:t>
            </w:r>
          </w:p>
        </w:tc>
      </w:tr>
      <w:tr w:rsidR="0095529E" w:rsidRPr="000810F6" w:rsidTr="002C7A76">
        <w:trPr>
          <w:cantSplit/>
          <w:trHeight w:val="190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5529E" w:rsidRPr="000810F6" w:rsidRDefault="0095529E" w:rsidP="002C7A76">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 xml:space="preserve">Январь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февраль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март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апрель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июнь</w:t>
            </w:r>
          </w:p>
        </w:tc>
        <w:tc>
          <w:tcPr>
            <w:tcW w:w="851" w:type="dxa"/>
            <w:tcBorders>
              <w:top w:val="single" w:sz="4" w:space="0" w:color="auto"/>
              <w:left w:val="single" w:sz="4" w:space="0" w:color="auto"/>
              <w:bottom w:val="single" w:sz="4" w:space="0" w:color="auto"/>
              <w:right w:val="single" w:sz="4" w:space="0" w:color="auto"/>
            </w:tcBorders>
            <w:textDirection w:val="btLr"/>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июль</w:t>
            </w:r>
          </w:p>
        </w:tc>
        <w:tc>
          <w:tcPr>
            <w:tcW w:w="850" w:type="dxa"/>
            <w:tcBorders>
              <w:top w:val="single" w:sz="4" w:space="0" w:color="auto"/>
              <w:left w:val="single" w:sz="4" w:space="0" w:color="auto"/>
              <w:bottom w:val="single" w:sz="4" w:space="0" w:color="auto"/>
              <w:right w:val="single" w:sz="4" w:space="0" w:color="auto"/>
            </w:tcBorders>
            <w:textDirection w:val="btLr"/>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август</w:t>
            </w:r>
          </w:p>
        </w:tc>
        <w:tc>
          <w:tcPr>
            <w:tcW w:w="852" w:type="dxa"/>
            <w:tcBorders>
              <w:top w:val="single" w:sz="4" w:space="0" w:color="auto"/>
              <w:left w:val="single" w:sz="4" w:space="0" w:color="auto"/>
              <w:bottom w:val="single" w:sz="4" w:space="0" w:color="auto"/>
              <w:right w:val="single" w:sz="4" w:space="0" w:color="auto"/>
            </w:tcBorders>
            <w:textDirection w:val="btLr"/>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сентябрь</w:t>
            </w:r>
          </w:p>
        </w:tc>
        <w:tc>
          <w:tcPr>
            <w:tcW w:w="849" w:type="dxa"/>
            <w:tcBorders>
              <w:top w:val="single" w:sz="4" w:space="0" w:color="auto"/>
              <w:left w:val="single" w:sz="4" w:space="0" w:color="auto"/>
              <w:bottom w:val="single" w:sz="4" w:space="0" w:color="auto"/>
              <w:right w:val="single" w:sz="4" w:space="0" w:color="auto"/>
            </w:tcBorders>
            <w:textDirection w:val="btLr"/>
          </w:tcPr>
          <w:p w:rsidR="0095529E" w:rsidRPr="000810F6" w:rsidRDefault="0095529E"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октябрь</w:t>
            </w:r>
          </w:p>
        </w:tc>
      </w:tr>
      <w:tr w:rsidR="0095529E" w:rsidRPr="000810F6" w:rsidTr="00C31E5B">
        <w:trPr>
          <w:trHeight w:val="266"/>
        </w:trPr>
        <w:tc>
          <w:tcPr>
            <w:tcW w:w="1276" w:type="dxa"/>
            <w:tcBorders>
              <w:top w:val="single" w:sz="4" w:space="0" w:color="auto"/>
              <w:left w:val="single" w:sz="4" w:space="0" w:color="auto"/>
              <w:bottom w:val="single" w:sz="4" w:space="0" w:color="auto"/>
              <w:right w:val="single" w:sz="4" w:space="0" w:color="auto"/>
            </w:tcBorders>
            <w:hideMark/>
          </w:tcPr>
          <w:p w:rsidR="0095529E" w:rsidRDefault="0095529E" w:rsidP="002C7A76">
            <w:pPr>
              <w:spacing w:after="0" w:line="240" w:lineRule="auto"/>
              <w:jc w:val="both"/>
              <w:rPr>
                <w:rFonts w:ascii="Times New Roman" w:hAnsi="Times New Roman" w:cs="Times New Roman"/>
                <w:sz w:val="24"/>
                <w:szCs w:val="24"/>
              </w:rPr>
            </w:pPr>
            <w:proofErr w:type="spellStart"/>
            <w:r w:rsidRPr="000810F6">
              <w:rPr>
                <w:rFonts w:ascii="Times New Roman" w:hAnsi="Times New Roman" w:cs="Times New Roman"/>
                <w:sz w:val="24"/>
                <w:szCs w:val="24"/>
              </w:rPr>
              <w:t>Комов</w:t>
            </w:r>
            <w:proofErr w:type="spellEnd"/>
          </w:p>
          <w:p w:rsidR="00125BD7" w:rsidRPr="000810F6" w:rsidRDefault="00125BD7" w:rsidP="002C7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бухгалтер</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20 000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20 000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20 000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18000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24000*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21000</w:t>
            </w:r>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21000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22000</w:t>
            </w:r>
          </w:p>
        </w:tc>
        <w:tc>
          <w:tcPr>
            <w:tcW w:w="852"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22000</w:t>
            </w:r>
          </w:p>
        </w:tc>
        <w:tc>
          <w:tcPr>
            <w:tcW w:w="849"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21000</w:t>
            </w:r>
          </w:p>
        </w:tc>
      </w:tr>
      <w:tr w:rsidR="0095529E" w:rsidRPr="000810F6" w:rsidTr="00C31E5B">
        <w:trPr>
          <w:trHeight w:val="266"/>
        </w:trPr>
        <w:tc>
          <w:tcPr>
            <w:tcW w:w="1276" w:type="dxa"/>
            <w:tcBorders>
              <w:top w:val="single" w:sz="4" w:space="0" w:color="auto"/>
              <w:left w:val="single" w:sz="4" w:space="0" w:color="auto"/>
              <w:bottom w:val="single" w:sz="4" w:space="0" w:color="auto"/>
              <w:right w:val="single" w:sz="4" w:space="0" w:color="auto"/>
            </w:tcBorders>
            <w:hideMark/>
          </w:tcPr>
          <w:p w:rsidR="0095529E" w:rsidRDefault="0095529E" w:rsidP="002C7A76">
            <w:pPr>
              <w:spacing w:after="0" w:line="240" w:lineRule="auto"/>
              <w:jc w:val="both"/>
              <w:rPr>
                <w:rFonts w:ascii="Times New Roman" w:hAnsi="Times New Roman" w:cs="Times New Roman"/>
                <w:sz w:val="24"/>
                <w:szCs w:val="24"/>
              </w:rPr>
            </w:pPr>
            <w:proofErr w:type="spellStart"/>
            <w:r w:rsidRPr="000810F6">
              <w:rPr>
                <w:rFonts w:ascii="Times New Roman" w:hAnsi="Times New Roman" w:cs="Times New Roman"/>
                <w:sz w:val="24"/>
                <w:szCs w:val="24"/>
              </w:rPr>
              <w:t>Белькова</w:t>
            </w:r>
            <w:proofErr w:type="spellEnd"/>
          </w:p>
          <w:p w:rsidR="00125BD7" w:rsidRPr="000810F6" w:rsidRDefault="00125BD7" w:rsidP="002C7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пекарь</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12 000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12 000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12 000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12000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12 000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16000*</w:t>
            </w:r>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14000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14000</w:t>
            </w:r>
          </w:p>
        </w:tc>
        <w:tc>
          <w:tcPr>
            <w:tcW w:w="852"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14000</w:t>
            </w:r>
          </w:p>
        </w:tc>
        <w:tc>
          <w:tcPr>
            <w:tcW w:w="849"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14000</w:t>
            </w:r>
          </w:p>
        </w:tc>
      </w:tr>
      <w:tr w:rsidR="0095529E" w:rsidRPr="000810F6" w:rsidTr="00C31E5B">
        <w:trPr>
          <w:trHeight w:val="280"/>
        </w:trPr>
        <w:tc>
          <w:tcPr>
            <w:tcW w:w="1276" w:type="dxa"/>
            <w:tcBorders>
              <w:top w:val="single" w:sz="4" w:space="0" w:color="auto"/>
              <w:left w:val="single" w:sz="4" w:space="0" w:color="auto"/>
              <w:bottom w:val="single" w:sz="4" w:space="0" w:color="auto"/>
              <w:right w:val="single" w:sz="4" w:space="0" w:color="auto"/>
            </w:tcBorders>
            <w:hideMark/>
          </w:tcPr>
          <w:p w:rsidR="0095529E" w:rsidRDefault="0095529E" w:rsidP="002C7A76">
            <w:pPr>
              <w:spacing w:after="0" w:line="240" w:lineRule="auto"/>
              <w:jc w:val="both"/>
              <w:rPr>
                <w:rFonts w:ascii="Times New Roman" w:hAnsi="Times New Roman" w:cs="Times New Roman"/>
                <w:sz w:val="24"/>
                <w:szCs w:val="24"/>
              </w:rPr>
            </w:pPr>
            <w:r w:rsidRPr="000810F6">
              <w:rPr>
                <w:rFonts w:ascii="Times New Roman" w:hAnsi="Times New Roman" w:cs="Times New Roman"/>
                <w:sz w:val="24"/>
                <w:szCs w:val="24"/>
              </w:rPr>
              <w:t>Рожкова</w:t>
            </w:r>
          </w:p>
          <w:p w:rsidR="00125BD7" w:rsidRPr="000810F6" w:rsidRDefault="00125BD7" w:rsidP="002C7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уборщица</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10 000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10 000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10 000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8 000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10 000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rPr>
                <w:rFonts w:ascii="Times New Roman" w:hAnsi="Times New Roman" w:cs="Times New Roman"/>
              </w:rPr>
            </w:pPr>
            <w:r w:rsidRPr="00C31E5B">
              <w:rPr>
                <w:rFonts w:ascii="Times New Roman" w:hAnsi="Times New Roman" w:cs="Times New Roman"/>
              </w:rPr>
              <w:t>14000*</w:t>
            </w:r>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11000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11000</w:t>
            </w:r>
          </w:p>
        </w:tc>
        <w:tc>
          <w:tcPr>
            <w:tcW w:w="852"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11000</w:t>
            </w:r>
          </w:p>
        </w:tc>
        <w:tc>
          <w:tcPr>
            <w:tcW w:w="849"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11000</w:t>
            </w:r>
          </w:p>
        </w:tc>
      </w:tr>
      <w:tr w:rsidR="0095529E" w:rsidRPr="000810F6" w:rsidTr="00C31E5B">
        <w:trPr>
          <w:trHeight w:val="266"/>
        </w:trPr>
        <w:tc>
          <w:tcPr>
            <w:tcW w:w="1276" w:type="dxa"/>
            <w:tcBorders>
              <w:top w:val="single" w:sz="4" w:space="0" w:color="auto"/>
              <w:left w:val="single" w:sz="4" w:space="0" w:color="auto"/>
              <w:bottom w:val="single" w:sz="4" w:space="0" w:color="auto"/>
              <w:right w:val="single" w:sz="4" w:space="0" w:color="auto"/>
            </w:tcBorders>
            <w:hideMark/>
          </w:tcPr>
          <w:p w:rsidR="0095529E" w:rsidRDefault="0095529E" w:rsidP="002C7A76">
            <w:pPr>
              <w:spacing w:after="0" w:line="240" w:lineRule="auto"/>
              <w:jc w:val="both"/>
              <w:rPr>
                <w:rFonts w:ascii="Times New Roman" w:hAnsi="Times New Roman" w:cs="Times New Roman"/>
                <w:sz w:val="24"/>
                <w:szCs w:val="24"/>
              </w:rPr>
            </w:pPr>
            <w:r w:rsidRPr="000810F6">
              <w:rPr>
                <w:rFonts w:ascii="Times New Roman" w:hAnsi="Times New Roman" w:cs="Times New Roman"/>
                <w:sz w:val="24"/>
                <w:szCs w:val="24"/>
              </w:rPr>
              <w:t>Сидоркин</w:t>
            </w:r>
          </w:p>
          <w:p w:rsidR="00125BD7" w:rsidRPr="000810F6" w:rsidRDefault="00125BD7" w:rsidP="002C7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40 000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40 000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40 000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40 000</w:t>
            </w:r>
          </w:p>
        </w:tc>
        <w:tc>
          <w:tcPr>
            <w:tcW w:w="851"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36000</w:t>
            </w:r>
          </w:p>
        </w:tc>
        <w:tc>
          <w:tcPr>
            <w:tcW w:w="850" w:type="dxa"/>
            <w:tcBorders>
              <w:top w:val="single" w:sz="4" w:space="0" w:color="auto"/>
              <w:left w:val="single" w:sz="4" w:space="0" w:color="auto"/>
              <w:bottom w:val="single" w:sz="4" w:space="0" w:color="auto"/>
              <w:right w:val="single" w:sz="4" w:space="0" w:color="auto"/>
            </w:tcBorders>
            <w:hideMark/>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4 0000</w:t>
            </w:r>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40000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41000</w:t>
            </w:r>
          </w:p>
        </w:tc>
        <w:tc>
          <w:tcPr>
            <w:tcW w:w="852"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42000</w:t>
            </w:r>
          </w:p>
        </w:tc>
        <w:tc>
          <w:tcPr>
            <w:tcW w:w="849"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42000</w:t>
            </w:r>
          </w:p>
        </w:tc>
      </w:tr>
      <w:tr w:rsidR="0095529E" w:rsidRPr="000810F6" w:rsidTr="00C31E5B">
        <w:trPr>
          <w:trHeight w:val="266"/>
        </w:trPr>
        <w:tc>
          <w:tcPr>
            <w:tcW w:w="1276" w:type="dxa"/>
            <w:tcBorders>
              <w:top w:val="single" w:sz="4" w:space="0" w:color="auto"/>
              <w:left w:val="single" w:sz="4" w:space="0" w:color="auto"/>
              <w:bottom w:val="single" w:sz="4" w:space="0" w:color="auto"/>
              <w:right w:val="single" w:sz="4" w:space="0" w:color="auto"/>
            </w:tcBorders>
          </w:tcPr>
          <w:p w:rsidR="0095529E" w:rsidRDefault="0095529E" w:rsidP="002C7A76">
            <w:pPr>
              <w:spacing w:after="0" w:line="240" w:lineRule="auto"/>
              <w:jc w:val="both"/>
              <w:rPr>
                <w:rFonts w:ascii="Times New Roman" w:hAnsi="Times New Roman" w:cs="Times New Roman"/>
                <w:sz w:val="24"/>
                <w:szCs w:val="24"/>
              </w:rPr>
            </w:pPr>
            <w:r w:rsidRPr="000810F6">
              <w:rPr>
                <w:rFonts w:ascii="Times New Roman" w:hAnsi="Times New Roman" w:cs="Times New Roman"/>
                <w:sz w:val="24"/>
                <w:szCs w:val="24"/>
              </w:rPr>
              <w:t xml:space="preserve">Карпова </w:t>
            </w:r>
          </w:p>
          <w:p w:rsidR="00125BD7" w:rsidRPr="000810F6" w:rsidRDefault="00125BD7" w:rsidP="002C7A7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роизводстом</w:t>
            </w:r>
            <w:proofErr w:type="spellEnd"/>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25000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25000</w:t>
            </w:r>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25000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25000</w:t>
            </w:r>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26000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25000</w:t>
            </w:r>
          </w:p>
        </w:tc>
        <w:tc>
          <w:tcPr>
            <w:tcW w:w="851"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20000</w:t>
            </w:r>
          </w:p>
        </w:tc>
        <w:tc>
          <w:tcPr>
            <w:tcW w:w="850"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24000</w:t>
            </w:r>
          </w:p>
        </w:tc>
        <w:tc>
          <w:tcPr>
            <w:tcW w:w="852"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25000</w:t>
            </w:r>
          </w:p>
        </w:tc>
        <w:tc>
          <w:tcPr>
            <w:tcW w:w="849" w:type="dxa"/>
            <w:tcBorders>
              <w:top w:val="single" w:sz="4" w:space="0" w:color="auto"/>
              <w:left w:val="single" w:sz="4" w:space="0" w:color="auto"/>
              <w:bottom w:val="single" w:sz="4" w:space="0" w:color="auto"/>
              <w:right w:val="single" w:sz="4" w:space="0" w:color="auto"/>
            </w:tcBorders>
          </w:tcPr>
          <w:p w:rsidR="0095529E" w:rsidRPr="00C31E5B" w:rsidRDefault="0095529E" w:rsidP="002C7A76">
            <w:pPr>
              <w:spacing w:after="0" w:line="240" w:lineRule="auto"/>
              <w:jc w:val="center"/>
              <w:rPr>
                <w:rFonts w:ascii="Times New Roman" w:hAnsi="Times New Roman" w:cs="Times New Roman"/>
              </w:rPr>
            </w:pPr>
            <w:r w:rsidRPr="00C31E5B">
              <w:rPr>
                <w:rFonts w:ascii="Times New Roman" w:hAnsi="Times New Roman" w:cs="Times New Roman"/>
              </w:rPr>
              <w:t>25000</w:t>
            </w:r>
          </w:p>
        </w:tc>
      </w:tr>
    </w:tbl>
    <w:p w:rsidR="00C31E5B" w:rsidRDefault="00C31E5B" w:rsidP="004A3EC8">
      <w:pPr>
        <w:pStyle w:val="a9"/>
        <w:rPr>
          <w:rFonts w:ascii="Times New Roman" w:hAnsi="Times New Roman" w:cs="Times New Roman"/>
          <w:sz w:val="24"/>
          <w:szCs w:val="24"/>
        </w:rPr>
      </w:pPr>
    </w:p>
    <w:p w:rsidR="0095529E" w:rsidRPr="000810F6" w:rsidRDefault="0095529E" w:rsidP="004A3EC8">
      <w:pPr>
        <w:pStyle w:val="a9"/>
        <w:rPr>
          <w:rFonts w:ascii="Times New Roman" w:hAnsi="Times New Roman" w:cs="Times New Roman"/>
          <w:sz w:val="24"/>
          <w:szCs w:val="24"/>
        </w:rPr>
      </w:pPr>
      <w:r w:rsidRPr="000810F6">
        <w:rPr>
          <w:rFonts w:ascii="Times New Roman" w:hAnsi="Times New Roman" w:cs="Times New Roman"/>
          <w:sz w:val="24"/>
          <w:szCs w:val="24"/>
        </w:rPr>
        <w:t xml:space="preserve">*- в </w:t>
      </w:r>
      <w:proofErr w:type="spellStart"/>
      <w:r w:rsidRPr="000810F6">
        <w:rPr>
          <w:rFonts w:ascii="Times New Roman" w:hAnsi="Times New Roman" w:cs="Times New Roman"/>
          <w:sz w:val="24"/>
          <w:szCs w:val="24"/>
        </w:rPr>
        <w:t>т.ч</w:t>
      </w:r>
      <w:proofErr w:type="spellEnd"/>
      <w:r w:rsidRPr="000810F6">
        <w:rPr>
          <w:rFonts w:ascii="Times New Roman" w:hAnsi="Times New Roman" w:cs="Times New Roman"/>
          <w:sz w:val="24"/>
          <w:szCs w:val="24"/>
        </w:rPr>
        <w:t xml:space="preserve">.  4000,00 - </w:t>
      </w:r>
      <w:proofErr w:type="spellStart"/>
      <w:r w:rsidRPr="000810F6">
        <w:rPr>
          <w:rFonts w:ascii="Times New Roman" w:hAnsi="Times New Roman" w:cs="Times New Roman"/>
          <w:sz w:val="24"/>
          <w:szCs w:val="24"/>
        </w:rPr>
        <w:t>необлаг</w:t>
      </w:r>
      <w:proofErr w:type="gramStart"/>
      <w:r w:rsidRPr="000810F6">
        <w:rPr>
          <w:rFonts w:ascii="Times New Roman" w:hAnsi="Times New Roman" w:cs="Times New Roman"/>
          <w:sz w:val="24"/>
          <w:szCs w:val="24"/>
        </w:rPr>
        <w:t>.м</w:t>
      </w:r>
      <w:proofErr w:type="gramEnd"/>
      <w:r w:rsidRPr="000810F6">
        <w:rPr>
          <w:rFonts w:ascii="Times New Roman" w:hAnsi="Times New Roman" w:cs="Times New Roman"/>
          <w:sz w:val="24"/>
          <w:szCs w:val="24"/>
        </w:rPr>
        <w:t>ат</w:t>
      </w:r>
      <w:proofErr w:type="spellEnd"/>
      <w:r w:rsidRPr="000810F6">
        <w:rPr>
          <w:rFonts w:ascii="Times New Roman" w:hAnsi="Times New Roman" w:cs="Times New Roman"/>
          <w:sz w:val="24"/>
          <w:szCs w:val="24"/>
        </w:rPr>
        <w:t>. помощь</w:t>
      </w:r>
    </w:p>
    <w:p w:rsidR="0095529E" w:rsidRPr="000810F6" w:rsidRDefault="0095529E" w:rsidP="002C7A76">
      <w:pPr>
        <w:spacing w:after="0"/>
        <w:jc w:val="both"/>
        <w:rPr>
          <w:rFonts w:ascii="Times New Roman" w:hAnsi="Times New Roman" w:cs="Times New Roman"/>
          <w:sz w:val="24"/>
          <w:szCs w:val="24"/>
        </w:rPr>
      </w:pPr>
      <w:r w:rsidRPr="006F10F1">
        <w:rPr>
          <w:rFonts w:ascii="Times New Roman" w:hAnsi="Times New Roman" w:cs="Times New Roman"/>
          <w:b/>
          <w:sz w:val="24"/>
          <w:szCs w:val="24"/>
        </w:rPr>
        <w:t>Задание 2.</w:t>
      </w:r>
      <w:r w:rsidRPr="000810F6">
        <w:rPr>
          <w:rFonts w:ascii="Times New Roman" w:hAnsi="Times New Roman" w:cs="Times New Roman"/>
          <w:sz w:val="24"/>
          <w:szCs w:val="24"/>
        </w:rPr>
        <w:t xml:space="preserve"> </w:t>
      </w:r>
      <w:r w:rsidR="00C31E5B">
        <w:rPr>
          <w:rFonts w:ascii="Times New Roman" w:hAnsi="Times New Roman" w:cs="Times New Roman"/>
          <w:sz w:val="24"/>
          <w:szCs w:val="24"/>
        </w:rPr>
        <w:t xml:space="preserve"> </w:t>
      </w:r>
      <w:r w:rsidRPr="000810F6">
        <w:rPr>
          <w:rFonts w:ascii="Times New Roman" w:hAnsi="Times New Roman" w:cs="Times New Roman"/>
          <w:sz w:val="24"/>
          <w:szCs w:val="24"/>
        </w:rPr>
        <w:t>Составить корреспонденцию счетов по начислению и упла</w:t>
      </w:r>
      <w:r w:rsidR="002C7A76">
        <w:rPr>
          <w:rFonts w:ascii="Times New Roman" w:hAnsi="Times New Roman" w:cs="Times New Roman"/>
          <w:sz w:val="24"/>
          <w:szCs w:val="24"/>
        </w:rPr>
        <w:t xml:space="preserve">те взноса в ПФ </w:t>
      </w:r>
      <w:r w:rsidR="00C31E5B">
        <w:rPr>
          <w:rFonts w:ascii="Times New Roman" w:hAnsi="Times New Roman" w:cs="Times New Roman"/>
          <w:sz w:val="24"/>
          <w:szCs w:val="24"/>
        </w:rPr>
        <w:t xml:space="preserve"> за октябрь </w:t>
      </w:r>
      <w:r w:rsidR="002C7A76">
        <w:rPr>
          <w:rFonts w:ascii="Times New Roman" w:hAnsi="Times New Roman" w:cs="Times New Roman"/>
          <w:sz w:val="24"/>
          <w:szCs w:val="24"/>
        </w:rPr>
        <w:t>текущего</w:t>
      </w:r>
      <w:r w:rsidR="006F10F1">
        <w:rPr>
          <w:rFonts w:ascii="Times New Roman" w:hAnsi="Times New Roman" w:cs="Times New Roman"/>
          <w:sz w:val="24"/>
          <w:szCs w:val="24"/>
        </w:rPr>
        <w:t xml:space="preserve"> года </w:t>
      </w:r>
      <w:r w:rsidR="002C7A76">
        <w:rPr>
          <w:rFonts w:ascii="Times New Roman" w:hAnsi="Times New Roman" w:cs="Times New Roman"/>
          <w:sz w:val="24"/>
          <w:szCs w:val="24"/>
        </w:rPr>
        <w:t>в журнале хозяйственных операций.</w:t>
      </w:r>
    </w:p>
    <w:p w:rsidR="002C7A76" w:rsidRDefault="002C7A76" w:rsidP="002C7A76">
      <w:pPr>
        <w:spacing w:after="0"/>
        <w:rPr>
          <w:rFonts w:ascii="Times New Roman" w:hAnsi="Times New Roman" w:cs="Times New Roman"/>
          <w:b/>
          <w:sz w:val="24"/>
          <w:szCs w:val="24"/>
        </w:rPr>
      </w:pPr>
    </w:p>
    <w:p w:rsidR="00C31E5B" w:rsidRPr="00C31E5B" w:rsidRDefault="00C31E5B" w:rsidP="002C7A76">
      <w:pPr>
        <w:spacing w:after="0"/>
        <w:rPr>
          <w:rFonts w:ascii="Times New Roman" w:hAnsi="Times New Roman" w:cs="Times New Roman"/>
          <w:b/>
          <w:sz w:val="24"/>
          <w:szCs w:val="24"/>
        </w:rPr>
      </w:pPr>
      <w:r w:rsidRPr="00C31E5B">
        <w:rPr>
          <w:rFonts w:ascii="Times New Roman" w:hAnsi="Times New Roman" w:cs="Times New Roman"/>
          <w:b/>
          <w:sz w:val="24"/>
          <w:szCs w:val="24"/>
        </w:rPr>
        <w:t>Контрольные вопросы:</w:t>
      </w:r>
    </w:p>
    <w:p w:rsidR="00C31E5B" w:rsidRDefault="00C31E5B" w:rsidP="002C7A76">
      <w:pPr>
        <w:spacing w:after="0"/>
        <w:jc w:val="both"/>
        <w:rPr>
          <w:rFonts w:ascii="Times New Roman" w:hAnsi="Times New Roman" w:cs="Times New Roman"/>
          <w:sz w:val="24"/>
          <w:szCs w:val="24"/>
        </w:rPr>
      </w:pPr>
      <w:r w:rsidRPr="000810F6">
        <w:rPr>
          <w:rFonts w:ascii="Times New Roman" w:hAnsi="Times New Roman" w:cs="Times New Roman"/>
          <w:sz w:val="24"/>
          <w:szCs w:val="24"/>
        </w:rPr>
        <w:t>1.</w:t>
      </w:r>
      <w:r>
        <w:rPr>
          <w:rFonts w:ascii="Times New Roman" w:hAnsi="Times New Roman" w:cs="Times New Roman"/>
          <w:sz w:val="24"/>
          <w:szCs w:val="24"/>
        </w:rPr>
        <w:t>Какие доходы сотрудников не облагаются взносами в ПФ РФ?</w:t>
      </w:r>
      <w:r w:rsidRPr="000810F6">
        <w:rPr>
          <w:rFonts w:ascii="Times New Roman" w:hAnsi="Times New Roman" w:cs="Times New Roman"/>
          <w:sz w:val="24"/>
          <w:szCs w:val="24"/>
        </w:rPr>
        <w:t xml:space="preserve"> </w:t>
      </w:r>
    </w:p>
    <w:p w:rsidR="004B7E59" w:rsidRPr="000810F6" w:rsidRDefault="004B7E59" w:rsidP="002C7A76">
      <w:pPr>
        <w:spacing w:after="0"/>
        <w:jc w:val="both"/>
        <w:rPr>
          <w:rFonts w:ascii="Times New Roman" w:hAnsi="Times New Roman" w:cs="Times New Roman"/>
          <w:sz w:val="24"/>
          <w:szCs w:val="24"/>
        </w:rPr>
      </w:pPr>
      <w:r>
        <w:rPr>
          <w:rFonts w:ascii="Times New Roman" w:hAnsi="Times New Roman" w:cs="Times New Roman"/>
          <w:sz w:val="24"/>
          <w:szCs w:val="24"/>
        </w:rPr>
        <w:t>2. Какова предельная сумма облагаемой взносами  базы  и пониженная ставка при  ее превышении</w:t>
      </w:r>
      <w:r w:rsidR="002C7A76">
        <w:rPr>
          <w:rFonts w:ascii="Times New Roman" w:hAnsi="Times New Roman" w:cs="Times New Roman"/>
          <w:sz w:val="24"/>
          <w:szCs w:val="24"/>
        </w:rPr>
        <w:t xml:space="preserve"> в текущем  году</w:t>
      </w:r>
      <w:r>
        <w:rPr>
          <w:rFonts w:ascii="Times New Roman" w:hAnsi="Times New Roman" w:cs="Times New Roman"/>
          <w:sz w:val="24"/>
          <w:szCs w:val="24"/>
        </w:rPr>
        <w:t>?</w:t>
      </w:r>
    </w:p>
    <w:p w:rsidR="002C7A76" w:rsidRDefault="002C7A76" w:rsidP="002C7A76">
      <w:pPr>
        <w:pStyle w:val="a9"/>
        <w:spacing w:after="0"/>
        <w:ind w:left="0"/>
        <w:rPr>
          <w:rFonts w:ascii="Times New Roman" w:eastAsiaTheme="minorEastAsia" w:hAnsi="Times New Roman" w:cs="Times New Roman"/>
          <w:b/>
          <w:iCs/>
          <w:sz w:val="24"/>
          <w:szCs w:val="24"/>
          <w:lang w:eastAsia="ru-RU"/>
        </w:rPr>
      </w:pPr>
    </w:p>
    <w:p w:rsidR="002C7A76" w:rsidRPr="00430F21" w:rsidRDefault="00C31E5B" w:rsidP="002C7A76">
      <w:pPr>
        <w:pStyle w:val="a9"/>
        <w:spacing w:after="0"/>
        <w:ind w:left="0"/>
        <w:rPr>
          <w:rFonts w:ascii="Times New Roman" w:eastAsiaTheme="minorEastAsia" w:hAnsi="Times New Roman" w:cs="Times New Roman"/>
          <w:b/>
          <w:iCs/>
          <w:sz w:val="24"/>
          <w:szCs w:val="24"/>
          <w:lang w:eastAsia="ru-RU"/>
        </w:rPr>
      </w:pPr>
      <w:r w:rsidRPr="00430F21">
        <w:rPr>
          <w:rFonts w:ascii="Times New Roman" w:eastAsiaTheme="minorEastAsia" w:hAnsi="Times New Roman" w:cs="Times New Roman"/>
          <w:b/>
          <w:iCs/>
          <w:sz w:val="24"/>
          <w:szCs w:val="24"/>
          <w:lang w:eastAsia="ru-RU"/>
        </w:rPr>
        <w:t xml:space="preserve">Вывод. </w:t>
      </w:r>
    </w:p>
    <w:p w:rsidR="002C7A76" w:rsidRDefault="002C7A76" w:rsidP="002C7A76">
      <w:pPr>
        <w:spacing w:after="0"/>
        <w:rPr>
          <w:rFonts w:ascii="Times New Roman" w:hAnsi="Times New Roman" w:cs="Times New Roman"/>
          <w:b/>
          <w:sz w:val="24"/>
          <w:szCs w:val="24"/>
        </w:rPr>
      </w:pPr>
    </w:p>
    <w:p w:rsidR="00C31E5B" w:rsidRPr="004E295D" w:rsidRDefault="00C31E5B" w:rsidP="002C7A76">
      <w:pPr>
        <w:spacing w:after="0"/>
        <w:rPr>
          <w:rFonts w:ascii="Times New Roman" w:hAnsi="Times New Roman" w:cs="Times New Roman"/>
          <w:b/>
          <w:sz w:val="24"/>
          <w:szCs w:val="24"/>
        </w:rPr>
      </w:pPr>
      <w:r w:rsidRPr="004E295D">
        <w:rPr>
          <w:rFonts w:ascii="Times New Roman" w:hAnsi="Times New Roman" w:cs="Times New Roman"/>
          <w:b/>
          <w:sz w:val="24"/>
          <w:szCs w:val="24"/>
        </w:rPr>
        <w:t>Литература:</w:t>
      </w:r>
    </w:p>
    <w:p w:rsidR="002C7A76" w:rsidRPr="006F10F1" w:rsidRDefault="00C31E5B" w:rsidP="002C7A76">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002C7A76" w:rsidRPr="002C7A76">
        <w:rPr>
          <w:rFonts w:ascii="Times New Roman" w:eastAsiaTheme="minorEastAsia" w:hAnsi="Times New Roman" w:cs="Times New Roman"/>
          <w:sz w:val="24"/>
          <w:szCs w:val="24"/>
          <w:lang w:eastAsia="ru-RU"/>
        </w:rPr>
        <w:t xml:space="preserve"> </w:t>
      </w:r>
      <w:r w:rsidR="002C7A76" w:rsidRPr="006F10F1">
        <w:rPr>
          <w:rFonts w:ascii="Times New Roman" w:eastAsiaTheme="minorEastAsia" w:hAnsi="Times New Roman" w:cs="Times New Roman"/>
          <w:sz w:val="24"/>
          <w:szCs w:val="24"/>
          <w:lang w:eastAsia="ru-RU"/>
        </w:rPr>
        <w:t>Налоговый Кодекс Российской Федерации [Электронный ресурс]/ — Электрон</w:t>
      </w:r>
      <w:proofErr w:type="gramStart"/>
      <w:r w:rsidR="002C7A76" w:rsidRPr="006F10F1">
        <w:rPr>
          <w:rFonts w:ascii="Times New Roman" w:eastAsiaTheme="minorEastAsia" w:hAnsi="Times New Roman" w:cs="Times New Roman"/>
          <w:sz w:val="24"/>
          <w:szCs w:val="24"/>
          <w:lang w:eastAsia="ru-RU"/>
        </w:rPr>
        <w:t>.</w:t>
      </w:r>
      <w:proofErr w:type="gramEnd"/>
      <w:r w:rsidR="002C7A76" w:rsidRPr="006F10F1">
        <w:rPr>
          <w:rFonts w:ascii="Times New Roman" w:eastAsiaTheme="minorEastAsia" w:hAnsi="Times New Roman" w:cs="Times New Roman"/>
          <w:sz w:val="24"/>
          <w:szCs w:val="24"/>
          <w:lang w:eastAsia="ru-RU"/>
        </w:rPr>
        <w:t xml:space="preserve"> </w:t>
      </w:r>
      <w:proofErr w:type="gramStart"/>
      <w:r w:rsidR="002C7A76" w:rsidRPr="006F10F1">
        <w:rPr>
          <w:rFonts w:ascii="Times New Roman" w:eastAsiaTheme="minorEastAsia" w:hAnsi="Times New Roman" w:cs="Times New Roman"/>
          <w:sz w:val="24"/>
          <w:szCs w:val="24"/>
          <w:lang w:eastAsia="ru-RU"/>
        </w:rPr>
        <w:t>т</w:t>
      </w:r>
      <w:proofErr w:type="gramEnd"/>
      <w:r w:rsidR="002C7A76" w:rsidRPr="006F10F1">
        <w:rPr>
          <w:rFonts w:ascii="Times New Roman" w:eastAsiaTheme="minorEastAsia" w:hAnsi="Times New Roman" w:cs="Times New Roman"/>
          <w:sz w:val="24"/>
          <w:szCs w:val="24"/>
          <w:lang w:eastAsia="ru-RU"/>
        </w:rPr>
        <w:t xml:space="preserve">екстовые данные.— Электронно-библиотечная система </w:t>
      </w:r>
      <w:proofErr w:type="spellStart"/>
      <w:r w:rsidR="002C7A76" w:rsidRPr="006F10F1">
        <w:rPr>
          <w:rFonts w:ascii="Times New Roman" w:eastAsiaTheme="minorEastAsia" w:hAnsi="Times New Roman" w:cs="Times New Roman"/>
          <w:sz w:val="24"/>
          <w:szCs w:val="24"/>
          <w:lang w:eastAsia="ru-RU"/>
        </w:rPr>
        <w:t>IPRbooks</w:t>
      </w:r>
      <w:proofErr w:type="spellEnd"/>
      <w:r w:rsidR="002C7A76" w:rsidRPr="006F10F1">
        <w:rPr>
          <w:rFonts w:ascii="Times New Roman" w:eastAsiaTheme="minorEastAsia" w:hAnsi="Times New Roman" w:cs="Times New Roman"/>
          <w:sz w:val="24"/>
          <w:szCs w:val="24"/>
          <w:lang w:eastAsia="ru-RU"/>
        </w:rPr>
        <w:t>, 2016.— 1034 c.— Режим доступа: http://www.iprbookshop.ru/1250.— ЭБС «</w:t>
      </w:r>
      <w:proofErr w:type="spellStart"/>
      <w:r w:rsidR="002C7A76" w:rsidRPr="006F10F1">
        <w:rPr>
          <w:rFonts w:ascii="Times New Roman" w:eastAsiaTheme="minorEastAsia" w:hAnsi="Times New Roman" w:cs="Times New Roman"/>
          <w:sz w:val="24"/>
          <w:szCs w:val="24"/>
          <w:lang w:eastAsia="ru-RU"/>
        </w:rPr>
        <w:t>IPRbooks</w:t>
      </w:r>
      <w:proofErr w:type="spellEnd"/>
      <w:r w:rsidR="002C7A76" w:rsidRPr="006F10F1">
        <w:rPr>
          <w:rFonts w:ascii="Times New Roman" w:eastAsiaTheme="minorEastAsia" w:hAnsi="Times New Roman" w:cs="Times New Roman"/>
          <w:sz w:val="24"/>
          <w:szCs w:val="24"/>
          <w:lang w:eastAsia="ru-RU"/>
        </w:rPr>
        <w:t>»</w:t>
      </w:r>
    </w:p>
    <w:p w:rsidR="002C7A76" w:rsidRDefault="002C7A76" w:rsidP="002C7A7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6F10F1">
        <w:rPr>
          <w:rFonts w:ascii="Times New Roman" w:eastAsiaTheme="minorEastAsia" w:hAnsi="Times New Roman" w:cs="Times New Roman"/>
          <w:sz w:val="24"/>
          <w:szCs w:val="24"/>
          <w:lang w:eastAsia="ru-RU"/>
        </w:rPr>
        <w:t>.</w:t>
      </w:r>
      <w:r w:rsidRPr="006F10F1">
        <w:rPr>
          <w:rFonts w:ascii="Times New Roman" w:eastAsiaTheme="minorEastAsia" w:hAnsi="Times New Roman" w:cs="Times New Roman"/>
          <w:sz w:val="24"/>
          <w:szCs w:val="24"/>
          <w:lang w:eastAsia="ru-RU"/>
        </w:rPr>
        <w:tab/>
        <w:t>Федеральный закон от 03.07.2016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C31E5B" w:rsidRDefault="002C7A76" w:rsidP="002C7A7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C31E5B" w:rsidRPr="00537C04">
        <w:rPr>
          <w:rFonts w:ascii="Times New Roman" w:eastAsiaTheme="minorEastAsia" w:hAnsi="Times New Roman" w:cs="Times New Roman"/>
          <w:sz w:val="24"/>
          <w:szCs w:val="24"/>
          <w:lang w:eastAsia="ru-RU"/>
        </w:rPr>
        <w:t xml:space="preserve">. </w:t>
      </w:r>
      <w:proofErr w:type="spellStart"/>
      <w:r w:rsidR="00C31E5B" w:rsidRPr="00537C04">
        <w:rPr>
          <w:rFonts w:ascii="Times New Roman" w:eastAsiaTheme="minorEastAsia" w:hAnsi="Times New Roman" w:cs="Times New Roman"/>
          <w:sz w:val="24"/>
          <w:szCs w:val="24"/>
          <w:lang w:eastAsia="ru-RU"/>
        </w:rPr>
        <w:t>Миславская</w:t>
      </w:r>
      <w:proofErr w:type="spellEnd"/>
      <w:r w:rsidR="00C31E5B"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00C31E5B" w:rsidRPr="00537C04">
        <w:rPr>
          <w:rFonts w:ascii="Times New Roman" w:eastAsiaTheme="minorEastAsia" w:hAnsi="Times New Roman" w:cs="Times New Roman"/>
          <w:sz w:val="24"/>
          <w:szCs w:val="24"/>
          <w:lang w:eastAsia="ru-RU"/>
        </w:rPr>
        <w:t>Миславская</w:t>
      </w:r>
      <w:proofErr w:type="spellEnd"/>
      <w:r w:rsidR="00C31E5B" w:rsidRPr="00537C04">
        <w:rPr>
          <w:rFonts w:ascii="Times New Roman" w:eastAsiaTheme="minorEastAsia" w:hAnsi="Times New Roman" w:cs="Times New Roman"/>
          <w:sz w:val="24"/>
          <w:szCs w:val="24"/>
          <w:lang w:eastAsia="ru-RU"/>
        </w:rPr>
        <w:t xml:space="preserve"> Н.А., Поленова С.Н.— </w:t>
      </w:r>
      <w:proofErr w:type="spellStart"/>
      <w:r w:rsidR="00C31E5B" w:rsidRPr="00537C04">
        <w:rPr>
          <w:rFonts w:ascii="Times New Roman" w:eastAsiaTheme="minorEastAsia" w:hAnsi="Times New Roman" w:cs="Times New Roman"/>
          <w:sz w:val="24"/>
          <w:szCs w:val="24"/>
          <w:lang w:eastAsia="ru-RU"/>
        </w:rPr>
        <w:t>Электрон</w:t>
      </w:r>
      <w:proofErr w:type="gramStart"/>
      <w:r w:rsidR="00C31E5B" w:rsidRPr="00537C04">
        <w:rPr>
          <w:rFonts w:ascii="Times New Roman" w:eastAsiaTheme="minorEastAsia" w:hAnsi="Times New Roman" w:cs="Times New Roman"/>
          <w:sz w:val="24"/>
          <w:szCs w:val="24"/>
          <w:lang w:eastAsia="ru-RU"/>
        </w:rPr>
        <w:t>.т</w:t>
      </w:r>
      <w:proofErr w:type="gramEnd"/>
      <w:r w:rsidR="00C31E5B" w:rsidRPr="00537C04">
        <w:rPr>
          <w:rFonts w:ascii="Times New Roman" w:eastAsiaTheme="minorEastAsia" w:hAnsi="Times New Roman" w:cs="Times New Roman"/>
          <w:sz w:val="24"/>
          <w:szCs w:val="24"/>
          <w:lang w:eastAsia="ru-RU"/>
        </w:rPr>
        <w:t>екстовые</w:t>
      </w:r>
      <w:proofErr w:type="spellEnd"/>
      <w:r w:rsidR="00C31E5B"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00C31E5B" w:rsidRPr="00537C04">
        <w:rPr>
          <w:rFonts w:ascii="Times New Roman" w:eastAsiaTheme="minorEastAsia" w:hAnsi="Times New Roman" w:cs="Times New Roman"/>
          <w:sz w:val="24"/>
          <w:szCs w:val="24"/>
          <w:lang w:eastAsia="ru-RU"/>
        </w:rPr>
        <w:t>IPRbooks</w:t>
      </w:r>
      <w:proofErr w:type="spellEnd"/>
      <w:r w:rsidR="00C31E5B" w:rsidRPr="00537C04">
        <w:rPr>
          <w:rFonts w:ascii="Times New Roman" w:eastAsiaTheme="minorEastAsia" w:hAnsi="Times New Roman" w:cs="Times New Roman"/>
          <w:sz w:val="24"/>
          <w:szCs w:val="24"/>
          <w:lang w:eastAsia="ru-RU"/>
        </w:rPr>
        <w:t>»</w:t>
      </w:r>
      <w:r w:rsidR="00C31E5B">
        <w:rPr>
          <w:rFonts w:ascii="Times New Roman" w:eastAsiaTheme="minorEastAsia" w:hAnsi="Times New Roman" w:cs="Times New Roman"/>
          <w:sz w:val="24"/>
          <w:szCs w:val="24"/>
          <w:lang w:eastAsia="ru-RU"/>
        </w:rPr>
        <w:t>.</w:t>
      </w:r>
    </w:p>
    <w:p w:rsidR="002C7A76" w:rsidRDefault="002C7A76">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C31E5B" w:rsidRDefault="002C7A76"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№20</w:t>
      </w:r>
    </w:p>
    <w:p w:rsidR="00C31E5B" w:rsidRDefault="00C31E5B" w:rsidP="004A3EC8">
      <w:pPr>
        <w:spacing w:after="0"/>
        <w:jc w:val="center"/>
        <w:rPr>
          <w:rFonts w:ascii="Times New Roman" w:eastAsia="Times New Roman" w:hAnsi="Times New Roman" w:cs="Times New Roman"/>
          <w:b/>
          <w:color w:val="000000" w:themeColor="text1"/>
          <w:sz w:val="24"/>
          <w:szCs w:val="24"/>
          <w:lang w:eastAsia="ru-RU"/>
        </w:rPr>
      </w:pPr>
    </w:p>
    <w:p w:rsidR="002C7A76" w:rsidRDefault="00C31E5B" w:rsidP="004A3EC8">
      <w:pPr>
        <w:spacing w:after="0"/>
        <w:jc w:val="both"/>
        <w:rPr>
          <w:rFonts w:ascii="Times New Roman" w:hAnsi="Times New Roman" w:cs="Times New Roman"/>
          <w:snapToGrid w:val="0"/>
          <w:sz w:val="24"/>
          <w:szCs w:val="24"/>
        </w:rPr>
      </w:pPr>
      <w:r w:rsidRPr="00C31E5B">
        <w:rPr>
          <w:rFonts w:ascii="Times New Roman" w:eastAsiaTheme="minorEastAsia" w:hAnsi="Times New Roman" w:cs="Times New Roman"/>
          <w:b/>
          <w:sz w:val="24"/>
          <w:szCs w:val="24"/>
          <w:lang w:eastAsia="ru-RU"/>
        </w:rPr>
        <w:t>Тема:</w:t>
      </w:r>
      <w:r w:rsidRPr="00C31E5B">
        <w:rPr>
          <w:rFonts w:ascii="Times New Roman" w:eastAsiaTheme="minorEastAsia" w:hAnsi="Times New Roman" w:cs="Times New Roman"/>
          <w:sz w:val="24"/>
          <w:szCs w:val="24"/>
          <w:lang w:eastAsia="ru-RU"/>
        </w:rPr>
        <w:t xml:space="preserve"> </w:t>
      </w:r>
      <w:r w:rsidR="002C7A76" w:rsidRPr="00A101D9">
        <w:rPr>
          <w:rFonts w:ascii="Times New Roman" w:hAnsi="Times New Roman" w:cs="Times New Roman"/>
          <w:snapToGrid w:val="0"/>
          <w:sz w:val="24"/>
          <w:szCs w:val="24"/>
        </w:rPr>
        <w:t xml:space="preserve">Составление бухгалтерских проводок по </w:t>
      </w:r>
      <w:r w:rsidR="002C7A76">
        <w:rPr>
          <w:rFonts w:ascii="Times New Roman" w:hAnsi="Times New Roman" w:cs="Times New Roman"/>
          <w:snapToGrid w:val="0"/>
          <w:sz w:val="24"/>
          <w:szCs w:val="24"/>
        </w:rPr>
        <w:t>взносам организации в ФОМС РФ.</w:t>
      </w:r>
    </w:p>
    <w:p w:rsidR="00C31E5B" w:rsidRDefault="00C31E5B" w:rsidP="004A3EC8">
      <w:pPr>
        <w:spacing w:after="0"/>
        <w:jc w:val="both"/>
        <w:rPr>
          <w:rFonts w:ascii="Times New Roman" w:eastAsiaTheme="minorEastAsia" w:hAnsi="Times New Roman" w:cs="Times New Roman"/>
          <w:iCs/>
          <w:sz w:val="24"/>
          <w:szCs w:val="24"/>
          <w:lang w:eastAsia="ru-RU"/>
        </w:rPr>
      </w:pPr>
      <w:r w:rsidRPr="000810F6">
        <w:rPr>
          <w:rFonts w:ascii="Times New Roman" w:eastAsia="Times New Roman" w:hAnsi="Times New Roman" w:cs="Times New Roman"/>
          <w:color w:val="000000"/>
          <w:sz w:val="24"/>
          <w:szCs w:val="24"/>
          <w:lang w:eastAsia="ru-RU"/>
        </w:rPr>
        <w:br/>
      </w:r>
      <w:r w:rsidRPr="00C31E5B">
        <w:rPr>
          <w:rFonts w:ascii="Times New Roman" w:eastAsiaTheme="minorEastAsia" w:hAnsi="Times New Roman" w:cs="Times New Roman"/>
          <w:b/>
          <w:iCs/>
          <w:sz w:val="24"/>
          <w:szCs w:val="24"/>
          <w:lang w:eastAsia="ru-RU"/>
        </w:rPr>
        <w:t>Цель:</w:t>
      </w:r>
      <w:r>
        <w:rPr>
          <w:rFonts w:ascii="Times New Roman" w:eastAsiaTheme="minorEastAsia" w:hAnsi="Times New Roman" w:cs="Times New Roman"/>
          <w:b/>
          <w:iCs/>
          <w:sz w:val="24"/>
          <w:szCs w:val="24"/>
          <w:lang w:eastAsia="ru-RU"/>
        </w:rPr>
        <w:t xml:space="preserve"> </w:t>
      </w:r>
      <w:r w:rsidRPr="000810F6">
        <w:rPr>
          <w:rFonts w:ascii="Times New Roman" w:eastAsiaTheme="minorEastAsia" w:hAnsi="Times New Roman" w:cs="Times New Roman"/>
          <w:iCs/>
          <w:sz w:val="24"/>
          <w:szCs w:val="24"/>
          <w:lang w:eastAsia="ru-RU"/>
        </w:rPr>
        <w:t xml:space="preserve">Закрепить теоретические знания  и получить практические навыки исчисления взносов на обязательное  медицинское страхование,  составления корреспонденций счетов по расчетам с ФОМС РФ </w:t>
      </w:r>
    </w:p>
    <w:p w:rsidR="002C7A76" w:rsidRDefault="002C7A76" w:rsidP="004A3EC8">
      <w:pPr>
        <w:spacing w:after="0"/>
        <w:jc w:val="both"/>
        <w:rPr>
          <w:rFonts w:ascii="Times New Roman" w:eastAsiaTheme="minorEastAsia" w:hAnsi="Times New Roman" w:cs="Times New Roman"/>
          <w:iCs/>
          <w:sz w:val="24"/>
          <w:szCs w:val="24"/>
          <w:lang w:eastAsia="ru-RU"/>
        </w:rPr>
      </w:pPr>
    </w:p>
    <w:p w:rsidR="00C31E5B" w:rsidRPr="000810F6" w:rsidRDefault="00C31E5B" w:rsidP="004A3EC8">
      <w:pPr>
        <w:spacing w:after="0"/>
        <w:jc w:val="both"/>
        <w:rPr>
          <w:rFonts w:ascii="Times New Roman" w:eastAsiaTheme="minorEastAsia" w:hAnsi="Times New Roman" w:cs="Times New Roman"/>
          <w:iCs/>
          <w:sz w:val="24"/>
          <w:szCs w:val="24"/>
          <w:lang w:eastAsia="ru-RU"/>
        </w:rPr>
      </w:pPr>
      <w:r w:rsidRPr="00C31E5B">
        <w:rPr>
          <w:rFonts w:ascii="Times New Roman" w:eastAsiaTheme="minorEastAsia" w:hAnsi="Times New Roman" w:cs="Times New Roman"/>
          <w:b/>
          <w:iCs/>
          <w:sz w:val="24"/>
          <w:szCs w:val="24"/>
          <w:lang w:eastAsia="ru-RU"/>
        </w:rPr>
        <w:t>Пособие для работы:</w:t>
      </w:r>
      <w:r w:rsidRPr="000810F6">
        <w:rPr>
          <w:rFonts w:ascii="Times New Roman" w:eastAsiaTheme="minorEastAsia" w:hAnsi="Times New Roman" w:cs="Times New Roman"/>
          <w:iCs/>
          <w:sz w:val="24"/>
          <w:szCs w:val="24"/>
          <w:lang w:eastAsia="ru-RU"/>
        </w:rPr>
        <w:t xml:space="preserve"> </w:t>
      </w:r>
      <w:r>
        <w:rPr>
          <w:rFonts w:ascii="Times New Roman" w:eastAsiaTheme="minorEastAsia" w:hAnsi="Times New Roman" w:cs="Times New Roman"/>
          <w:iCs/>
          <w:sz w:val="24"/>
          <w:szCs w:val="24"/>
          <w:lang w:eastAsia="ru-RU"/>
        </w:rPr>
        <w:t xml:space="preserve">инструкция, </w:t>
      </w:r>
      <w:r w:rsidRPr="000810F6">
        <w:rPr>
          <w:rFonts w:ascii="Times New Roman" w:eastAsiaTheme="minorEastAsia" w:hAnsi="Times New Roman" w:cs="Times New Roman"/>
          <w:iCs/>
          <w:sz w:val="24"/>
          <w:szCs w:val="24"/>
          <w:lang w:eastAsia="ru-RU"/>
        </w:rPr>
        <w:t>калькулятор</w:t>
      </w:r>
      <w:r w:rsidR="002C7A76">
        <w:rPr>
          <w:rFonts w:ascii="Times New Roman" w:eastAsiaTheme="minorEastAsia" w:hAnsi="Times New Roman" w:cs="Times New Roman"/>
          <w:iCs/>
          <w:sz w:val="24"/>
          <w:szCs w:val="24"/>
          <w:lang w:eastAsia="ru-RU"/>
        </w:rPr>
        <w:t>, бланки документов.</w:t>
      </w:r>
    </w:p>
    <w:p w:rsidR="00C31E5B" w:rsidRDefault="00C31E5B" w:rsidP="004A3EC8">
      <w:pPr>
        <w:jc w:val="center"/>
        <w:rPr>
          <w:rFonts w:ascii="Times New Roman" w:eastAsiaTheme="minorEastAsia" w:hAnsi="Times New Roman" w:cs="Times New Roman"/>
          <w:iCs/>
          <w:sz w:val="24"/>
          <w:szCs w:val="24"/>
          <w:lang w:eastAsia="ru-RU"/>
        </w:rPr>
      </w:pPr>
    </w:p>
    <w:p w:rsidR="00C31E5B" w:rsidRDefault="00C31E5B"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2C7A76">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C31E5B" w:rsidRPr="0062008A" w:rsidRDefault="00C31E5B"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C31E5B" w:rsidRDefault="00C31E5B"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2C7A76" w:rsidRPr="00430F21" w:rsidRDefault="002C7A76" w:rsidP="002C7A76">
      <w:pPr>
        <w:shd w:val="clear" w:color="auto" w:fill="FFFFFF"/>
        <w:spacing w:after="0"/>
        <w:jc w:val="center"/>
        <w:rPr>
          <w:rFonts w:ascii="Times New Roman" w:eastAsia="Times New Roman" w:hAnsi="Times New Roman" w:cs="Times New Roman"/>
          <w:b/>
          <w:color w:val="000000"/>
          <w:sz w:val="24"/>
          <w:szCs w:val="24"/>
          <w:lang w:eastAsia="ru-RU"/>
        </w:rPr>
      </w:pPr>
      <w:r w:rsidRPr="00430F21">
        <w:rPr>
          <w:rFonts w:ascii="Times New Roman" w:eastAsia="Times New Roman" w:hAnsi="Times New Roman" w:cs="Times New Roman"/>
          <w:b/>
          <w:color w:val="000000"/>
          <w:sz w:val="24"/>
          <w:szCs w:val="24"/>
          <w:lang w:eastAsia="ru-RU"/>
        </w:rPr>
        <w:t xml:space="preserve">Основные теоретические </w:t>
      </w:r>
      <w:r>
        <w:rPr>
          <w:rFonts w:ascii="Times New Roman" w:eastAsia="Times New Roman" w:hAnsi="Times New Roman" w:cs="Times New Roman"/>
          <w:b/>
          <w:color w:val="000000"/>
          <w:sz w:val="24"/>
          <w:szCs w:val="24"/>
          <w:lang w:eastAsia="ru-RU"/>
        </w:rPr>
        <w:t>положения</w:t>
      </w:r>
    </w:p>
    <w:p w:rsidR="00DB74C1" w:rsidRDefault="002C7A76" w:rsidP="002C7A76">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F10F1">
        <w:rPr>
          <w:rFonts w:ascii="Times New Roman" w:eastAsia="Times New Roman" w:hAnsi="Times New Roman" w:cs="Times New Roman"/>
          <w:color w:val="000000"/>
          <w:sz w:val="24"/>
          <w:szCs w:val="24"/>
          <w:lang w:eastAsia="ru-RU"/>
        </w:rPr>
        <w:t>Работодатели обязаны делать ежемесячный обязательный платеж по взносам в  Ф</w:t>
      </w:r>
      <w:r w:rsidR="00DB74C1">
        <w:rPr>
          <w:rFonts w:ascii="Times New Roman" w:eastAsia="Times New Roman" w:hAnsi="Times New Roman" w:cs="Times New Roman"/>
          <w:color w:val="000000"/>
          <w:sz w:val="24"/>
          <w:szCs w:val="24"/>
          <w:lang w:eastAsia="ru-RU"/>
        </w:rPr>
        <w:t xml:space="preserve">онд Обязательного медицинского страхования. </w:t>
      </w:r>
    </w:p>
    <w:p w:rsidR="002C7A76" w:rsidRPr="006F10F1" w:rsidRDefault="002C7A76" w:rsidP="002C7A76">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F10F1">
        <w:rPr>
          <w:rFonts w:ascii="Times New Roman" w:eastAsia="Times New Roman" w:hAnsi="Times New Roman" w:cs="Times New Roman"/>
          <w:color w:val="000000"/>
          <w:sz w:val="24"/>
          <w:szCs w:val="24"/>
          <w:lang w:eastAsia="ru-RU"/>
        </w:rPr>
        <w:t xml:space="preserve">Чтобы рассчитать сумму платежа, нужно сложить все облагаемые выплаты, начисленные с начала года и до окончания соответствующего календарного месяца, и умножить на страховой тариф. </w:t>
      </w:r>
      <w:r w:rsidR="00DB74C1">
        <w:rPr>
          <w:rFonts w:ascii="Times New Roman" w:eastAsia="Times New Roman" w:hAnsi="Times New Roman" w:cs="Times New Roman"/>
          <w:color w:val="000000"/>
          <w:sz w:val="24"/>
          <w:szCs w:val="24"/>
          <w:lang w:eastAsia="ru-RU"/>
        </w:rPr>
        <w:t xml:space="preserve">Основная ставка взносов – 5,1%. </w:t>
      </w:r>
      <w:r w:rsidRPr="006F10F1">
        <w:rPr>
          <w:rFonts w:ascii="Times New Roman" w:eastAsia="Times New Roman" w:hAnsi="Times New Roman" w:cs="Times New Roman"/>
          <w:color w:val="000000"/>
          <w:sz w:val="24"/>
          <w:szCs w:val="24"/>
          <w:lang w:eastAsia="ru-RU"/>
        </w:rPr>
        <w:t>Из этой величины следует вычесть взносы, перечисленные с начала года и до предшествующего календарного месяца включительно. Полученная величина и есть текущий ежемесячный платеж. Расчеты взносов проводятся в карточках персонифицированного учета по каждому застрахованному лицу нарастающим итогом. В конце месяца составляются  учетные регистры по каждому виду страховых взносов.</w:t>
      </w:r>
      <w:r w:rsidR="00DB74C1">
        <w:rPr>
          <w:rFonts w:ascii="Times New Roman" w:eastAsia="Times New Roman" w:hAnsi="Times New Roman" w:cs="Times New Roman"/>
          <w:color w:val="000000"/>
          <w:sz w:val="24"/>
          <w:szCs w:val="24"/>
          <w:lang w:eastAsia="ru-RU"/>
        </w:rPr>
        <w:t xml:space="preserve"> </w:t>
      </w:r>
    </w:p>
    <w:p w:rsidR="002C7A76" w:rsidRPr="006F10F1" w:rsidRDefault="002C7A76" w:rsidP="002C7A76">
      <w:pPr>
        <w:shd w:val="clear" w:color="auto" w:fill="FFFFFF"/>
        <w:spacing w:after="0"/>
        <w:ind w:firstLine="567"/>
        <w:jc w:val="both"/>
        <w:rPr>
          <w:rFonts w:ascii="Times New Roman" w:eastAsia="Times New Roman" w:hAnsi="Times New Roman" w:cs="Times New Roman"/>
          <w:color w:val="000000"/>
          <w:sz w:val="24"/>
          <w:szCs w:val="24"/>
          <w:lang w:eastAsia="ru-RU"/>
        </w:rPr>
      </w:pPr>
      <w:r w:rsidRPr="006F10F1">
        <w:rPr>
          <w:rFonts w:ascii="Times New Roman" w:eastAsia="Times New Roman" w:hAnsi="Times New Roman" w:cs="Times New Roman"/>
          <w:color w:val="000000"/>
          <w:sz w:val="24"/>
          <w:szCs w:val="24"/>
          <w:lang w:eastAsia="ru-RU"/>
        </w:rPr>
        <w:t xml:space="preserve">Ежемесячные обязательные платежи перечисляются не позднее 15-го числа месяца, следующего за месяцем, за который начислен платеж. </w:t>
      </w:r>
    </w:p>
    <w:p w:rsidR="002C7A76" w:rsidRPr="006F10F1" w:rsidRDefault="002C7A76" w:rsidP="002C7A76">
      <w:pPr>
        <w:spacing w:after="0"/>
        <w:ind w:firstLine="567"/>
        <w:jc w:val="both"/>
        <w:rPr>
          <w:rFonts w:ascii="Times New Roman" w:eastAsia="Calibri" w:hAnsi="Times New Roman" w:cs="Times New Roman"/>
          <w:sz w:val="24"/>
          <w:szCs w:val="24"/>
        </w:rPr>
      </w:pPr>
      <w:r w:rsidRPr="006F10F1">
        <w:rPr>
          <w:rFonts w:ascii="Times New Roman" w:eastAsia="Calibri" w:hAnsi="Times New Roman" w:cs="Times New Roman"/>
          <w:sz w:val="24"/>
          <w:szCs w:val="24"/>
        </w:rPr>
        <w:t xml:space="preserve"> Начисление страховых взносов отражается по дебету счетов расходов  20,23,25,26,91 и кредиту счета 69 «Расчеты по социальному страхованию и обеспечению»  в разрезе субсчетов:</w:t>
      </w:r>
    </w:p>
    <w:p w:rsidR="002C7A76" w:rsidRPr="006F10F1" w:rsidRDefault="002C7A76" w:rsidP="002C7A76">
      <w:pPr>
        <w:spacing w:after="0"/>
        <w:jc w:val="both"/>
        <w:rPr>
          <w:rFonts w:ascii="Times New Roman" w:eastAsia="Calibri" w:hAnsi="Times New Roman" w:cs="Times New Roman"/>
          <w:sz w:val="24"/>
          <w:szCs w:val="24"/>
        </w:rPr>
      </w:pPr>
      <w:r w:rsidRPr="006F10F1">
        <w:rPr>
          <w:rFonts w:ascii="Times New Roman" w:eastAsia="Calibri" w:hAnsi="Times New Roman" w:cs="Times New Roman"/>
          <w:sz w:val="24"/>
          <w:szCs w:val="24"/>
        </w:rPr>
        <w:t>69-3 – медицинское страхование</w:t>
      </w:r>
    </w:p>
    <w:p w:rsidR="002C7A76" w:rsidRPr="006F10F1" w:rsidRDefault="002C7A76" w:rsidP="002C7A76">
      <w:pPr>
        <w:spacing w:after="0"/>
        <w:jc w:val="both"/>
        <w:rPr>
          <w:rFonts w:ascii="Times New Roman" w:eastAsia="Calibri" w:hAnsi="Times New Roman" w:cs="Times New Roman"/>
          <w:sz w:val="24"/>
          <w:szCs w:val="24"/>
        </w:rPr>
      </w:pPr>
      <w:r w:rsidRPr="006F10F1">
        <w:rPr>
          <w:rFonts w:ascii="Times New Roman" w:eastAsia="Calibri" w:hAnsi="Times New Roman" w:cs="Times New Roman"/>
          <w:sz w:val="24"/>
          <w:szCs w:val="24"/>
        </w:rPr>
        <w:t xml:space="preserve">Перечисление взносов отражается проводкой:  </w:t>
      </w:r>
      <w:proofErr w:type="spellStart"/>
      <w:r w:rsidRPr="006F10F1">
        <w:rPr>
          <w:rFonts w:ascii="Times New Roman" w:eastAsia="Calibri" w:hAnsi="Times New Roman" w:cs="Times New Roman"/>
          <w:sz w:val="24"/>
          <w:szCs w:val="24"/>
        </w:rPr>
        <w:t>Дт</w:t>
      </w:r>
      <w:proofErr w:type="spellEnd"/>
      <w:r w:rsidRPr="006F10F1">
        <w:rPr>
          <w:rFonts w:ascii="Times New Roman" w:eastAsia="Calibri" w:hAnsi="Times New Roman" w:cs="Times New Roman"/>
          <w:sz w:val="24"/>
          <w:szCs w:val="24"/>
        </w:rPr>
        <w:t xml:space="preserve"> 69   -  </w:t>
      </w:r>
      <w:proofErr w:type="spellStart"/>
      <w:r w:rsidRPr="006F10F1">
        <w:rPr>
          <w:rFonts w:ascii="Times New Roman" w:eastAsia="Calibri" w:hAnsi="Times New Roman" w:cs="Times New Roman"/>
          <w:sz w:val="24"/>
          <w:szCs w:val="24"/>
        </w:rPr>
        <w:t>Кт</w:t>
      </w:r>
      <w:proofErr w:type="spellEnd"/>
      <w:r w:rsidRPr="006F10F1">
        <w:rPr>
          <w:rFonts w:ascii="Times New Roman" w:eastAsia="Calibri" w:hAnsi="Times New Roman" w:cs="Times New Roman"/>
          <w:sz w:val="24"/>
          <w:szCs w:val="24"/>
        </w:rPr>
        <w:t xml:space="preserve"> 51.</w:t>
      </w:r>
    </w:p>
    <w:p w:rsidR="002C7A76" w:rsidRDefault="002C7A76" w:rsidP="004A3EC8">
      <w:pPr>
        <w:pStyle w:val="a9"/>
        <w:ind w:left="0"/>
        <w:rPr>
          <w:rFonts w:ascii="Times New Roman" w:hAnsi="Times New Roman" w:cs="Times New Roman"/>
          <w:sz w:val="24"/>
          <w:szCs w:val="24"/>
        </w:rPr>
      </w:pPr>
    </w:p>
    <w:p w:rsidR="00C31E5B" w:rsidRDefault="00C31E5B"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t>Практическое задание</w:t>
      </w:r>
    </w:p>
    <w:p w:rsidR="0095529E" w:rsidRPr="000810F6" w:rsidRDefault="0095529E" w:rsidP="002C7A76">
      <w:pPr>
        <w:jc w:val="both"/>
        <w:rPr>
          <w:rFonts w:ascii="Times New Roman" w:eastAsiaTheme="minorEastAsia" w:hAnsi="Times New Roman" w:cs="Times New Roman"/>
          <w:iCs/>
          <w:sz w:val="24"/>
          <w:szCs w:val="24"/>
          <w:lang w:eastAsia="ru-RU"/>
        </w:rPr>
      </w:pPr>
      <w:r w:rsidRPr="002C7A76">
        <w:rPr>
          <w:rFonts w:ascii="Times New Roman" w:eastAsiaTheme="minorEastAsia" w:hAnsi="Times New Roman" w:cs="Times New Roman"/>
          <w:b/>
          <w:iCs/>
          <w:sz w:val="24"/>
          <w:szCs w:val="24"/>
          <w:lang w:eastAsia="ru-RU"/>
        </w:rPr>
        <w:t>Задание 1.</w:t>
      </w:r>
      <w:r w:rsidRPr="000810F6">
        <w:rPr>
          <w:rFonts w:ascii="Times New Roman" w:eastAsiaTheme="minorEastAsia" w:hAnsi="Times New Roman" w:cs="Times New Roman"/>
          <w:iCs/>
          <w:sz w:val="24"/>
          <w:szCs w:val="24"/>
          <w:lang w:eastAsia="ru-RU"/>
        </w:rPr>
        <w:t xml:space="preserve"> Начислить взнос в ФОМС  по каждому сотруднику </w:t>
      </w:r>
      <w:r w:rsidR="004B7E59">
        <w:rPr>
          <w:rFonts w:ascii="Times New Roman" w:eastAsiaTheme="minorEastAsia" w:hAnsi="Times New Roman" w:cs="Times New Roman"/>
          <w:iCs/>
          <w:sz w:val="24"/>
          <w:szCs w:val="24"/>
          <w:lang w:eastAsia="ru-RU"/>
        </w:rPr>
        <w:t xml:space="preserve">нарастающим итогом с начала текущего </w:t>
      </w:r>
      <w:r w:rsidRPr="000810F6">
        <w:rPr>
          <w:rFonts w:ascii="Times New Roman" w:eastAsiaTheme="minorEastAsia" w:hAnsi="Times New Roman" w:cs="Times New Roman"/>
          <w:iCs/>
          <w:sz w:val="24"/>
          <w:szCs w:val="24"/>
          <w:lang w:eastAsia="ru-RU"/>
        </w:rPr>
        <w:t xml:space="preserve"> года </w:t>
      </w:r>
      <w:r w:rsidR="004B7E59">
        <w:rPr>
          <w:rFonts w:ascii="Times New Roman" w:eastAsiaTheme="minorEastAsia" w:hAnsi="Times New Roman" w:cs="Times New Roman"/>
          <w:iCs/>
          <w:sz w:val="24"/>
          <w:szCs w:val="24"/>
          <w:lang w:eastAsia="ru-RU"/>
        </w:rPr>
        <w:t xml:space="preserve">в индивидуальных карточках </w:t>
      </w:r>
      <w:r w:rsidRPr="000810F6">
        <w:rPr>
          <w:rFonts w:ascii="Times New Roman" w:eastAsiaTheme="minorEastAsia" w:hAnsi="Times New Roman" w:cs="Times New Roman"/>
          <w:iCs/>
          <w:sz w:val="24"/>
          <w:szCs w:val="24"/>
          <w:lang w:eastAsia="ru-RU"/>
        </w:rPr>
        <w:t xml:space="preserve">и определить сумму обязательных платежей, подлежащих уплате по итогам каждого месяца. </w:t>
      </w:r>
    </w:p>
    <w:p w:rsidR="00DB74C1" w:rsidRDefault="004B7E59" w:rsidP="004A3EC8">
      <w:pPr>
        <w:rPr>
          <w:rFonts w:ascii="Times New Roman" w:eastAsiaTheme="minorEastAsia" w:hAnsi="Times New Roman" w:cs="Times New Roman"/>
          <w:iCs/>
          <w:sz w:val="24"/>
          <w:szCs w:val="24"/>
          <w:lang w:eastAsia="ru-RU"/>
        </w:rPr>
      </w:pPr>
      <w:r w:rsidRPr="002C7A76">
        <w:rPr>
          <w:rFonts w:ascii="Times New Roman" w:eastAsiaTheme="minorEastAsia" w:hAnsi="Times New Roman" w:cs="Times New Roman"/>
          <w:iCs/>
          <w:sz w:val="24"/>
          <w:szCs w:val="24"/>
          <w:u w:val="single"/>
          <w:lang w:eastAsia="ru-RU"/>
        </w:rPr>
        <w:t>Исходные данные:</w:t>
      </w:r>
      <w:r>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Предприятие ООО «Астра» занимается производством х</w:t>
      </w:r>
      <w:r>
        <w:rPr>
          <w:rFonts w:ascii="Times New Roman" w:eastAsiaTheme="minorEastAsia" w:hAnsi="Times New Roman" w:cs="Times New Roman"/>
          <w:iCs/>
          <w:sz w:val="24"/>
          <w:szCs w:val="24"/>
          <w:lang w:eastAsia="ru-RU"/>
        </w:rPr>
        <w:t xml:space="preserve">лебобулочных изделий. </w:t>
      </w:r>
    </w:p>
    <w:p w:rsidR="004B7E59" w:rsidRPr="000810F6" w:rsidRDefault="004B7E59" w:rsidP="004A3EC8">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Выписка и</w:t>
      </w:r>
      <w:r w:rsidRPr="000810F6">
        <w:rPr>
          <w:rFonts w:ascii="Times New Roman" w:eastAsiaTheme="minorEastAsia" w:hAnsi="Times New Roman" w:cs="Times New Roman"/>
          <w:iCs/>
          <w:sz w:val="24"/>
          <w:szCs w:val="24"/>
          <w:lang w:eastAsia="ru-RU"/>
        </w:rPr>
        <w:t>з</w:t>
      </w:r>
      <w:r>
        <w:rPr>
          <w:rFonts w:ascii="Times New Roman" w:eastAsiaTheme="minorEastAsia" w:hAnsi="Times New Roman" w:cs="Times New Roman"/>
          <w:iCs/>
          <w:sz w:val="24"/>
          <w:szCs w:val="24"/>
          <w:lang w:eastAsia="ru-RU"/>
        </w:rPr>
        <w:t xml:space="preserve"> </w:t>
      </w:r>
      <w:r w:rsidRPr="000810F6">
        <w:rPr>
          <w:rFonts w:ascii="Times New Roman" w:eastAsiaTheme="minorEastAsia" w:hAnsi="Times New Roman" w:cs="Times New Roman"/>
          <w:iCs/>
          <w:sz w:val="24"/>
          <w:szCs w:val="24"/>
          <w:lang w:eastAsia="ru-RU"/>
        </w:rPr>
        <w:t xml:space="preserve"> лицевых счетов сотрудников организации представлена ниже. </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851"/>
        <w:gridCol w:w="850"/>
        <w:gridCol w:w="851"/>
        <w:gridCol w:w="850"/>
        <w:gridCol w:w="851"/>
        <w:gridCol w:w="850"/>
        <w:gridCol w:w="851"/>
        <w:gridCol w:w="850"/>
        <w:gridCol w:w="852"/>
        <w:gridCol w:w="849"/>
      </w:tblGrid>
      <w:tr w:rsidR="004B7E59" w:rsidRPr="000810F6" w:rsidTr="004C4A25">
        <w:trPr>
          <w:trHeight w:val="266"/>
        </w:trPr>
        <w:tc>
          <w:tcPr>
            <w:tcW w:w="1276" w:type="dxa"/>
            <w:vMerge w:val="restart"/>
            <w:tcBorders>
              <w:top w:val="single" w:sz="4" w:space="0" w:color="auto"/>
              <w:left w:val="single" w:sz="4" w:space="0" w:color="auto"/>
              <w:bottom w:val="single" w:sz="4" w:space="0" w:color="auto"/>
              <w:right w:val="single" w:sz="4" w:space="0" w:color="auto"/>
            </w:tcBorders>
            <w:hideMark/>
          </w:tcPr>
          <w:p w:rsidR="004B7E59" w:rsidRPr="000810F6" w:rsidRDefault="004B7E59" w:rsidP="002C7A76">
            <w:pPr>
              <w:spacing w:line="240" w:lineRule="auto"/>
              <w:jc w:val="center"/>
              <w:rPr>
                <w:rFonts w:ascii="Times New Roman" w:hAnsi="Times New Roman" w:cs="Times New Roman"/>
                <w:sz w:val="24"/>
                <w:szCs w:val="24"/>
              </w:rPr>
            </w:pPr>
            <w:r w:rsidRPr="000810F6">
              <w:rPr>
                <w:rFonts w:ascii="Times New Roman" w:hAnsi="Times New Roman" w:cs="Times New Roman"/>
                <w:sz w:val="24"/>
                <w:szCs w:val="24"/>
              </w:rPr>
              <w:lastRenderedPageBreak/>
              <w:t>Фамилия</w:t>
            </w:r>
          </w:p>
        </w:tc>
        <w:tc>
          <w:tcPr>
            <w:tcW w:w="8505" w:type="dxa"/>
            <w:gridSpan w:val="10"/>
            <w:tcBorders>
              <w:top w:val="single" w:sz="4" w:space="0" w:color="auto"/>
              <w:left w:val="single" w:sz="4" w:space="0" w:color="auto"/>
              <w:bottom w:val="single" w:sz="4" w:space="0" w:color="auto"/>
              <w:right w:val="single" w:sz="4" w:space="0" w:color="auto"/>
            </w:tcBorders>
            <w:hideMark/>
          </w:tcPr>
          <w:p w:rsidR="004B7E59" w:rsidRPr="000810F6" w:rsidRDefault="004B7E59" w:rsidP="002C7A76">
            <w:pPr>
              <w:spacing w:line="240" w:lineRule="auto"/>
              <w:jc w:val="center"/>
              <w:rPr>
                <w:rFonts w:ascii="Times New Roman" w:hAnsi="Times New Roman" w:cs="Times New Roman"/>
                <w:sz w:val="24"/>
                <w:szCs w:val="24"/>
              </w:rPr>
            </w:pPr>
            <w:r w:rsidRPr="000810F6">
              <w:rPr>
                <w:rFonts w:ascii="Times New Roman" w:hAnsi="Times New Roman" w:cs="Times New Roman"/>
                <w:sz w:val="24"/>
                <w:szCs w:val="24"/>
              </w:rPr>
              <w:t>месяцы</w:t>
            </w:r>
          </w:p>
        </w:tc>
      </w:tr>
      <w:tr w:rsidR="004B7E59" w:rsidRPr="000810F6" w:rsidTr="002C7A76">
        <w:trPr>
          <w:cantSplit/>
          <w:trHeight w:val="175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B7E59" w:rsidRPr="000810F6" w:rsidRDefault="004B7E59" w:rsidP="002C7A76">
            <w:pPr>
              <w:spacing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 xml:space="preserve">Январь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февраль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март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апрель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июнь</w:t>
            </w:r>
          </w:p>
        </w:tc>
        <w:tc>
          <w:tcPr>
            <w:tcW w:w="851" w:type="dxa"/>
            <w:tcBorders>
              <w:top w:val="single" w:sz="4" w:space="0" w:color="auto"/>
              <w:left w:val="single" w:sz="4" w:space="0" w:color="auto"/>
              <w:bottom w:val="single" w:sz="4" w:space="0" w:color="auto"/>
              <w:right w:val="single" w:sz="4" w:space="0" w:color="auto"/>
            </w:tcBorders>
            <w:textDirection w:val="btLr"/>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июль</w:t>
            </w:r>
          </w:p>
        </w:tc>
        <w:tc>
          <w:tcPr>
            <w:tcW w:w="850" w:type="dxa"/>
            <w:tcBorders>
              <w:top w:val="single" w:sz="4" w:space="0" w:color="auto"/>
              <w:left w:val="single" w:sz="4" w:space="0" w:color="auto"/>
              <w:bottom w:val="single" w:sz="4" w:space="0" w:color="auto"/>
              <w:right w:val="single" w:sz="4" w:space="0" w:color="auto"/>
            </w:tcBorders>
            <w:textDirection w:val="btLr"/>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август</w:t>
            </w:r>
          </w:p>
        </w:tc>
        <w:tc>
          <w:tcPr>
            <w:tcW w:w="852" w:type="dxa"/>
            <w:tcBorders>
              <w:top w:val="single" w:sz="4" w:space="0" w:color="auto"/>
              <w:left w:val="single" w:sz="4" w:space="0" w:color="auto"/>
              <w:bottom w:val="single" w:sz="4" w:space="0" w:color="auto"/>
              <w:right w:val="single" w:sz="4" w:space="0" w:color="auto"/>
            </w:tcBorders>
            <w:textDirection w:val="btLr"/>
          </w:tcPr>
          <w:p w:rsidR="004B7E59" w:rsidRPr="000810F6" w:rsidRDefault="004B7E59" w:rsidP="002C7A76">
            <w:pPr>
              <w:spacing w:line="240" w:lineRule="auto"/>
              <w:ind w:left="113" w:right="113"/>
              <w:jc w:val="center"/>
              <w:rPr>
                <w:rFonts w:ascii="Times New Roman" w:hAnsi="Times New Roman" w:cs="Times New Roman"/>
                <w:sz w:val="24"/>
                <w:szCs w:val="24"/>
              </w:rPr>
            </w:pPr>
            <w:r w:rsidRPr="000810F6">
              <w:rPr>
                <w:rFonts w:ascii="Times New Roman" w:hAnsi="Times New Roman" w:cs="Times New Roman"/>
                <w:sz w:val="24"/>
                <w:szCs w:val="24"/>
              </w:rPr>
              <w:t>сентябрь</w:t>
            </w:r>
          </w:p>
        </w:tc>
        <w:tc>
          <w:tcPr>
            <w:tcW w:w="849" w:type="dxa"/>
            <w:tcBorders>
              <w:top w:val="single" w:sz="4" w:space="0" w:color="auto"/>
              <w:left w:val="single" w:sz="4" w:space="0" w:color="auto"/>
              <w:bottom w:val="single" w:sz="4" w:space="0" w:color="auto"/>
              <w:right w:val="single" w:sz="4" w:space="0" w:color="auto"/>
            </w:tcBorders>
            <w:textDirection w:val="btLr"/>
          </w:tcPr>
          <w:p w:rsidR="004B7E59" w:rsidRPr="000810F6" w:rsidRDefault="004B7E59" w:rsidP="004A3EC8">
            <w:pPr>
              <w:ind w:left="113" w:right="113"/>
              <w:jc w:val="center"/>
              <w:rPr>
                <w:rFonts w:ascii="Times New Roman" w:hAnsi="Times New Roman" w:cs="Times New Roman"/>
                <w:sz w:val="24"/>
                <w:szCs w:val="24"/>
              </w:rPr>
            </w:pPr>
            <w:r w:rsidRPr="000810F6">
              <w:rPr>
                <w:rFonts w:ascii="Times New Roman" w:hAnsi="Times New Roman" w:cs="Times New Roman"/>
                <w:sz w:val="24"/>
                <w:szCs w:val="24"/>
              </w:rPr>
              <w:t>октябрь</w:t>
            </w:r>
          </w:p>
        </w:tc>
      </w:tr>
      <w:tr w:rsidR="004B7E59" w:rsidRPr="000810F6" w:rsidTr="004C4A25">
        <w:trPr>
          <w:trHeight w:val="266"/>
        </w:trPr>
        <w:tc>
          <w:tcPr>
            <w:tcW w:w="1276" w:type="dxa"/>
            <w:tcBorders>
              <w:top w:val="single" w:sz="4" w:space="0" w:color="auto"/>
              <w:left w:val="single" w:sz="4" w:space="0" w:color="auto"/>
              <w:bottom w:val="single" w:sz="4" w:space="0" w:color="auto"/>
              <w:right w:val="single" w:sz="4" w:space="0" w:color="auto"/>
            </w:tcBorders>
            <w:hideMark/>
          </w:tcPr>
          <w:p w:rsidR="004B7E59" w:rsidRPr="000810F6" w:rsidRDefault="004B7E59" w:rsidP="002C7A76">
            <w:pPr>
              <w:spacing w:line="240" w:lineRule="auto"/>
              <w:jc w:val="both"/>
              <w:rPr>
                <w:rFonts w:ascii="Times New Roman" w:hAnsi="Times New Roman" w:cs="Times New Roman"/>
                <w:sz w:val="24"/>
                <w:szCs w:val="24"/>
              </w:rPr>
            </w:pPr>
            <w:proofErr w:type="spellStart"/>
            <w:r w:rsidRPr="000810F6">
              <w:rPr>
                <w:rFonts w:ascii="Times New Roman" w:hAnsi="Times New Roman" w:cs="Times New Roman"/>
                <w:sz w:val="24"/>
                <w:szCs w:val="24"/>
              </w:rPr>
              <w:t>Комов</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20 000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20 000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20 000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18000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24000*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21000</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21000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22000</w:t>
            </w:r>
          </w:p>
        </w:tc>
        <w:tc>
          <w:tcPr>
            <w:tcW w:w="852"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22000</w:t>
            </w:r>
          </w:p>
        </w:tc>
        <w:tc>
          <w:tcPr>
            <w:tcW w:w="849" w:type="dxa"/>
            <w:tcBorders>
              <w:top w:val="single" w:sz="4" w:space="0" w:color="auto"/>
              <w:left w:val="single" w:sz="4" w:space="0" w:color="auto"/>
              <w:bottom w:val="single" w:sz="4" w:space="0" w:color="auto"/>
              <w:right w:val="single" w:sz="4" w:space="0" w:color="auto"/>
            </w:tcBorders>
          </w:tcPr>
          <w:p w:rsidR="004B7E59" w:rsidRPr="00C31E5B" w:rsidRDefault="004B7E59" w:rsidP="004A3EC8">
            <w:pPr>
              <w:jc w:val="center"/>
              <w:rPr>
                <w:rFonts w:ascii="Times New Roman" w:hAnsi="Times New Roman" w:cs="Times New Roman"/>
              </w:rPr>
            </w:pPr>
            <w:r w:rsidRPr="00C31E5B">
              <w:rPr>
                <w:rFonts w:ascii="Times New Roman" w:hAnsi="Times New Roman" w:cs="Times New Roman"/>
              </w:rPr>
              <w:t>21000</w:t>
            </w:r>
          </w:p>
        </w:tc>
      </w:tr>
      <w:tr w:rsidR="004B7E59" w:rsidRPr="000810F6" w:rsidTr="004C4A25">
        <w:trPr>
          <w:trHeight w:val="266"/>
        </w:trPr>
        <w:tc>
          <w:tcPr>
            <w:tcW w:w="1276" w:type="dxa"/>
            <w:tcBorders>
              <w:top w:val="single" w:sz="4" w:space="0" w:color="auto"/>
              <w:left w:val="single" w:sz="4" w:space="0" w:color="auto"/>
              <w:bottom w:val="single" w:sz="4" w:space="0" w:color="auto"/>
              <w:right w:val="single" w:sz="4" w:space="0" w:color="auto"/>
            </w:tcBorders>
            <w:hideMark/>
          </w:tcPr>
          <w:p w:rsidR="004B7E59" w:rsidRPr="000810F6" w:rsidRDefault="004B7E59" w:rsidP="002C7A76">
            <w:pPr>
              <w:spacing w:line="240" w:lineRule="auto"/>
              <w:jc w:val="both"/>
              <w:rPr>
                <w:rFonts w:ascii="Times New Roman" w:hAnsi="Times New Roman" w:cs="Times New Roman"/>
                <w:sz w:val="24"/>
                <w:szCs w:val="24"/>
              </w:rPr>
            </w:pPr>
            <w:proofErr w:type="spellStart"/>
            <w:r w:rsidRPr="000810F6">
              <w:rPr>
                <w:rFonts w:ascii="Times New Roman" w:hAnsi="Times New Roman" w:cs="Times New Roman"/>
                <w:sz w:val="24"/>
                <w:szCs w:val="24"/>
              </w:rPr>
              <w:t>Белькова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12 000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12 000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12 000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12000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12 000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16000*</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14000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14000</w:t>
            </w:r>
          </w:p>
        </w:tc>
        <w:tc>
          <w:tcPr>
            <w:tcW w:w="852"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14000</w:t>
            </w:r>
          </w:p>
        </w:tc>
        <w:tc>
          <w:tcPr>
            <w:tcW w:w="849" w:type="dxa"/>
            <w:tcBorders>
              <w:top w:val="single" w:sz="4" w:space="0" w:color="auto"/>
              <w:left w:val="single" w:sz="4" w:space="0" w:color="auto"/>
              <w:bottom w:val="single" w:sz="4" w:space="0" w:color="auto"/>
              <w:right w:val="single" w:sz="4" w:space="0" w:color="auto"/>
            </w:tcBorders>
          </w:tcPr>
          <w:p w:rsidR="004B7E59" w:rsidRPr="00C31E5B" w:rsidRDefault="004B7E59" w:rsidP="004A3EC8">
            <w:pPr>
              <w:jc w:val="center"/>
              <w:rPr>
                <w:rFonts w:ascii="Times New Roman" w:hAnsi="Times New Roman" w:cs="Times New Roman"/>
              </w:rPr>
            </w:pPr>
            <w:r w:rsidRPr="00C31E5B">
              <w:rPr>
                <w:rFonts w:ascii="Times New Roman" w:hAnsi="Times New Roman" w:cs="Times New Roman"/>
              </w:rPr>
              <w:t>14000</w:t>
            </w:r>
          </w:p>
        </w:tc>
      </w:tr>
      <w:tr w:rsidR="004B7E59" w:rsidRPr="000810F6" w:rsidTr="002C7A76">
        <w:trPr>
          <w:trHeight w:val="435"/>
        </w:trPr>
        <w:tc>
          <w:tcPr>
            <w:tcW w:w="1276" w:type="dxa"/>
            <w:tcBorders>
              <w:top w:val="single" w:sz="4" w:space="0" w:color="auto"/>
              <w:left w:val="single" w:sz="4" w:space="0" w:color="auto"/>
              <w:bottom w:val="single" w:sz="4" w:space="0" w:color="auto"/>
              <w:right w:val="single" w:sz="4" w:space="0" w:color="auto"/>
            </w:tcBorders>
            <w:hideMark/>
          </w:tcPr>
          <w:p w:rsidR="004B7E59" w:rsidRPr="000810F6" w:rsidRDefault="004B7E59" w:rsidP="002C7A76">
            <w:pPr>
              <w:spacing w:line="240" w:lineRule="auto"/>
              <w:jc w:val="both"/>
              <w:rPr>
                <w:rFonts w:ascii="Times New Roman" w:hAnsi="Times New Roman" w:cs="Times New Roman"/>
                <w:sz w:val="24"/>
                <w:szCs w:val="24"/>
              </w:rPr>
            </w:pPr>
            <w:r w:rsidRPr="000810F6">
              <w:rPr>
                <w:rFonts w:ascii="Times New Roman" w:hAnsi="Times New Roman" w:cs="Times New Roman"/>
                <w:sz w:val="24"/>
                <w:szCs w:val="24"/>
              </w:rPr>
              <w:t>Рожкова</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10 000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10 000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10 000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8 000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10 000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rPr>
                <w:rFonts w:ascii="Times New Roman" w:hAnsi="Times New Roman" w:cs="Times New Roman"/>
              </w:rPr>
            </w:pPr>
            <w:r w:rsidRPr="00C31E5B">
              <w:rPr>
                <w:rFonts w:ascii="Times New Roman" w:hAnsi="Times New Roman" w:cs="Times New Roman"/>
              </w:rPr>
              <w:t>14000*</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11000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11000</w:t>
            </w:r>
          </w:p>
        </w:tc>
        <w:tc>
          <w:tcPr>
            <w:tcW w:w="852"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11000</w:t>
            </w:r>
          </w:p>
        </w:tc>
        <w:tc>
          <w:tcPr>
            <w:tcW w:w="849" w:type="dxa"/>
            <w:tcBorders>
              <w:top w:val="single" w:sz="4" w:space="0" w:color="auto"/>
              <w:left w:val="single" w:sz="4" w:space="0" w:color="auto"/>
              <w:bottom w:val="single" w:sz="4" w:space="0" w:color="auto"/>
              <w:right w:val="single" w:sz="4" w:space="0" w:color="auto"/>
            </w:tcBorders>
          </w:tcPr>
          <w:p w:rsidR="004B7E59" w:rsidRPr="00C31E5B" w:rsidRDefault="004B7E59" w:rsidP="004A3EC8">
            <w:pPr>
              <w:jc w:val="center"/>
              <w:rPr>
                <w:rFonts w:ascii="Times New Roman" w:hAnsi="Times New Roman" w:cs="Times New Roman"/>
              </w:rPr>
            </w:pPr>
            <w:r w:rsidRPr="00C31E5B">
              <w:rPr>
                <w:rFonts w:ascii="Times New Roman" w:hAnsi="Times New Roman" w:cs="Times New Roman"/>
              </w:rPr>
              <w:t>11000</w:t>
            </w:r>
          </w:p>
        </w:tc>
      </w:tr>
      <w:tr w:rsidR="004B7E59" w:rsidRPr="000810F6" w:rsidTr="004C4A25">
        <w:trPr>
          <w:trHeight w:val="266"/>
        </w:trPr>
        <w:tc>
          <w:tcPr>
            <w:tcW w:w="1276" w:type="dxa"/>
            <w:tcBorders>
              <w:top w:val="single" w:sz="4" w:space="0" w:color="auto"/>
              <w:left w:val="single" w:sz="4" w:space="0" w:color="auto"/>
              <w:bottom w:val="single" w:sz="4" w:space="0" w:color="auto"/>
              <w:right w:val="single" w:sz="4" w:space="0" w:color="auto"/>
            </w:tcBorders>
            <w:hideMark/>
          </w:tcPr>
          <w:p w:rsidR="004B7E59" w:rsidRPr="000810F6" w:rsidRDefault="004B7E59" w:rsidP="002C7A76">
            <w:pPr>
              <w:spacing w:line="240" w:lineRule="auto"/>
              <w:jc w:val="both"/>
              <w:rPr>
                <w:rFonts w:ascii="Times New Roman" w:hAnsi="Times New Roman" w:cs="Times New Roman"/>
                <w:sz w:val="24"/>
                <w:szCs w:val="24"/>
              </w:rPr>
            </w:pPr>
            <w:r w:rsidRPr="000810F6">
              <w:rPr>
                <w:rFonts w:ascii="Times New Roman" w:hAnsi="Times New Roman" w:cs="Times New Roman"/>
                <w:sz w:val="24"/>
                <w:szCs w:val="24"/>
              </w:rPr>
              <w:t>Сидоркин</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40 000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40 000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40 000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40 000</w:t>
            </w:r>
          </w:p>
        </w:tc>
        <w:tc>
          <w:tcPr>
            <w:tcW w:w="851"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36000</w:t>
            </w:r>
          </w:p>
        </w:tc>
        <w:tc>
          <w:tcPr>
            <w:tcW w:w="850" w:type="dxa"/>
            <w:tcBorders>
              <w:top w:val="single" w:sz="4" w:space="0" w:color="auto"/>
              <w:left w:val="single" w:sz="4" w:space="0" w:color="auto"/>
              <w:bottom w:val="single" w:sz="4" w:space="0" w:color="auto"/>
              <w:right w:val="single" w:sz="4" w:space="0" w:color="auto"/>
            </w:tcBorders>
            <w:hideMark/>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4 0000</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40000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41000</w:t>
            </w:r>
          </w:p>
        </w:tc>
        <w:tc>
          <w:tcPr>
            <w:tcW w:w="852"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42000</w:t>
            </w:r>
          </w:p>
        </w:tc>
        <w:tc>
          <w:tcPr>
            <w:tcW w:w="849" w:type="dxa"/>
            <w:tcBorders>
              <w:top w:val="single" w:sz="4" w:space="0" w:color="auto"/>
              <w:left w:val="single" w:sz="4" w:space="0" w:color="auto"/>
              <w:bottom w:val="single" w:sz="4" w:space="0" w:color="auto"/>
              <w:right w:val="single" w:sz="4" w:space="0" w:color="auto"/>
            </w:tcBorders>
          </w:tcPr>
          <w:p w:rsidR="004B7E59" w:rsidRPr="00C31E5B" w:rsidRDefault="004B7E59" w:rsidP="004A3EC8">
            <w:pPr>
              <w:jc w:val="center"/>
              <w:rPr>
                <w:rFonts w:ascii="Times New Roman" w:hAnsi="Times New Roman" w:cs="Times New Roman"/>
              </w:rPr>
            </w:pPr>
            <w:r w:rsidRPr="00C31E5B">
              <w:rPr>
                <w:rFonts w:ascii="Times New Roman" w:hAnsi="Times New Roman" w:cs="Times New Roman"/>
              </w:rPr>
              <w:t>42000</w:t>
            </w:r>
          </w:p>
        </w:tc>
      </w:tr>
      <w:tr w:rsidR="004B7E59" w:rsidRPr="000810F6" w:rsidTr="004C4A25">
        <w:trPr>
          <w:trHeight w:val="266"/>
        </w:trPr>
        <w:tc>
          <w:tcPr>
            <w:tcW w:w="1276" w:type="dxa"/>
            <w:tcBorders>
              <w:top w:val="single" w:sz="4" w:space="0" w:color="auto"/>
              <w:left w:val="single" w:sz="4" w:space="0" w:color="auto"/>
              <w:bottom w:val="single" w:sz="4" w:space="0" w:color="auto"/>
              <w:right w:val="single" w:sz="4" w:space="0" w:color="auto"/>
            </w:tcBorders>
          </w:tcPr>
          <w:p w:rsidR="004B7E59" w:rsidRPr="000810F6" w:rsidRDefault="004B7E59" w:rsidP="002C7A76">
            <w:pPr>
              <w:spacing w:line="240" w:lineRule="auto"/>
              <w:jc w:val="both"/>
              <w:rPr>
                <w:rFonts w:ascii="Times New Roman" w:hAnsi="Times New Roman" w:cs="Times New Roman"/>
                <w:sz w:val="24"/>
                <w:szCs w:val="24"/>
              </w:rPr>
            </w:pPr>
            <w:r w:rsidRPr="000810F6">
              <w:rPr>
                <w:rFonts w:ascii="Times New Roman" w:hAnsi="Times New Roman" w:cs="Times New Roman"/>
                <w:sz w:val="24"/>
                <w:szCs w:val="24"/>
              </w:rPr>
              <w:t xml:space="preserve">Карпова </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25000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25000</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25000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25000</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26000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25000</w:t>
            </w:r>
          </w:p>
        </w:tc>
        <w:tc>
          <w:tcPr>
            <w:tcW w:w="851"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20000</w:t>
            </w:r>
          </w:p>
        </w:tc>
        <w:tc>
          <w:tcPr>
            <w:tcW w:w="850"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24000</w:t>
            </w:r>
          </w:p>
        </w:tc>
        <w:tc>
          <w:tcPr>
            <w:tcW w:w="852" w:type="dxa"/>
            <w:tcBorders>
              <w:top w:val="single" w:sz="4" w:space="0" w:color="auto"/>
              <w:left w:val="single" w:sz="4" w:space="0" w:color="auto"/>
              <w:bottom w:val="single" w:sz="4" w:space="0" w:color="auto"/>
              <w:right w:val="single" w:sz="4" w:space="0" w:color="auto"/>
            </w:tcBorders>
          </w:tcPr>
          <w:p w:rsidR="004B7E59" w:rsidRPr="00C31E5B" w:rsidRDefault="004B7E59" w:rsidP="002C7A76">
            <w:pPr>
              <w:spacing w:line="240" w:lineRule="auto"/>
              <w:jc w:val="center"/>
              <w:rPr>
                <w:rFonts w:ascii="Times New Roman" w:hAnsi="Times New Roman" w:cs="Times New Roman"/>
              </w:rPr>
            </w:pPr>
            <w:r w:rsidRPr="00C31E5B">
              <w:rPr>
                <w:rFonts w:ascii="Times New Roman" w:hAnsi="Times New Roman" w:cs="Times New Roman"/>
              </w:rPr>
              <w:t>25000</w:t>
            </w:r>
          </w:p>
        </w:tc>
        <w:tc>
          <w:tcPr>
            <w:tcW w:w="849" w:type="dxa"/>
            <w:tcBorders>
              <w:top w:val="single" w:sz="4" w:space="0" w:color="auto"/>
              <w:left w:val="single" w:sz="4" w:space="0" w:color="auto"/>
              <w:bottom w:val="single" w:sz="4" w:space="0" w:color="auto"/>
              <w:right w:val="single" w:sz="4" w:space="0" w:color="auto"/>
            </w:tcBorders>
          </w:tcPr>
          <w:p w:rsidR="004B7E59" w:rsidRPr="00C31E5B" w:rsidRDefault="004B7E59" w:rsidP="004A3EC8">
            <w:pPr>
              <w:jc w:val="center"/>
              <w:rPr>
                <w:rFonts w:ascii="Times New Roman" w:hAnsi="Times New Roman" w:cs="Times New Roman"/>
              </w:rPr>
            </w:pPr>
            <w:r w:rsidRPr="00C31E5B">
              <w:rPr>
                <w:rFonts w:ascii="Times New Roman" w:hAnsi="Times New Roman" w:cs="Times New Roman"/>
              </w:rPr>
              <w:t>25000</w:t>
            </w:r>
          </w:p>
        </w:tc>
      </w:tr>
    </w:tbl>
    <w:p w:rsidR="004B7E59" w:rsidRDefault="004B7E59" w:rsidP="004A3EC8">
      <w:pPr>
        <w:pStyle w:val="a9"/>
        <w:rPr>
          <w:rFonts w:ascii="Times New Roman" w:hAnsi="Times New Roman" w:cs="Times New Roman"/>
          <w:sz w:val="24"/>
          <w:szCs w:val="24"/>
        </w:rPr>
      </w:pPr>
    </w:p>
    <w:p w:rsidR="004B7E59" w:rsidRPr="000810F6" w:rsidRDefault="004B7E59" w:rsidP="004A3EC8">
      <w:pPr>
        <w:pStyle w:val="a9"/>
        <w:rPr>
          <w:rFonts w:ascii="Times New Roman" w:hAnsi="Times New Roman" w:cs="Times New Roman"/>
          <w:sz w:val="24"/>
          <w:szCs w:val="24"/>
        </w:rPr>
      </w:pPr>
      <w:r w:rsidRPr="000810F6">
        <w:rPr>
          <w:rFonts w:ascii="Times New Roman" w:hAnsi="Times New Roman" w:cs="Times New Roman"/>
          <w:sz w:val="24"/>
          <w:szCs w:val="24"/>
        </w:rPr>
        <w:t xml:space="preserve">*- в </w:t>
      </w:r>
      <w:proofErr w:type="spellStart"/>
      <w:r w:rsidRPr="000810F6">
        <w:rPr>
          <w:rFonts w:ascii="Times New Roman" w:hAnsi="Times New Roman" w:cs="Times New Roman"/>
          <w:sz w:val="24"/>
          <w:szCs w:val="24"/>
        </w:rPr>
        <w:t>т.ч</w:t>
      </w:r>
      <w:proofErr w:type="spellEnd"/>
      <w:r w:rsidRPr="000810F6">
        <w:rPr>
          <w:rFonts w:ascii="Times New Roman" w:hAnsi="Times New Roman" w:cs="Times New Roman"/>
          <w:sz w:val="24"/>
          <w:szCs w:val="24"/>
        </w:rPr>
        <w:t xml:space="preserve">.  4000,00 - </w:t>
      </w:r>
      <w:proofErr w:type="spellStart"/>
      <w:r w:rsidRPr="000810F6">
        <w:rPr>
          <w:rFonts w:ascii="Times New Roman" w:hAnsi="Times New Roman" w:cs="Times New Roman"/>
          <w:sz w:val="24"/>
          <w:szCs w:val="24"/>
        </w:rPr>
        <w:t>необлаг</w:t>
      </w:r>
      <w:proofErr w:type="gramStart"/>
      <w:r w:rsidRPr="000810F6">
        <w:rPr>
          <w:rFonts w:ascii="Times New Roman" w:hAnsi="Times New Roman" w:cs="Times New Roman"/>
          <w:sz w:val="24"/>
          <w:szCs w:val="24"/>
        </w:rPr>
        <w:t>.м</w:t>
      </w:r>
      <w:proofErr w:type="gramEnd"/>
      <w:r w:rsidRPr="000810F6">
        <w:rPr>
          <w:rFonts w:ascii="Times New Roman" w:hAnsi="Times New Roman" w:cs="Times New Roman"/>
          <w:sz w:val="24"/>
          <w:szCs w:val="24"/>
        </w:rPr>
        <w:t>ат</w:t>
      </w:r>
      <w:proofErr w:type="spellEnd"/>
      <w:r w:rsidRPr="000810F6">
        <w:rPr>
          <w:rFonts w:ascii="Times New Roman" w:hAnsi="Times New Roman" w:cs="Times New Roman"/>
          <w:sz w:val="24"/>
          <w:szCs w:val="24"/>
        </w:rPr>
        <w:t>. помощь</w:t>
      </w:r>
    </w:p>
    <w:p w:rsidR="0095529E" w:rsidRPr="000810F6" w:rsidRDefault="0095529E" w:rsidP="002C7A76">
      <w:pPr>
        <w:jc w:val="both"/>
        <w:rPr>
          <w:rFonts w:ascii="Times New Roman" w:hAnsi="Times New Roman" w:cs="Times New Roman"/>
          <w:sz w:val="24"/>
          <w:szCs w:val="24"/>
        </w:rPr>
      </w:pPr>
      <w:r w:rsidRPr="002C7A76">
        <w:rPr>
          <w:rFonts w:ascii="Times New Roman" w:hAnsi="Times New Roman" w:cs="Times New Roman"/>
          <w:b/>
          <w:sz w:val="24"/>
          <w:szCs w:val="24"/>
        </w:rPr>
        <w:t>Задание 2.</w:t>
      </w:r>
      <w:r w:rsidR="002C7A76">
        <w:rPr>
          <w:rFonts w:ascii="Times New Roman" w:hAnsi="Times New Roman" w:cs="Times New Roman"/>
          <w:b/>
          <w:sz w:val="24"/>
          <w:szCs w:val="24"/>
        </w:rPr>
        <w:t xml:space="preserve"> </w:t>
      </w:r>
      <w:r w:rsidRPr="000810F6">
        <w:rPr>
          <w:rFonts w:ascii="Times New Roman" w:hAnsi="Times New Roman" w:cs="Times New Roman"/>
          <w:sz w:val="24"/>
          <w:szCs w:val="24"/>
        </w:rPr>
        <w:t xml:space="preserve">Отразить начисление и уплату взносов в ФОМС за октябрь в журнале хозяйственных операций. </w:t>
      </w:r>
    </w:p>
    <w:p w:rsidR="004B7E59" w:rsidRPr="00C31E5B" w:rsidRDefault="004B7E59" w:rsidP="004A3EC8">
      <w:pPr>
        <w:rPr>
          <w:rFonts w:ascii="Times New Roman" w:hAnsi="Times New Roman" w:cs="Times New Roman"/>
          <w:b/>
          <w:sz w:val="24"/>
          <w:szCs w:val="24"/>
        </w:rPr>
      </w:pPr>
      <w:r w:rsidRPr="00C31E5B">
        <w:rPr>
          <w:rFonts w:ascii="Times New Roman" w:hAnsi="Times New Roman" w:cs="Times New Roman"/>
          <w:b/>
          <w:sz w:val="24"/>
          <w:szCs w:val="24"/>
        </w:rPr>
        <w:t>Контрольные вопросы:</w:t>
      </w:r>
    </w:p>
    <w:p w:rsidR="004B7E59" w:rsidRDefault="004B7E59" w:rsidP="004A3EC8">
      <w:pPr>
        <w:rPr>
          <w:rFonts w:ascii="Times New Roman" w:hAnsi="Times New Roman" w:cs="Times New Roman"/>
          <w:sz w:val="24"/>
          <w:szCs w:val="24"/>
        </w:rPr>
      </w:pPr>
      <w:r w:rsidRPr="000810F6">
        <w:rPr>
          <w:rFonts w:ascii="Times New Roman" w:hAnsi="Times New Roman" w:cs="Times New Roman"/>
          <w:sz w:val="24"/>
          <w:szCs w:val="24"/>
        </w:rPr>
        <w:t>1.</w:t>
      </w:r>
      <w:r>
        <w:rPr>
          <w:rFonts w:ascii="Times New Roman" w:hAnsi="Times New Roman" w:cs="Times New Roman"/>
          <w:sz w:val="24"/>
          <w:szCs w:val="24"/>
        </w:rPr>
        <w:t>Какие доходы сотрудников не облагаются взносами в ФОМС?</w:t>
      </w:r>
      <w:r w:rsidRPr="000810F6">
        <w:rPr>
          <w:rFonts w:ascii="Times New Roman" w:hAnsi="Times New Roman" w:cs="Times New Roman"/>
          <w:sz w:val="24"/>
          <w:szCs w:val="24"/>
        </w:rPr>
        <w:t xml:space="preserve"> </w:t>
      </w:r>
    </w:p>
    <w:p w:rsidR="004B7E59" w:rsidRDefault="004B7E59" w:rsidP="004A3EC8">
      <w:pPr>
        <w:rPr>
          <w:rFonts w:ascii="Times New Roman" w:eastAsiaTheme="minorEastAsia" w:hAnsi="Times New Roman" w:cs="Times New Roman"/>
          <w:sz w:val="24"/>
          <w:szCs w:val="24"/>
          <w:lang w:eastAsia="ru-RU"/>
        </w:rPr>
      </w:pPr>
      <w:r>
        <w:rPr>
          <w:rFonts w:ascii="Times New Roman" w:hAnsi="Times New Roman" w:cs="Times New Roman"/>
          <w:sz w:val="24"/>
          <w:szCs w:val="24"/>
        </w:rPr>
        <w:t>2. Установлена ли предельная сумма базы для обложения взносами?</w:t>
      </w:r>
    </w:p>
    <w:p w:rsidR="004B7E59" w:rsidRPr="00430F21" w:rsidRDefault="004B7E59" w:rsidP="004A3EC8">
      <w:pPr>
        <w:pStyle w:val="a9"/>
        <w:ind w:left="0"/>
        <w:rPr>
          <w:rFonts w:ascii="Times New Roman" w:eastAsiaTheme="minorEastAsia" w:hAnsi="Times New Roman" w:cs="Times New Roman"/>
          <w:b/>
          <w:iCs/>
          <w:sz w:val="24"/>
          <w:szCs w:val="24"/>
          <w:lang w:eastAsia="ru-RU"/>
        </w:rPr>
      </w:pPr>
      <w:r w:rsidRPr="00430F21">
        <w:rPr>
          <w:rFonts w:ascii="Times New Roman" w:eastAsiaTheme="minorEastAsia" w:hAnsi="Times New Roman" w:cs="Times New Roman"/>
          <w:b/>
          <w:iCs/>
          <w:sz w:val="24"/>
          <w:szCs w:val="24"/>
          <w:lang w:eastAsia="ru-RU"/>
        </w:rPr>
        <w:t xml:space="preserve">Вывод. </w:t>
      </w:r>
    </w:p>
    <w:p w:rsidR="002C7A76" w:rsidRPr="004E295D" w:rsidRDefault="002C7A76" w:rsidP="002C7A76">
      <w:pPr>
        <w:spacing w:after="0"/>
        <w:rPr>
          <w:rFonts w:ascii="Times New Roman" w:hAnsi="Times New Roman" w:cs="Times New Roman"/>
          <w:b/>
          <w:sz w:val="24"/>
          <w:szCs w:val="24"/>
        </w:rPr>
      </w:pPr>
      <w:r w:rsidRPr="004E295D">
        <w:rPr>
          <w:rFonts w:ascii="Times New Roman" w:hAnsi="Times New Roman" w:cs="Times New Roman"/>
          <w:b/>
          <w:sz w:val="24"/>
          <w:szCs w:val="24"/>
        </w:rPr>
        <w:t>Литература:</w:t>
      </w:r>
    </w:p>
    <w:p w:rsidR="002C7A76" w:rsidRPr="006F10F1" w:rsidRDefault="002C7A76" w:rsidP="002C7A76">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2C7A76">
        <w:rPr>
          <w:rFonts w:ascii="Times New Roman" w:eastAsiaTheme="minorEastAsia" w:hAnsi="Times New Roman" w:cs="Times New Roman"/>
          <w:sz w:val="24"/>
          <w:szCs w:val="24"/>
          <w:lang w:eastAsia="ru-RU"/>
        </w:rPr>
        <w:t xml:space="preserve"> </w:t>
      </w:r>
      <w:r w:rsidRPr="006F10F1">
        <w:rPr>
          <w:rFonts w:ascii="Times New Roman" w:eastAsiaTheme="minorEastAsia" w:hAnsi="Times New Roman" w:cs="Times New Roman"/>
          <w:sz w:val="24"/>
          <w:szCs w:val="24"/>
          <w:lang w:eastAsia="ru-RU"/>
        </w:rPr>
        <w:t>Налоговый Кодекс Российской Федерации [Электронный ресурс]/ — Электрон</w:t>
      </w:r>
      <w:proofErr w:type="gramStart"/>
      <w:r w:rsidRPr="006F10F1">
        <w:rPr>
          <w:rFonts w:ascii="Times New Roman" w:eastAsiaTheme="minorEastAsia" w:hAnsi="Times New Roman" w:cs="Times New Roman"/>
          <w:sz w:val="24"/>
          <w:szCs w:val="24"/>
          <w:lang w:eastAsia="ru-RU"/>
        </w:rPr>
        <w:t>.</w:t>
      </w:r>
      <w:proofErr w:type="gramEnd"/>
      <w:r w:rsidRPr="006F10F1">
        <w:rPr>
          <w:rFonts w:ascii="Times New Roman" w:eastAsiaTheme="minorEastAsia" w:hAnsi="Times New Roman" w:cs="Times New Roman"/>
          <w:sz w:val="24"/>
          <w:szCs w:val="24"/>
          <w:lang w:eastAsia="ru-RU"/>
        </w:rPr>
        <w:t xml:space="preserve"> </w:t>
      </w:r>
      <w:proofErr w:type="gramStart"/>
      <w:r w:rsidRPr="006F10F1">
        <w:rPr>
          <w:rFonts w:ascii="Times New Roman" w:eastAsiaTheme="minorEastAsia" w:hAnsi="Times New Roman" w:cs="Times New Roman"/>
          <w:sz w:val="24"/>
          <w:szCs w:val="24"/>
          <w:lang w:eastAsia="ru-RU"/>
        </w:rPr>
        <w:t>т</w:t>
      </w:r>
      <w:proofErr w:type="gramEnd"/>
      <w:r w:rsidRPr="006F10F1">
        <w:rPr>
          <w:rFonts w:ascii="Times New Roman" w:eastAsiaTheme="minorEastAsia" w:hAnsi="Times New Roman" w:cs="Times New Roman"/>
          <w:sz w:val="24"/>
          <w:szCs w:val="24"/>
          <w:lang w:eastAsia="ru-RU"/>
        </w:rPr>
        <w:t xml:space="preserve">екстовые данные.— Электронно-библиотечная система </w:t>
      </w:r>
      <w:proofErr w:type="spellStart"/>
      <w:r w:rsidRPr="006F10F1">
        <w:rPr>
          <w:rFonts w:ascii="Times New Roman" w:eastAsiaTheme="minorEastAsia" w:hAnsi="Times New Roman" w:cs="Times New Roman"/>
          <w:sz w:val="24"/>
          <w:szCs w:val="24"/>
          <w:lang w:eastAsia="ru-RU"/>
        </w:rPr>
        <w:t>IPRbooks</w:t>
      </w:r>
      <w:proofErr w:type="spellEnd"/>
      <w:r w:rsidRPr="006F10F1">
        <w:rPr>
          <w:rFonts w:ascii="Times New Roman" w:eastAsiaTheme="minorEastAsia" w:hAnsi="Times New Roman" w:cs="Times New Roman"/>
          <w:sz w:val="24"/>
          <w:szCs w:val="24"/>
          <w:lang w:eastAsia="ru-RU"/>
        </w:rPr>
        <w:t>, 2016.— 1034 c.— Режим доступа: http://www.iprbookshop.ru/1250.— ЭБС «</w:t>
      </w:r>
      <w:proofErr w:type="spellStart"/>
      <w:r w:rsidRPr="006F10F1">
        <w:rPr>
          <w:rFonts w:ascii="Times New Roman" w:eastAsiaTheme="minorEastAsia" w:hAnsi="Times New Roman" w:cs="Times New Roman"/>
          <w:sz w:val="24"/>
          <w:szCs w:val="24"/>
          <w:lang w:eastAsia="ru-RU"/>
        </w:rPr>
        <w:t>IPRbooks</w:t>
      </w:r>
      <w:proofErr w:type="spellEnd"/>
      <w:r w:rsidRPr="006F10F1">
        <w:rPr>
          <w:rFonts w:ascii="Times New Roman" w:eastAsiaTheme="minorEastAsia" w:hAnsi="Times New Roman" w:cs="Times New Roman"/>
          <w:sz w:val="24"/>
          <w:szCs w:val="24"/>
          <w:lang w:eastAsia="ru-RU"/>
        </w:rPr>
        <w:t>»</w:t>
      </w:r>
    </w:p>
    <w:p w:rsidR="002C7A76" w:rsidRDefault="002C7A76" w:rsidP="002C7A7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6F10F1">
        <w:rPr>
          <w:rFonts w:ascii="Times New Roman" w:eastAsiaTheme="minorEastAsia" w:hAnsi="Times New Roman" w:cs="Times New Roman"/>
          <w:sz w:val="24"/>
          <w:szCs w:val="24"/>
          <w:lang w:eastAsia="ru-RU"/>
        </w:rPr>
        <w:t>.</w:t>
      </w:r>
      <w:r w:rsidRPr="006F10F1">
        <w:rPr>
          <w:rFonts w:ascii="Times New Roman" w:eastAsiaTheme="minorEastAsia" w:hAnsi="Times New Roman" w:cs="Times New Roman"/>
          <w:sz w:val="24"/>
          <w:szCs w:val="24"/>
          <w:lang w:eastAsia="ru-RU"/>
        </w:rPr>
        <w:tab/>
        <w:t>Федеральный закон от 03.07.2016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2C7A76" w:rsidRDefault="002C7A76" w:rsidP="002C7A7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 xml:space="preserve">.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rsidR="004B7E59" w:rsidRDefault="004B7E59" w:rsidP="004A3EC8">
      <w:pPr>
        <w:spacing w:after="0"/>
        <w:jc w:val="both"/>
        <w:rPr>
          <w:rFonts w:ascii="Times New Roman" w:eastAsiaTheme="minorEastAsia" w:hAnsi="Times New Roman" w:cs="Times New Roman"/>
          <w:sz w:val="24"/>
          <w:szCs w:val="24"/>
          <w:lang w:eastAsia="ru-RU"/>
        </w:rPr>
      </w:pPr>
    </w:p>
    <w:p w:rsidR="004B7E59" w:rsidRDefault="004B7E59" w:rsidP="004A3EC8">
      <w:pPr>
        <w:rPr>
          <w:rFonts w:ascii="Times New Roman" w:eastAsia="Times New Roman" w:hAnsi="Times New Roman" w:cs="Times New Roman"/>
          <w:color w:val="000000"/>
          <w:sz w:val="24"/>
          <w:szCs w:val="24"/>
          <w:lang w:eastAsia="ru-RU"/>
        </w:rPr>
      </w:pPr>
    </w:p>
    <w:p w:rsidR="00DB74C1" w:rsidRDefault="00DB74C1" w:rsidP="004A3EC8">
      <w:pPr>
        <w:rPr>
          <w:rFonts w:ascii="Times New Roman" w:eastAsia="Times New Roman" w:hAnsi="Times New Roman" w:cs="Times New Roman"/>
          <w:color w:val="000000"/>
          <w:sz w:val="24"/>
          <w:szCs w:val="24"/>
          <w:lang w:eastAsia="ru-RU"/>
        </w:rPr>
      </w:pPr>
    </w:p>
    <w:p w:rsidR="00DB74C1" w:rsidRDefault="00DB74C1" w:rsidP="004A3EC8">
      <w:pPr>
        <w:rPr>
          <w:rFonts w:ascii="Times New Roman" w:eastAsia="Times New Roman" w:hAnsi="Times New Roman" w:cs="Times New Roman"/>
          <w:color w:val="000000"/>
          <w:sz w:val="24"/>
          <w:szCs w:val="24"/>
          <w:lang w:eastAsia="ru-RU"/>
        </w:rPr>
      </w:pPr>
    </w:p>
    <w:p w:rsidR="004B7E59" w:rsidRDefault="002C7A76"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№21</w:t>
      </w:r>
    </w:p>
    <w:p w:rsidR="004B7E59" w:rsidRDefault="004B7E59" w:rsidP="004A3EC8">
      <w:pPr>
        <w:spacing w:after="0"/>
        <w:jc w:val="center"/>
        <w:rPr>
          <w:rFonts w:ascii="Times New Roman" w:eastAsia="Times New Roman" w:hAnsi="Times New Roman" w:cs="Times New Roman"/>
          <w:b/>
          <w:color w:val="000000" w:themeColor="text1"/>
          <w:sz w:val="24"/>
          <w:szCs w:val="24"/>
          <w:lang w:eastAsia="ru-RU"/>
        </w:rPr>
      </w:pPr>
    </w:p>
    <w:p w:rsidR="002C7A76" w:rsidRDefault="004B7E59" w:rsidP="004A3EC8">
      <w:pPr>
        <w:spacing w:after="0"/>
        <w:jc w:val="both"/>
        <w:rPr>
          <w:rFonts w:ascii="Times New Roman" w:eastAsiaTheme="minorEastAsia" w:hAnsi="Times New Roman" w:cs="Times New Roman"/>
          <w:b/>
          <w:iCs/>
          <w:sz w:val="24"/>
          <w:szCs w:val="24"/>
          <w:lang w:eastAsia="ru-RU"/>
        </w:rPr>
      </w:pPr>
      <w:r w:rsidRPr="00C31E5B">
        <w:rPr>
          <w:rFonts w:ascii="Times New Roman" w:eastAsiaTheme="minorEastAsia" w:hAnsi="Times New Roman" w:cs="Times New Roman"/>
          <w:b/>
          <w:sz w:val="24"/>
          <w:szCs w:val="24"/>
          <w:lang w:eastAsia="ru-RU"/>
        </w:rPr>
        <w:t>Тема:</w:t>
      </w:r>
      <w:r w:rsidRPr="00C31E5B">
        <w:rPr>
          <w:rFonts w:ascii="Times New Roman" w:eastAsiaTheme="minorEastAsia" w:hAnsi="Times New Roman" w:cs="Times New Roman"/>
          <w:sz w:val="24"/>
          <w:szCs w:val="24"/>
          <w:lang w:eastAsia="ru-RU"/>
        </w:rPr>
        <w:t xml:space="preserve"> </w:t>
      </w:r>
      <w:r w:rsidR="002C7A76" w:rsidRPr="00A101D9">
        <w:rPr>
          <w:rFonts w:ascii="Times New Roman" w:hAnsi="Times New Roman" w:cs="Times New Roman"/>
          <w:snapToGrid w:val="0"/>
          <w:sz w:val="24"/>
          <w:szCs w:val="24"/>
        </w:rPr>
        <w:t>Составления бухгалтерских проводок по расчетам организации с ФСС   РФ.</w:t>
      </w:r>
      <w:r w:rsidRPr="000810F6">
        <w:rPr>
          <w:rFonts w:ascii="Times New Roman" w:eastAsia="Times New Roman" w:hAnsi="Times New Roman" w:cs="Times New Roman"/>
          <w:color w:val="000000"/>
          <w:sz w:val="24"/>
          <w:szCs w:val="24"/>
          <w:lang w:eastAsia="ru-RU"/>
        </w:rPr>
        <w:br/>
      </w:r>
    </w:p>
    <w:p w:rsidR="004B7E59" w:rsidRPr="000810F6" w:rsidRDefault="004B7E59" w:rsidP="004A3EC8">
      <w:pPr>
        <w:spacing w:after="0"/>
        <w:jc w:val="both"/>
        <w:rPr>
          <w:rFonts w:ascii="Times New Roman" w:eastAsiaTheme="minorEastAsia" w:hAnsi="Times New Roman" w:cs="Times New Roman"/>
          <w:iCs/>
          <w:sz w:val="24"/>
          <w:szCs w:val="24"/>
          <w:lang w:eastAsia="ru-RU"/>
        </w:rPr>
      </w:pPr>
      <w:r w:rsidRPr="00C31E5B">
        <w:rPr>
          <w:rFonts w:ascii="Times New Roman" w:eastAsiaTheme="minorEastAsia" w:hAnsi="Times New Roman" w:cs="Times New Roman"/>
          <w:b/>
          <w:iCs/>
          <w:sz w:val="24"/>
          <w:szCs w:val="24"/>
          <w:lang w:eastAsia="ru-RU"/>
        </w:rPr>
        <w:t>Цель:</w:t>
      </w:r>
      <w:r>
        <w:rPr>
          <w:rFonts w:ascii="Times New Roman" w:eastAsiaTheme="minorEastAsia" w:hAnsi="Times New Roman" w:cs="Times New Roman"/>
          <w:b/>
          <w:iCs/>
          <w:sz w:val="24"/>
          <w:szCs w:val="24"/>
          <w:lang w:eastAsia="ru-RU"/>
        </w:rPr>
        <w:t xml:space="preserve"> </w:t>
      </w:r>
      <w:r w:rsidRPr="000810F6">
        <w:rPr>
          <w:rFonts w:ascii="Times New Roman" w:eastAsiaTheme="minorEastAsia" w:hAnsi="Times New Roman" w:cs="Times New Roman"/>
          <w:iCs/>
          <w:sz w:val="24"/>
          <w:szCs w:val="24"/>
          <w:lang w:eastAsia="ru-RU"/>
        </w:rPr>
        <w:t>Закрепить теоретические знания  и получить практические навыки исчисления взносов на обязательное  социальное  страхование, расчета пособий за счет средств фонда и   составления корреспонденций счетов по расчетам  организации с ФСС РФ.</w:t>
      </w:r>
    </w:p>
    <w:p w:rsidR="002C7A76" w:rsidRDefault="002C7A76" w:rsidP="004A3EC8">
      <w:pPr>
        <w:spacing w:after="0"/>
        <w:jc w:val="both"/>
        <w:rPr>
          <w:rFonts w:ascii="Times New Roman" w:eastAsiaTheme="minorEastAsia" w:hAnsi="Times New Roman" w:cs="Times New Roman"/>
          <w:b/>
          <w:iCs/>
          <w:sz w:val="24"/>
          <w:szCs w:val="24"/>
          <w:lang w:eastAsia="ru-RU"/>
        </w:rPr>
      </w:pPr>
    </w:p>
    <w:p w:rsidR="004B7E59" w:rsidRPr="000810F6" w:rsidRDefault="004B7E59" w:rsidP="004A3EC8">
      <w:pPr>
        <w:spacing w:after="0"/>
        <w:jc w:val="both"/>
        <w:rPr>
          <w:rFonts w:ascii="Times New Roman" w:eastAsiaTheme="minorEastAsia" w:hAnsi="Times New Roman" w:cs="Times New Roman"/>
          <w:iCs/>
          <w:sz w:val="24"/>
          <w:szCs w:val="24"/>
          <w:lang w:eastAsia="ru-RU"/>
        </w:rPr>
      </w:pPr>
      <w:r w:rsidRPr="00C31E5B">
        <w:rPr>
          <w:rFonts w:ascii="Times New Roman" w:eastAsiaTheme="minorEastAsia" w:hAnsi="Times New Roman" w:cs="Times New Roman"/>
          <w:b/>
          <w:iCs/>
          <w:sz w:val="24"/>
          <w:szCs w:val="24"/>
          <w:lang w:eastAsia="ru-RU"/>
        </w:rPr>
        <w:t>Пособие для работы:</w:t>
      </w:r>
      <w:r w:rsidRPr="000810F6">
        <w:rPr>
          <w:rFonts w:ascii="Times New Roman" w:eastAsiaTheme="minorEastAsia" w:hAnsi="Times New Roman" w:cs="Times New Roman"/>
          <w:iCs/>
          <w:sz w:val="24"/>
          <w:szCs w:val="24"/>
          <w:lang w:eastAsia="ru-RU"/>
        </w:rPr>
        <w:t xml:space="preserve"> </w:t>
      </w:r>
      <w:r>
        <w:rPr>
          <w:rFonts w:ascii="Times New Roman" w:eastAsiaTheme="minorEastAsia" w:hAnsi="Times New Roman" w:cs="Times New Roman"/>
          <w:iCs/>
          <w:sz w:val="24"/>
          <w:szCs w:val="24"/>
          <w:lang w:eastAsia="ru-RU"/>
        </w:rPr>
        <w:t xml:space="preserve">инструкция, </w:t>
      </w:r>
      <w:r w:rsidRPr="000810F6">
        <w:rPr>
          <w:rFonts w:ascii="Times New Roman" w:eastAsiaTheme="minorEastAsia" w:hAnsi="Times New Roman" w:cs="Times New Roman"/>
          <w:iCs/>
          <w:sz w:val="24"/>
          <w:szCs w:val="24"/>
          <w:lang w:eastAsia="ru-RU"/>
        </w:rPr>
        <w:t>калькулятор</w:t>
      </w:r>
      <w:r w:rsidR="002C7A76">
        <w:rPr>
          <w:rFonts w:ascii="Times New Roman" w:eastAsiaTheme="minorEastAsia" w:hAnsi="Times New Roman" w:cs="Times New Roman"/>
          <w:iCs/>
          <w:sz w:val="24"/>
          <w:szCs w:val="24"/>
          <w:lang w:eastAsia="ru-RU"/>
        </w:rPr>
        <w:t>, бланки документов.</w:t>
      </w:r>
    </w:p>
    <w:p w:rsidR="004B7E59" w:rsidRDefault="004B7E59" w:rsidP="004A3EC8">
      <w:pPr>
        <w:jc w:val="center"/>
        <w:rPr>
          <w:rFonts w:ascii="Times New Roman" w:eastAsiaTheme="minorEastAsia" w:hAnsi="Times New Roman" w:cs="Times New Roman"/>
          <w:iCs/>
          <w:sz w:val="24"/>
          <w:szCs w:val="24"/>
          <w:lang w:eastAsia="ru-RU"/>
        </w:rPr>
      </w:pPr>
    </w:p>
    <w:p w:rsidR="004B7E59" w:rsidRDefault="004B7E59"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2C7A76">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4B7E59" w:rsidRPr="0062008A" w:rsidRDefault="004B7E59"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D12705" w:rsidRPr="00D12705" w:rsidRDefault="00D12705" w:rsidP="00D12705">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D12705">
        <w:rPr>
          <w:rFonts w:ascii="Times New Roman" w:eastAsia="Calibri" w:hAnsi="Times New Roman" w:cs="Times New Roman"/>
          <w:b/>
          <w:bCs/>
          <w:sz w:val="24"/>
          <w:szCs w:val="24"/>
        </w:rPr>
        <w:t>Основные теоретические положения</w:t>
      </w:r>
    </w:p>
    <w:p w:rsidR="00DB74C1" w:rsidRDefault="00D12705" w:rsidP="00D1270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D12705">
        <w:rPr>
          <w:rFonts w:ascii="Times New Roman" w:eastAsia="Times New Roman" w:hAnsi="Times New Roman" w:cs="Times New Roman"/>
          <w:color w:val="000000"/>
          <w:sz w:val="24"/>
          <w:szCs w:val="24"/>
          <w:lang w:eastAsia="ru-RU"/>
        </w:rPr>
        <w:t xml:space="preserve">Работодатели обязаны делать ежемесячный обязательный платеж по взносам в  ФСС на случай временной нетрудоспособности и в связи с материнством. </w:t>
      </w:r>
    </w:p>
    <w:p w:rsidR="00D12705" w:rsidRPr="00D12705" w:rsidRDefault="00D12705" w:rsidP="00D1270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D12705">
        <w:rPr>
          <w:rFonts w:ascii="Times New Roman" w:eastAsia="Times New Roman" w:hAnsi="Times New Roman" w:cs="Times New Roman"/>
          <w:color w:val="000000"/>
          <w:sz w:val="24"/>
          <w:szCs w:val="24"/>
          <w:lang w:eastAsia="ru-RU"/>
        </w:rPr>
        <w:t>Чтобы рассчитать сумму платежа, нужно сложить все облагаемые выплаты, начисленные с начала года и до окончания соответствующего календарного месяца</w:t>
      </w:r>
      <w:r w:rsidR="00DB74C1">
        <w:rPr>
          <w:rFonts w:ascii="Times New Roman" w:eastAsia="Times New Roman" w:hAnsi="Times New Roman" w:cs="Times New Roman"/>
          <w:color w:val="000000"/>
          <w:sz w:val="24"/>
          <w:szCs w:val="24"/>
          <w:lang w:eastAsia="ru-RU"/>
        </w:rPr>
        <w:t xml:space="preserve">, и умножить на страховой тариф (общий- 2,9%). </w:t>
      </w:r>
      <w:r w:rsidRPr="00D12705">
        <w:rPr>
          <w:rFonts w:ascii="Times New Roman" w:eastAsia="Times New Roman" w:hAnsi="Times New Roman" w:cs="Times New Roman"/>
          <w:color w:val="000000"/>
          <w:sz w:val="24"/>
          <w:szCs w:val="24"/>
          <w:lang w:eastAsia="ru-RU"/>
        </w:rPr>
        <w:t xml:space="preserve"> Из этой величины следует вычесть взносы, перечисленные с начала года и до предшествующего календарного месяца включительно. Полученная величина и есть текущий ежемесячный платеж. Расчеты взносов проводятся в карточках персонифицированного учета по каждому застрахованному лицу нарастающим итогом. В конце месяца составляются  учетные регистры по каждому виду страховых взносов.</w:t>
      </w:r>
    </w:p>
    <w:p w:rsidR="00D12705" w:rsidRPr="00D12705" w:rsidRDefault="00D12705" w:rsidP="00D12705">
      <w:pPr>
        <w:shd w:val="clear" w:color="auto" w:fill="FFFFFF"/>
        <w:spacing w:after="0"/>
        <w:ind w:firstLine="567"/>
        <w:jc w:val="both"/>
        <w:rPr>
          <w:rFonts w:ascii="Times New Roman" w:eastAsia="Times New Roman" w:hAnsi="Times New Roman" w:cs="Times New Roman"/>
          <w:color w:val="000000"/>
          <w:sz w:val="24"/>
          <w:szCs w:val="24"/>
          <w:lang w:eastAsia="ru-RU"/>
        </w:rPr>
      </w:pPr>
      <w:proofErr w:type="gramStart"/>
      <w:r w:rsidRPr="00D12705">
        <w:rPr>
          <w:rFonts w:ascii="Times New Roman" w:eastAsia="Times New Roman" w:hAnsi="Times New Roman" w:cs="Times New Roman"/>
          <w:color w:val="000000"/>
          <w:sz w:val="24"/>
          <w:szCs w:val="24"/>
          <w:lang w:eastAsia="ru-RU"/>
        </w:rPr>
        <w:t>Если работодатель выплачивал сотрудникам в течение месяца пособия по больничным или декретные, то он может уменьшить взносы в ФСС по страхованию на случай временной нетрудоспособности и в связи с материнством.</w:t>
      </w:r>
      <w:proofErr w:type="gramEnd"/>
      <w:r w:rsidRPr="00D12705">
        <w:rPr>
          <w:rFonts w:ascii="Times New Roman" w:eastAsia="Times New Roman" w:hAnsi="Times New Roman" w:cs="Times New Roman"/>
          <w:color w:val="000000"/>
          <w:sz w:val="24"/>
          <w:szCs w:val="24"/>
          <w:lang w:eastAsia="ru-RU"/>
        </w:rPr>
        <w:t xml:space="preserve"> При этом</w:t>
      </w:r>
      <w:proofErr w:type="gramStart"/>
      <w:r w:rsidRPr="00D12705">
        <w:rPr>
          <w:rFonts w:ascii="Times New Roman" w:eastAsia="Times New Roman" w:hAnsi="Times New Roman" w:cs="Times New Roman"/>
          <w:color w:val="000000"/>
          <w:sz w:val="24"/>
          <w:szCs w:val="24"/>
          <w:lang w:eastAsia="ru-RU"/>
        </w:rPr>
        <w:t>,</w:t>
      </w:r>
      <w:proofErr w:type="gramEnd"/>
      <w:r w:rsidRPr="00D12705">
        <w:rPr>
          <w:rFonts w:ascii="Times New Roman" w:eastAsia="Times New Roman" w:hAnsi="Times New Roman" w:cs="Times New Roman"/>
          <w:color w:val="000000"/>
          <w:sz w:val="24"/>
          <w:szCs w:val="24"/>
          <w:lang w:eastAsia="ru-RU"/>
        </w:rPr>
        <w:t xml:space="preserve"> первые три дня больничного оплачиваются за счет работодателя, а остальные — за счет ФСС. В ситуации, когда пособия превышают взносы, величину превышения можно зачесть в счет предстоящих платежей. </w:t>
      </w:r>
    </w:p>
    <w:p w:rsidR="00D12705" w:rsidRPr="00D12705" w:rsidRDefault="00D12705" w:rsidP="00D12705">
      <w:pPr>
        <w:shd w:val="clear" w:color="auto" w:fill="FFFFFF"/>
        <w:spacing w:after="0"/>
        <w:ind w:firstLine="567"/>
        <w:jc w:val="both"/>
        <w:rPr>
          <w:rFonts w:ascii="Times New Roman" w:eastAsia="Times New Roman" w:hAnsi="Times New Roman" w:cs="Times New Roman"/>
          <w:color w:val="000000"/>
          <w:sz w:val="24"/>
          <w:szCs w:val="24"/>
          <w:lang w:eastAsia="ru-RU"/>
        </w:rPr>
      </w:pPr>
      <w:r w:rsidRPr="00D12705">
        <w:rPr>
          <w:rFonts w:ascii="Times New Roman" w:eastAsia="Times New Roman" w:hAnsi="Times New Roman" w:cs="Times New Roman"/>
          <w:color w:val="000000"/>
          <w:sz w:val="24"/>
          <w:szCs w:val="24"/>
          <w:lang w:eastAsia="ru-RU"/>
        </w:rPr>
        <w:t xml:space="preserve">Ежемесячные обязательные платежи перечисляются не позднее 15-го числа месяца, следующего за месяцем, за который начислен платеж. </w:t>
      </w:r>
    </w:p>
    <w:p w:rsidR="00D12705" w:rsidRPr="00D12705" w:rsidRDefault="00D12705" w:rsidP="00D12705">
      <w:pPr>
        <w:spacing w:after="0"/>
        <w:ind w:firstLine="567"/>
        <w:jc w:val="both"/>
        <w:rPr>
          <w:rFonts w:ascii="Times New Roman" w:eastAsia="Calibri" w:hAnsi="Times New Roman" w:cs="Times New Roman"/>
          <w:sz w:val="24"/>
          <w:szCs w:val="24"/>
        </w:rPr>
      </w:pPr>
      <w:r w:rsidRPr="00D12705">
        <w:rPr>
          <w:rFonts w:ascii="Times New Roman" w:eastAsia="Calibri" w:hAnsi="Times New Roman" w:cs="Times New Roman"/>
          <w:sz w:val="24"/>
          <w:szCs w:val="24"/>
        </w:rPr>
        <w:t xml:space="preserve"> Начисление страховых взносов отражается по дебету счетов расходов  20,23,25,26,91 и кредиту счета 69 «Расчеты по социальному страхованию и обеспечению»  в разрезе субсчетов:</w:t>
      </w:r>
    </w:p>
    <w:p w:rsidR="00D12705" w:rsidRPr="00D12705" w:rsidRDefault="00D12705" w:rsidP="00D12705">
      <w:pPr>
        <w:spacing w:after="0"/>
        <w:ind w:firstLine="567"/>
        <w:jc w:val="both"/>
        <w:rPr>
          <w:rFonts w:ascii="Times New Roman" w:eastAsia="Calibri" w:hAnsi="Times New Roman" w:cs="Times New Roman"/>
          <w:sz w:val="24"/>
          <w:szCs w:val="24"/>
        </w:rPr>
      </w:pPr>
      <w:r w:rsidRPr="00D12705">
        <w:rPr>
          <w:rFonts w:ascii="Times New Roman" w:eastAsia="Calibri" w:hAnsi="Times New Roman" w:cs="Times New Roman"/>
          <w:sz w:val="24"/>
          <w:szCs w:val="24"/>
        </w:rPr>
        <w:t>69-1 – социальное страхование</w:t>
      </w:r>
    </w:p>
    <w:p w:rsidR="00D12705" w:rsidRPr="00D12705" w:rsidRDefault="00D12705" w:rsidP="00D12705">
      <w:pPr>
        <w:spacing w:after="0"/>
        <w:jc w:val="both"/>
        <w:rPr>
          <w:rFonts w:ascii="Times New Roman" w:eastAsia="Calibri" w:hAnsi="Times New Roman" w:cs="Times New Roman"/>
          <w:sz w:val="24"/>
          <w:szCs w:val="24"/>
        </w:rPr>
      </w:pPr>
      <w:r w:rsidRPr="00D12705">
        <w:rPr>
          <w:rFonts w:ascii="Times New Roman" w:eastAsia="Calibri" w:hAnsi="Times New Roman" w:cs="Times New Roman"/>
          <w:sz w:val="24"/>
          <w:szCs w:val="24"/>
        </w:rPr>
        <w:t xml:space="preserve">Перечисление взносов отражается проводкой:  </w:t>
      </w:r>
      <w:proofErr w:type="spellStart"/>
      <w:r w:rsidRPr="00D12705">
        <w:rPr>
          <w:rFonts w:ascii="Times New Roman" w:eastAsia="Calibri" w:hAnsi="Times New Roman" w:cs="Times New Roman"/>
          <w:sz w:val="24"/>
          <w:szCs w:val="24"/>
        </w:rPr>
        <w:t>Дт</w:t>
      </w:r>
      <w:proofErr w:type="spellEnd"/>
      <w:r w:rsidRPr="00D12705">
        <w:rPr>
          <w:rFonts w:ascii="Times New Roman" w:eastAsia="Calibri" w:hAnsi="Times New Roman" w:cs="Times New Roman"/>
          <w:sz w:val="24"/>
          <w:szCs w:val="24"/>
        </w:rPr>
        <w:t xml:space="preserve"> 69   -  </w:t>
      </w:r>
      <w:proofErr w:type="spellStart"/>
      <w:r w:rsidRPr="00D12705">
        <w:rPr>
          <w:rFonts w:ascii="Times New Roman" w:eastAsia="Calibri" w:hAnsi="Times New Roman" w:cs="Times New Roman"/>
          <w:sz w:val="24"/>
          <w:szCs w:val="24"/>
        </w:rPr>
        <w:t>Кт</w:t>
      </w:r>
      <w:proofErr w:type="spellEnd"/>
      <w:r w:rsidRPr="00D12705">
        <w:rPr>
          <w:rFonts w:ascii="Times New Roman" w:eastAsia="Calibri" w:hAnsi="Times New Roman" w:cs="Times New Roman"/>
          <w:sz w:val="24"/>
          <w:szCs w:val="24"/>
        </w:rPr>
        <w:t xml:space="preserve"> 51.</w:t>
      </w:r>
    </w:p>
    <w:p w:rsidR="00DB74C1" w:rsidRDefault="00DB74C1" w:rsidP="00DB74C1">
      <w:pPr>
        <w:spacing w:after="0"/>
        <w:jc w:val="center"/>
        <w:rPr>
          <w:rFonts w:ascii="Times New Roman" w:eastAsia="Times New Roman" w:hAnsi="Times New Roman" w:cs="Times New Roman"/>
          <w:b/>
          <w:color w:val="000000"/>
          <w:sz w:val="24"/>
          <w:szCs w:val="24"/>
          <w:lang w:eastAsia="ru-RU"/>
        </w:rPr>
      </w:pPr>
    </w:p>
    <w:p w:rsidR="004B7E59" w:rsidRDefault="004B7E59" w:rsidP="00DB74C1">
      <w:pPr>
        <w:spacing w:after="0"/>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t>Практическое задание</w:t>
      </w:r>
    </w:p>
    <w:p w:rsidR="0095529E" w:rsidRPr="000810F6" w:rsidRDefault="0095529E" w:rsidP="00DB74C1">
      <w:pPr>
        <w:spacing w:after="0"/>
        <w:jc w:val="both"/>
        <w:rPr>
          <w:rFonts w:ascii="Times New Roman" w:eastAsiaTheme="minorEastAsia" w:hAnsi="Times New Roman" w:cs="Times New Roman"/>
          <w:iCs/>
          <w:sz w:val="24"/>
          <w:szCs w:val="24"/>
          <w:lang w:eastAsia="ru-RU"/>
        </w:rPr>
      </w:pPr>
      <w:r w:rsidRPr="00D12705">
        <w:rPr>
          <w:rFonts w:ascii="Times New Roman" w:eastAsiaTheme="minorEastAsia" w:hAnsi="Times New Roman" w:cs="Times New Roman"/>
          <w:b/>
          <w:iCs/>
          <w:sz w:val="24"/>
          <w:szCs w:val="24"/>
          <w:lang w:eastAsia="ru-RU"/>
        </w:rPr>
        <w:t>Задание 1.</w:t>
      </w:r>
      <w:r w:rsidRPr="000810F6">
        <w:rPr>
          <w:rFonts w:ascii="Times New Roman" w:eastAsiaTheme="minorEastAsia" w:hAnsi="Times New Roman" w:cs="Times New Roman"/>
          <w:iCs/>
          <w:sz w:val="24"/>
          <w:szCs w:val="24"/>
          <w:lang w:eastAsia="ru-RU"/>
        </w:rPr>
        <w:t xml:space="preserve">  Начислить взнос</w:t>
      </w:r>
      <w:r w:rsidR="004B7E59">
        <w:rPr>
          <w:rFonts w:ascii="Times New Roman" w:eastAsiaTheme="minorEastAsia" w:hAnsi="Times New Roman" w:cs="Times New Roman"/>
          <w:iCs/>
          <w:sz w:val="24"/>
          <w:szCs w:val="24"/>
          <w:lang w:eastAsia="ru-RU"/>
        </w:rPr>
        <w:t>ы</w:t>
      </w:r>
      <w:r w:rsidRPr="000810F6">
        <w:rPr>
          <w:rFonts w:ascii="Times New Roman" w:eastAsiaTheme="minorEastAsia" w:hAnsi="Times New Roman" w:cs="Times New Roman"/>
          <w:iCs/>
          <w:sz w:val="24"/>
          <w:szCs w:val="24"/>
          <w:lang w:eastAsia="ru-RU"/>
        </w:rPr>
        <w:t xml:space="preserve">  </w:t>
      </w:r>
      <w:r w:rsidRPr="000810F6">
        <w:rPr>
          <w:rFonts w:ascii="Times New Roman" w:hAnsi="Times New Roman" w:cs="Times New Roman"/>
          <w:sz w:val="24"/>
          <w:szCs w:val="24"/>
        </w:rPr>
        <w:t xml:space="preserve">АО «Актив» </w:t>
      </w:r>
      <w:r w:rsidRPr="000810F6">
        <w:rPr>
          <w:rFonts w:ascii="Times New Roman" w:eastAsiaTheme="minorEastAsia" w:hAnsi="Times New Roman" w:cs="Times New Roman"/>
          <w:iCs/>
          <w:sz w:val="24"/>
          <w:szCs w:val="24"/>
          <w:lang w:eastAsia="ru-RU"/>
        </w:rPr>
        <w:t xml:space="preserve"> в ФСС РФ за сентябрь месяц </w:t>
      </w:r>
      <w:r w:rsidR="004B7E59">
        <w:rPr>
          <w:rFonts w:ascii="Times New Roman" w:eastAsiaTheme="minorEastAsia" w:hAnsi="Times New Roman" w:cs="Times New Roman"/>
          <w:iCs/>
          <w:sz w:val="24"/>
          <w:szCs w:val="24"/>
          <w:lang w:eastAsia="ru-RU"/>
        </w:rPr>
        <w:t xml:space="preserve"> </w:t>
      </w:r>
      <w:proofErr w:type="spellStart"/>
      <w:r w:rsidR="004B7E59">
        <w:rPr>
          <w:rFonts w:ascii="Times New Roman" w:eastAsiaTheme="minorEastAsia" w:hAnsi="Times New Roman" w:cs="Times New Roman"/>
          <w:iCs/>
          <w:sz w:val="24"/>
          <w:szCs w:val="24"/>
          <w:lang w:eastAsia="ru-RU"/>
        </w:rPr>
        <w:t>т.</w:t>
      </w:r>
      <w:r w:rsidRPr="000810F6">
        <w:rPr>
          <w:rFonts w:ascii="Times New Roman" w:eastAsiaTheme="minorEastAsia" w:hAnsi="Times New Roman" w:cs="Times New Roman"/>
          <w:iCs/>
          <w:sz w:val="24"/>
          <w:szCs w:val="24"/>
          <w:lang w:eastAsia="ru-RU"/>
        </w:rPr>
        <w:t>г</w:t>
      </w:r>
      <w:proofErr w:type="spellEnd"/>
      <w:r w:rsidRPr="000810F6">
        <w:rPr>
          <w:rFonts w:ascii="Times New Roman" w:eastAsiaTheme="minorEastAsia" w:hAnsi="Times New Roman" w:cs="Times New Roman"/>
          <w:iCs/>
          <w:sz w:val="24"/>
          <w:szCs w:val="24"/>
          <w:lang w:eastAsia="ru-RU"/>
        </w:rPr>
        <w:t xml:space="preserve">. </w:t>
      </w:r>
    </w:p>
    <w:p w:rsidR="0095529E" w:rsidRPr="000810F6" w:rsidRDefault="004B7E59" w:rsidP="00DB74C1">
      <w:pPr>
        <w:pStyle w:val="a9"/>
        <w:spacing w:after="0"/>
        <w:ind w:left="0"/>
        <w:jc w:val="both"/>
        <w:rPr>
          <w:rFonts w:ascii="Times New Roman" w:eastAsiaTheme="minorEastAsia" w:hAnsi="Times New Roman" w:cs="Times New Roman"/>
          <w:iCs/>
          <w:sz w:val="24"/>
          <w:szCs w:val="24"/>
          <w:lang w:eastAsia="ru-RU"/>
        </w:rPr>
      </w:pPr>
      <w:r w:rsidRPr="00D12705">
        <w:rPr>
          <w:rFonts w:ascii="Times New Roman" w:eastAsiaTheme="minorEastAsia" w:hAnsi="Times New Roman" w:cs="Times New Roman"/>
          <w:iCs/>
          <w:sz w:val="24"/>
          <w:szCs w:val="24"/>
          <w:u w:val="single"/>
          <w:lang w:eastAsia="ru-RU"/>
        </w:rPr>
        <w:t xml:space="preserve">Исходные данные: </w:t>
      </w:r>
      <w:r w:rsidR="00DB74C1">
        <w:rPr>
          <w:rFonts w:ascii="Times New Roman" w:eastAsiaTheme="minorEastAsia" w:hAnsi="Times New Roman" w:cs="Times New Roman"/>
          <w:iCs/>
          <w:sz w:val="24"/>
          <w:szCs w:val="24"/>
          <w:u w:val="single"/>
          <w:lang w:eastAsia="ru-RU"/>
        </w:rPr>
        <w:t xml:space="preserve"> </w:t>
      </w:r>
      <w:r w:rsidR="0095529E" w:rsidRPr="000810F6">
        <w:rPr>
          <w:rFonts w:ascii="Times New Roman" w:eastAsiaTheme="minorEastAsia" w:hAnsi="Times New Roman" w:cs="Times New Roman"/>
          <w:iCs/>
          <w:sz w:val="24"/>
          <w:szCs w:val="24"/>
          <w:lang w:eastAsia="ru-RU"/>
        </w:rPr>
        <w:t xml:space="preserve">В сентябре  начислены следующие выплаты  работникам предприятия: </w:t>
      </w:r>
    </w:p>
    <w:p w:rsidR="0095529E" w:rsidRPr="000810F6" w:rsidRDefault="0095529E" w:rsidP="00DB74C1">
      <w:pPr>
        <w:pStyle w:val="a9"/>
        <w:ind w:left="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lastRenderedPageBreak/>
        <w:t>- заработная плата администрации – 180 тыс. руб.;</w:t>
      </w:r>
    </w:p>
    <w:p w:rsidR="0095529E" w:rsidRPr="000810F6" w:rsidRDefault="0095529E" w:rsidP="00DB74C1">
      <w:pPr>
        <w:pStyle w:val="a9"/>
        <w:ind w:left="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 заработная плата общепроизводственному персоналу – 150 тыс. </w:t>
      </w:r>
      <w:proofErr w:type="spellStart"/>
      <w:r w:rsidRPr="000810F6">
        <w:rPr>
          <w:rFonts w:ascii="Times New Roman" w:eastAsiaTheme="minorEastAsia" w:hAnsi="Times New Roman" w:cs="Times New Roman"/>
          <w:iCs/>
          <w:sz w:val="24"/>
          <w:szCs w:val="24"/>
          <w:lang w:eastAsia="ru-RU"/>
        </w:rPr>
        <w:t>руб</w:t>
      </w:r>
      <w:proofErr w:type="spellEnd"/>
      <w:r w:rsidRPr="000810F6">
        <w:rPr>
          <w:rFonts w:ascii="Times New Roman" w:eastAsiaTheme="minorEastAsia" w:hAnsi="Times New Roman" w:cs="Times New Roman"/>
          <w:iCs/>
          <w:sz w:val="24"/>
          <w:szCs w:val="24"/>
          <w:lang w:eastAsia="ru-RU"/>
        </w:rPr>
        <w:t>;</w:t>
      </w:r>
    </w:p>
    <w:p w:rsidR="0095529E" w:rsidRPr="000810F6" w:rsidRDefault="0095529E" w:rsidP="00DB74C1">
      <w:pPr>
        <w:pStyle w:val="a9"/>
        <w:ind w:left="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 заработная плата  производственным рабочим – 285 тыс. </w:t>
      </w:r>
      <w:proofErr w:type="spellStart"/>
      <w:r w:rsidRPr="000810F6">
        <w:rPr>
          <w:rFonts w:ascii="Times New Roman" w:eastAsiaTheme="minorEastAsia" w:hAnsi="Times New Roman" w:cs="Times New Roman"/>
          <w:iCs/>
          <w:sz w:val="24"/>
          <w:szCs w:val="24"/>
          <w:lang w:eastAsia="ru-RU"/>
        </w:rPr>
        <w:t>руб</w:t>
      </w:r>
      <w:proofErr w:type="spellEnd"/>
      <w:r w:rsidRPr="000810F6">
        <w:rPr>
          <w:rFonts w:ascii="Times New Roman" w:eastAsiaTheme="minorEastAsia" w:hAnsi="Times New Roman" w:cs="Times New Roman"/>
          <w:iCs/>
          <w:sz w:val="24"/>
          <w:szCs w:val="24"/>
          <w:lang w:eastAsia="ru-RU"/>
        </w:rPr>
        <w:t>;</w:t>
      </w:r>
    </w:p>
    <w:p w:rsidR="0095529E" w:rsidRPr="000810F6" w:rsidRDefault="0095529E" w:rsidP="00DB74C1">
      <w:pPr>
        <w:pStyle w:val="a9"/>
        <w:ind w:left="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премия всем сотрудникам  в размере 15%;</w:t>
      </w:r>
    </w:p>
    <w:p w:rsidR="0095529E" w:rsidRPr="000810F6" w:rsidRDefault="0095529E" w:rsidP="00DB74C1">
      <w:pPr>
        <w:pStyle w:val="a9"/>
        <w:ind w:left="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xml:space="preserve">- материальная помощь трем сотрудникам (производственным) по 4тыс. </w:t>
      </w:r>
      <w:proofErr w:type="spellStart"/>
      <w:r w:rsidRPr="000810F6">
        <w:rPr>
          <w:rFonts w:ascii="Times New Roman" w:eastAsiaTheme="minorEastAsia" w:hAnsi="Times New Roman" w:cs="Times New Roman"/>
          <w:iCs/>
          <w:sz w:val="24"/>
          <w:szCs w:val="24"/>
          <w:lang w:eastAsia="ru-RU"/>
        </w:rPr>
        <w:t>руб</w:t>
      </w:r>
      <w:proofErr w:type="spellEnd"/>
      <w:r w:rsidRPr="000810F6">
        <w:rPr>
          <w:rFonts w:ascii="Times New Roman" w:eastAsiaTheme="minorEastAsia" w:hAnsi="Times New Roman" w:cs="Times New Roman"/>
          <w:iCs/>
          <w:sz w:val="24"/>
          <w:szCs w:val="24"/>
          <w:lang w:eastAsia="ru-RU"/>
        </w:rPr>
        <w:t xml:space="preserve"> каждому;</w:t>
      </w:r>
    </w:p>
    <w:p w:rsidR="0095529E" w:rsidRPr="000810F6" w:rsidRDefault="0095529E" w:rsidP="00DB74C1">
      <w:pPr>
        <w:pStyle w:val="a9"/>
        <w:spacing w:after="0"/>
        <w:ind w:left="0"/>
        <w:jc w:val="both"/>
        <w:rPr>
          <w:rFonts w:ascii="Times New Roman" w:eastAsiaTheme="minorEastAsia" w:hAnsi="Times New Roman" w:cs="Times New Roman"/>
          <w:iCs/>
          <w:sz w:val="24"/>
          <w:szCs w:val="24"/>
          <w:lang w:eastAsia="ru-RU"/>
        </w:rPr>
      </w:pPr>
      <w:r w:rsidRPr="000810F6">
        <w:rPr>
          <w:rFonts w:ascii="Times New Roman" w:eastAsiaTheme="minorEastAsia" w:hAnsi="Times New Roman" w:cs="Times New Roman"/>
          <w:iCs/>
          <w:sz w:val="24"/>
          <w:szCs w:val="24"/>
          <w:lang w:eastAsia="ru-RU"/>
        </w:rPr>
        <w:t>- отпускные  работникам администрации- 74тыс. руб.</w:t>
      </w:r>
    </w:p>
    <w:p w:rsidR="0095529E" w:rsidRPr="000810F6" w:rsidRDefault="0095529E" w:rsidP="00DB74C1">
      <w:pPr>
        <w:spacing w:after="0"/>
        <w:jc w:val="both"/>
        <w:rPr>
          <w:rFonts w:ascii="Times New Roman" w:eastAsiaTheme="minorEastAsia" w:hAnsi="Times New Roman" w:cs="Times New Roman"/>
          <w:iCs/>
          <w:sz w:val="24"/>
          <w:szCs w:val="24"/>
          <w:lang w:eastAsia="ru-RU"/>
        </w:rPr>
      </w:pPr>
      <w:r w:rsidRPr="00DB74C1">
        <w:rPr>
          <w:rFonts w:ascii="Times New Roman" w:eastAsiaTheme="minorEastAsia" w:hAnsi="Times New Roman" w:cs="Times New Roman"/>
          <w:b/>
          <w:iCs/>
          <w:sz w:val="24"/>
          <w:szCs w:val="24"/>
          <w:lang w:eastAsia="ru-RU"/>
        </w:rPr>
        <w:t>Задание 2.</w:t>
      </w:r>
      <w:r w:rsidRPr="000810F6">
        <w:rPr>
          <w:rFonts w:ascii="Times New Roman" w:eastAsiaTheme="minorEastAsia" w:hAnsi="Times New Roman" w:cs="Times New Roman"/>
          <w:iCs/>
          <w:sz w:val="24"/>
          <w:szCs w:val="24"/>
          <w:lang w:eastAsia="ru-RU"/>
        </w:rPr>
        <w:t xml:space="preserve"> Рассчитать сумму пособий по временной нетрудоспосо</w:t>
      </w:r>
      <w:r w:rsidR="004B7E59">
        <w:rPr>
          <w:rFonts w:ascii="Times New Roman" w:eastAsiaTheme="minorEastAsia" w:hAnsi="Times New Roman" w:cs="Times New Roman"/>
          <w:iCs/>
          <w:sz w:val="24"/>
          <w:szCs w:val="24"/>
          <w:lang w:eastAsia="ru-RU"/>
        </w:rPr>
        <w:t>бности работникам предприятия</w:t>
      </w:r>
      <w:r w:rsidRPr="000810F6">
        <w:rPr>
          <w:rFonts w:ascii="Times New Roman" w:eastAsiaTheme="minorEastAsia" w:hAnsi="Times New Roman" w:cs="Times New Roman"/>
          <w:iCs/>
          <w:sz w:val="24"/>
          <w:szCs w:val="24"/>
          <w:lang w:eastAsia="ru-RU"/>
        </w:rPr>
        <w:t>:</w:t>
      </w:r>
    </w:p>
    <w:p w:rsidR="0095529E" w:rsidRPr="000810F6" w:rsidRDefault="0095529E" w:rsidP="004A3EC8">
      <w:pPr>
        <w:spacing w:after="0"/>
        <w:jc w:val="both"/>
        <w:rPr>
          <w:rFonts w:ascii="Times New Roman" w:eastAsia="Times New Roman" w:hAnsi="Times New Roman" w:cs="Times New Roman"/>
          <w:sz w:val="24"/>
          <w:szCs w:val="24"/>
          <w:lang w:eastAsia="ru-RU"/>
        </w:rPr>
      </w:pPr>
      <w:r w:rsidRPr="000810F6">
        <w:rPr>
          <w:rFonts w:ascii="Times New Roman" w:eastAsia="Times New Roman" w:hAnsi="Times New Roman" w:cs="Times New Roman"/>
          <w:sz w:val="24"/>
          <w:szCs w:val="24"/>
          <w:lang w:eastAsia="ru-RU"/>
        </w:rPr>
        <w:t xml:space="preserve">Иванову А.С. -  проработал на фирме 7 лет, имеет аналогичный страховой стаж. Общее начисление за 2 года составило – 900 тыс. рублей. Пребывание на </w:t>
      </w:r>
      <w:proofErr w:type="gramStart"/>
      <w:r w:rsidRPr="000810F6">
        <w:rPr>
          <w:rFonts w:ascii="Times New Roman" w:eastAsia="Times New Roman" w:hAnsi="Times New Roman" w:cs="Times New Roman"/>
          <w:sz w:val="24"/>
          <w:szCs w:val="24"/>
          <w:lang w:eastAsia="ru-RU"/>
        </w:rPr>
        <w:t>больничном</w:t>
      </w:r>
      <w:proofErr w:type="gramEnd"/>
      <w:r w:rsidRPr="000810F6">
        <w:rPr>
          <w:rFonts w:ascii="Times New Roman" w:eastAsia="Times New Roman" w:hAnsi="Times New Roman" w:cs="Times New Roman"/>
          <w:sz w:val="24"/>
          <w:szCs w:val="24"/>
          <w:lang w:eastAsia="ru-RU"/>
        </w:rPr>
        <w:t xml:space="preserve"> – 10 дней. </w:t>
      </w:r>
    </w:p>
    <w:p w:rsidR="0095529E" w:rsidRPr="000810F6" w:rsidRDefault="0095529E" w:rsidP="00DB74C1">
      <w:pPr>
        <w:pStyle w:val="a4"/>
        <w:spacing w:before="0" w:beforeAutospacing="0" w:after="0" w:afterAutospacing="0" w:line="276" w:lineRule="auto"/>
        <w:jc w:val="both"/>
      </w:pPr>
      <w:r w:rsidRPr="000810F6">
        <w:t xml:space="preserve">Петрову Г.В.  - работает  два года (страховой стаж). Ежемесячный оклад Петрова – 15000 руб. За вредные условия труда он получает надбавку в размере 30% оклада. Кроме того, Петров ежемесячно получает плату в размере 3000 руб. по договору аренды его автомобиля. В декабре и в январе </w:t>
      </w:r>
      <w:proofErr w:type="spellStart"/>
      <w:r w:rsidR="00DB74C1">
        <w:t>пред</w:t>
      </w:r>
      <w:proofErr w:type="gramStart"/>
      <w:r w:rsidR="00DB74C1">
        <w:t>.г</w:t>
      </w:r>
      <w:proofErr w:type="gramEnd"/>
      <w:r w:rsidR="00DB74C1">
        <w:t>ода</w:t>
      </w:r>
      <w:proofErr w:type="spellEnd"/>
      <w:r w:rsidRPr="000810F6">
        <w:t xml:space="preserve"> Петрову были начислены доплаты за работу в выходные дни в сумме 1182 руб. Больничный лист с 10 по 15сентября.</w:t>
      </w:r>
    </w:p>
    <w:p w:rsidR="0095529E" w:rsidRPr="000810F6" w:rsidRDefault="0095529E" w:rsidP="00DB74C1">
      <w:pPr>
        <w:pStyle w:val="a4"/>
        <w:spacing w:before="0" w:beforeAutospacing="0" w:after="0" w:afterAutospacing="0" w:line="276" w:lineRule="auto"/>
        <w:jc w:val="both"/>
      </w:pPr>
      <w:r w:rsidRPr="000810F6">
        <w:t>Смирнову В. П.  - работае</w:t>
      </w:r>
      <w:r w:rsidR="00DB74C1">
        <w:t>т в ЗАО «Актив» с 1 февраля 2015</w:t>
      </w:r>
      <w:r w:rsidRPr="000810F6">
        <w:t xml:space="preserve"> года. Страховой стаж Смирнова – 4 года. Больничный лист в  сентябре, время его болезни составило 5 календарных дней. За два календарных года, которые предшествуют наступлению временной нетрудоспособности по данным справки, заработок  Смирнова составил  100 000 руб. </w:t>
      </w:r>
    </w:p>
    <w:p w:rsidR="00DB74C1" w:rsidRDefault="0095529E" w:rsidP="00DB74C1">
      <w:pPr>
        <w:pStyle w:val="a4"/>
        <w:spacing w:before="0" w:beforeAutospacing="0" w:after="0" w:afterAutospacing="0" w:line="276" w:lineRule="auto"/>
        <w:jc w:val="both"/>
        <w:rPr>
          <w:b/>
        </w:rPr>
      </w:pPr>
      <w:r w:rsidRPr="000810F6">
        <w:t xml:space="preserve">Румянцевой Т.А. -  работает на предприятии  4 года. Ее оклад все это время не менялся и составлял 10 000 рублей, ежемесячна надбавка – 10%. С 11 по 21 сентября  работница болела. Страховой стаж Румянцевой более 8 лет. В </w:t>
      </w:r>
      <w:r w:rsidR="00DB74C1">
        <w:t xml:space="preserve">предыдущем </w:t>
      </w:r>
      <w:r w:rsidRPr="000810F6">
        <w:t xml:space="preserve">году она находилась в отпуске по уходу за ребенком. Остальные годы она проработала полностью. Румянцева написала заявление на  замену расчетного периода, а именно </w:t>
      </w:r>
      <w:r w:rsidR="00DB74C1">
        <w:t xml:space="preserve">предыдущий год на  2015 </w:t>
      </w:r>
      <w:r w:rsidRPr="000810F6">
        <w:t xml:space="preserve">год.  </w:t>
      </w:r>
    </w:p>
    <w:p w:rsidR="0095529E" w:rsidRPr="000810F6" w:rsidRDefault="0095529E" w:rsidP="00DB74C1">
      <w:pPr>
        <w:pStyle w:val="a4"/>
        <w:spacing w:before="0" w:beforeAutospacing="0" w:after="0" w:afterAutospacing="0" w:line="276" w:lineRule="auto"/>
        <w:jc w:val="both"/>
      </w:pPr>
      <w:r w:rsidRPr="00DB74C1">
        <w:rPr>
          <w:b/>
        </w:rPr>
        <w:t>Задание 3.</w:t>
      </w:r>
      <w:r w:rsidRPr="000810F6">
        <w:t xml:space="preserve"> Отразить начисление заработной платы, больничных и взносов в ФСС за сентябрь </w:t>
      </w:r>
      <w:proofErr w:type="spellStart"/>
      <w:r w:rsidR="00DB74C1">
        <w:t>т.г</w:t>
      </w:r>
      <w:proofErr w:type="spellEnd"/>
      <w:r w:rsidR="00DB74C1">
        <w:t>.</w:t>
      </w:r>
      <w:r w:rsidRPr="000810F6">
        <w:t xml:space="preserve"> в журнале хозяйственных операций, рассчитать сумму взноса в ФСС, подлежащего уплате  и отразить перечисление бухгалтерской проводкой.</w:t>
      </w:r>
    </w:p>
    <w:p w:rsidR="00DB74C1" w:rsidRDefault="00DB74C1" w:rsidP="00DB74C1">
      <w:pPr>
        <w:spacing w:after="0"/>
        <w:rPr>
          <w:rFonts w:ascii="Times New Roman" w:hAnsi="Times New Roman" w:cs="Times New Roman"/>
          <w:b/>
          <w:sz w:val="24"/>
          <w:szCs w:val="24"/>
        </w:rPr>
      </w:pPr>
    </w:p>
    <w:p w:rsidR="004B7E59" w:rsidRPr="00C31E5B" w:rsidRDefault="004B7E59" w:rsidP="00DB74C1">
      <w:pPr>
        <w:spacing w:after="0"/>
        <w:rPr>
          <w:rFonts w:ascii="Times New Roman" w:hAnsi="Times New Roman" w:cs="Times New Roman"/>
          <w:b/>
          <w:sz w:val="24"/>
          <w:szCs w:val="24"/>
        </w:rPr>
      </w:pPr>
      <w:r w:rsidRPr="00C31E5B">
        <w:rPr>
          <w:rFonts w:ascii="Times New Roman" w:hAnsi="Times New Roman" w:cs="Times New Roman"/>
          <w:b/>
          <w:sz w:val="24"/>
          <w:szCs w:val="24"/>
        </w:rPr>
        <w:t>Контрольные вопросы:</w:t>
      </w:r>
    </w:p>
    <w:p w:rsidR="004B7E59" w:rsidRDefault="004B7E59" w:rsidP="00DB74C1">
      <w:pPr>
        <w:spacing w:after="0"/>
        <w:rPr>
          <w:rFonts w:ascii="Times New Roman" w:hAnsi="Times New Roman" w:cs="Times New Roman"/>
          <w:sz w:val="24"/>
          <w:szCs w:val="24"/>
        </w:rPr>
      </w:pPr>
      <w:r w:rsidRPr="000810F6">
        <w:rPr>
          <w:rFonts w:ascii="Times New Roman" w:hAnsi="Times New Roman" w:cs="Times New Roman"/>
          <w:sz w:val="24"/>
          <w:szCs w:val="24"/>
        </w:rPr>
        <w:t>1.</w:t>
      </w:r>
      <w:r>
        <w:rPr>
          <w:rFonts w:ascii="Times New Roman" w:hAnsi="Times New Roman" w:cs="Times New Roman"/>
          <w:sz w:val="24"/>
          <w:szCs w:val="24"/>
        </w:rPr>
        <w:t>Какие доходы сотрудников не облагаются взносами в ФСС?</w:t>
      </w:r>
      <w:r w:rsidRPr="000810F6">
        <w:rPr>
          <w:rFonts w:ascii="Times New Roman" w:hAnsi="Times New Roman" w:cs="Times New Roman"/>
          <w:sz w:val="24"/>
          <w:szCs w:val="24"/>
        </w:rPr>
        <w:t xml:space="preserve"> </w:t>
      </w:r>
    </w:p>
    <w:p w:rsidR="004B7E59" w:rsidRDefault="004B7E59" w:rsidP="00DB74C1">
      <w:pPr>
        <w:spacing w:after="0"/>
        <w:rPr>
          <w:rFonts w:ascii="Times New Roman" w:hAnsi="Times New Roman" w:cs="Times New Roman"/>
          <w:sz w:val="24"/>
          <w:szCs w:val="24"/>
        </w:rPr>
      </w:pPr>
      <w:r>
        <w:rPr>
          <w:rFonts w:ascii="Times New Roman" w:hAnsi="Times New Roman" w:cs="Times New Roman"/>
          <w:sz w:val="24"/>
          <w:szCs w:val="24"/>
        </w:rPr>
        <w:t>2. Установлена ли предельная сумма базы для обложения взносами?</w:t>
      </w:r>
    </w:p>
    <w:p w:rsidR="004B7E59" w:rsidRDefault="004B7E59" w:rsidP="00DB74C1">
      <w:pPr>
        <w:spacing w:after="0"/>
        <w:rPr>
          <w:rFonts w:ascii="Times New Roman" w:eastAsiaTheme="minorEastAsia" w:hAnsi="Times New Roman" w:cs="Times New Roman"/>
          <w:sz w:val="24"/>
          <w:szCs w:val="24"/>
          <w:lang w:eastAsia="ru-RU"/>
        </w:rPr>
      </w:pPr>
      <w:r>
        <w:rPr>
          <w:rFonts w:ascii="Times New Roman" w:hAnsi="Times New Roman" w:cs="Times New Roman"/>
          <w:sz w:val="24"/>
          <w:szCs w:val="24"/>
        </w:rPr>
        <w:t>3. Как определить сумму взносов к уплате в ФСС?</w:t>
      </w:r>
    </w:p>
    <w:p w:rsidR="004B7E59" w:rsidRPr="00430F21" w:rsidRDefault="004B7E59" w:rsidP="00DB74C1">
      <w:pPr>
        <w:pStyle w:val="a9"/>
        <w:spacing w:after="0"/>
        <w:ind w:left="0"/>
        <w:rPr>
          <w:rFonts w:ascii="Times New Roman" w:eastAsiaTheme="minorEastAsia" w:hAnsi="Times New Roman" w:cs="Times New Roman"/>
          <w:b/>
          <w:iCs/>
          <w:sz w:val="24"/>
          <w:szCs w:val="24"/>
          <w:lang w:eastAsia="ru-RU"/>
        </w:rPr>
      </w:pPr>
      <w:r w:rsidRPr="00430F21">
        <w:rPr>
          <w:rFonts w:ascii="Times New Roman" w:eastAsiaTheme="minorEastAsia" w:hAnsi="Times New Roman" w:cs="Times New Roman"/>
          <w:b/>
          <w:iCs/>
          <w:sz w:val="24"/>
          <w:szCs w:val="24"/>
          <w:lang w:eastAsia="ru-RU"/>
        </w:rPr>
        <w:t xml:space="preserve">Вывод. </w:t>
      </w:r>
    </w:p>
    <w:p w:rsidR="00DB74C1" w:rsidRPr="004E295D" w:rsidRDefault="00DB74C1" w:rsidP="00DB74C1">
      <w:pPr>
        <w:spacing w:after="0"/>
        <w:rPr>
          <w:rFonts w:ascii="Times New Roman" w:hAnsi="Times New Roman" w:cs="Times New Roman"/>
          <w:b/>
          <w:sz w:val="24"/>
          <w:szCs w:val="24"/>
        </w:rPr>
      </w:pPr>
      <w:r w:rsidRPr="004E295D">
        <w:rPr>
          <w:rFonts w:ascii="Times New Roman" w:hAnsi="Times New Roman" w:cs="Times New Roman"/>
          <w:b/>
          <w:sz w:val="24"/>
          <w:szCs w:val="24"/>
        </w:rPr>
        <w:t>Литература:</w:t>
      </w:r>
    </w:p>
    <w:p w:rsidR="00DB74C1" w:rsidRPr="006F10F1" w:rsidRDefault="00DB74C1" w:rsidP="00DB74C1">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2C7A76">
        <w:rPr>
          <w:rFonts w:ascii="Times New Roman" w:eastAsiaTheme="minorEastAsia" w:hAnsi="Times New Roman" w:cs="Times New Roman"/>
          <w:sz w:val="24"/>
          <w:szCs w:val="24"/>
          <w:lang w:eastAsia="ru-RU"/>
        </w:rPr>
        <w:t xml:space="preserve"> </w:t>
      </w:r>
      <w:r w:rsidRPr="006F10F1">
        <w:rPr>
          <w:rFonts w:ascii="Times New Roman" w:eastAsiaTheme="minorEastAsia" w:hAnsi="Times New Roman" w:cs="Times New Roman"/>
          <w:sz w:val="24"/>
          <w:szCs w:val="24"/>
          <w:lang w:eastAsia="ru-RU"/>
        </w:rPr>
        <w:t>Налоговый Кодекс Российской Федерации [Электронный ресурс]/ — Электрон</w:t>
      </w:r>
      <w:proofErr w:type="gramStart"/>
      <w:r w:rsidRPr="006F10F1">
        <w:rPr>
          <w:rFonts w:ascii="Times New Roman" w:eastAsiaTheme="minorEastAsia" w:hAnsi="Times New Roman" w:cs="Times New Roman"/>
          <w:sz w:val="24"/>
          <w:szCs w:val="24"/>
          <w:lang w:eastAsia="ru-RU"/>
        </w:rPr>
        <w:t>.</w:t>
      </w:r>
      <w:proofErr w:type="gramEnd"/>
      <w:r w:rsidRPr="006F10F1">
        <w:rPr>
          <w:rFonts w:ascii="Times New Roman" w:eastAsiaTheme="minorEastAsia" w:hAnsi="Times New Roman" w:cs="Times New Roman"/>
          <w:sz w:val="24"/>
          <w:szCs w:val="24"/>
          <w:lang w:eastAsia="ru-RU"/>
        </w:rPr>
        <w:t xml:space="preserve"> </w:t>
      </w:r>
      <w:proofErr w:type="gramStart"/>
      <w:r w:rsidRPr="006F10F1">
        <w:rPr>
          <w:rFonts w:ascii="Times New Roman" w:eastAsiaTheme="minorEastAsia" w:hAnsi="Times New Roman" w:cs="Times New Roman"/>
          <w:sz w:val="24"/>
          <w:szCs w:val="24"/>
          <w:lang w:eastAsia="ru-RU"/>
        </w:rPr>
        <w:t>т</w:t>
      </w:r>
      <w:proofErr w:type="gramEnd"/>
      <w:r w:rsidRPr="006F10F1">
        <w:rPr>
          <w:rFonts w:ascii="Times New Roman" w:eastAsiaTheme="minorEastAsia" w:hAnsi="Times New Roman" w:cs="Times New Roman"/>
          <w:sz w:val="24"/>
          <w:szCs w:val="24"/>
          <w:lang w:eastAsia="ru-RU"/>
        </w:rPr>
        <w:t xml:space="preserve">екстовые данные.— Электронно-библиотечная система </w:t>
      </w:r>
      <w:proofErr w:type="spellStart"/>
      <w:r w:rsidRPr="006F10F1">
        <w:rPr>
          <w:rFonts w:ascii="Times New Roman" w:eastAsiaTheme="minorEastAsia" w:hAnsi="Times New Roman" w:cs="Times New Roman"/>
          <w:sz w:val="24"/>
          <w:szCs w:val="24"/>
          <w:lang w:eastAsia="ru-RU"/>
        </w:rPr>
        <w:t>IPRbooks</w:t>
      </w:r>
      <w:proofErr w:type="spellEnd"/>
      <w:r w:rsidRPr="006F10F1">
        <w:rPr>
          <w:rFonts w:ascii="Times New Roman" w:eastAsiaTheme="minorEastAsia" w:hAnsi="Times New Roman" w:cs="Times New Roman"/>
          <w:sz w:val="24"/>
          <w:szCs w:val="24"/>
          <w:lang w:eastAsia="ru-RU"/>
        </w:rPr>
        <w:t>, 2016.— 1034 c.— Режим доступа: http://www.iprbookshop.ru/1250.— ЭБС «</w:t>
      </w:r>
      <w:proofErr w:type="spellStart"/>
      <w:r w:rsidRPr="006F10F1">
        <w:rPr>
          <w:rFonts w:ascii="Times New Roman" w:eastAsiaTheme="minorEastAsia" w:hAnsi="Times New Roman" w:cs="Times New Roman"/>
          <w:sz w:val="24"/>
          <w:szCs w:val="24"/>
          <w:lang w:eastAsia="ru-RU"/>
        </w:rPr>
        <w:t>IPRbooks</w:t>
      </w:r>
      <w:proofErr w:type="spellEnd"/>
      <w:r w:rsidRPr="006F10F1">
        <w:rPr>
          <w:rFonts w:ascii="Times New Roman" w:eastAsiaTheme="minorEastAsia" w:hAnsi="Times New Roman" w:cs="Times New Roman"/>
          <w:sz w:val="24"/>
          <w:szCs w:val="24"/>
          <w:lang w:eastAsia="ru-RU"/>
        </w:rPr>
        <w:t>»</w:t>
      </w:r>
    </w:p>
    <w:p w:rsidR="00DB74C1" w:rsidRDefault="00DB74C1" w:rsidP="00DB74C1">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6F10F1">
        <w:rPr>
          <w:rFonts w:ascii="Times New Roman" w:eastAsiaTheme="minorEastAsia" w:hAnsi="Times New Roman" w:cs="Times New Roman"/>
          <w:sz w:val="24"/>
          <w:szCs w:val="24"/>
          <w:lang w:eastAsia="ru-RU"/>
        </w:rPr>
        <w:t>.</w:t>
      </w:r>
      <w:r w:rsidRPr="006F10F1">
        <w:rPr>
          <w:rFonts w:ascii="Times New Roman" w:eastAsiaTheme="minorEastAsia" w:hAnsi="Times New Roman" w:cs="Times New Roman"/>
          <w:sz w:val="24"/>
          <w:szCs w:val="24"/>
          <w:lang w:eastAsia="ru-RU"/>
        </w:rPr>
        <w:tab/>
        <w:t>Федеральный закон от 03.07.2016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DB74C1" w:rsidRDefault="00DB74C1" w:rsidP="00DB74C1">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 xml:space="preserve">.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rsidR="004B7E59" w:rsidRDefault="004B7E59"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№2</w:t>
      </w:r>
      <w:r w:rsidR="00DB74C1">
        <w:rPr>
          <w:rFonts w:ascii="Times New Roman" w:eastAsia="Times New Roman" w:hAnsi="Times New Roman" w:cs="Times New Roman"/>
          <w:b/>
          <w:color w:val="000000" w:themeColor="text1"/>
          <w:sz w:val="24"/>
          <w:szCs w:val="24"/>
          <w:lang w:eastAsia="ru-RU"/>
        </w:rPr>
        <w:t>2</w:t>
      </w:r>
    </w:p>
    <w:p w:rsidR="004B7E59" w:rsidRDefault="004B7E59" w:rsidP="004A3EC8">
      <w:pPr>
        <w:spacing w:after="0"/>
        <w:jc w:val="center"/>
        <w:rPr>
          <w:rFonts w:ascii="Times New Roman" w:eastAsia="Times New Roman" w:hAnsi="Times New Roman" w:cs="Times New Roman"/>
          <w:b/>
          <w:color w:val="000000" w:themeColor="text1"/>
          <w:sz w:val="24"/>
          <w:szCs w:val="24"/>
          <w:lang w:eastAsia="ru-RU"/>
        </w:rPr>
      </w:pPr>
    </w:p>
    <w:p w:rsidR="0098193C" w:rsidRDefault="004B7E59" w:rsidP="004A3EC8">
      <w:pPr>
        <w:pStyle w:val="a4"/>
        <w:spacing w:before="0" w:beforeAutospacing="0" w:after="0" w:afterAutospacing="0" w:line="276" w:lineRule="auto"/>
        <w:jc w:val="both"/>
      </w:pPr>
      <w:r w:rsidRPr="00C31E5B">
        <w:rPr>
          <w:rFonts w:eastAsiaTheme="minorEastAsia"/>
          <w:b/>
        </w:rPr>
        <w:t>Тема:</w:t>
      </w:r>
      <w:r w:rsidRPr="00C31E5B">
        <w:rPr>
          <w:rFonts w:eastAsiaTheme="minorEastAsia"/>
        </w:rPr>
        <w:t xml:space="preserve"> </w:t>
      </w:r>
      <w:r w:rsidR="00EE46B0" w:rsidRPr="000D76FA">
        <w:t xml:space="preserve">Составления бухгалтерских проводок по расчетам организации с ФСС  </w:t>
      </w:r>
      <w:r w:rsidR="00EE46B0">
        <w:t>по страхованию от несчастных случаев на производстве.</w:t>
      </w:r>
    </w:p>
    <w:p w:rsidR="00EE46B0" w:rsidRDefault="00EE46B0" w:rsidP="004A3EC8">
      <w:pPr>
        <w:pStyle w:val="a4"/>
        <w:spacing w:before="0" w:beforeAutospacing="0" w:after="0" w:afterAutospacing="0" w:line="276" w:lineRule="auto"/>
        <w:jc w:val="both"/>
      </w:pPr>
    </w:p>
    <w:p w:rsidR="0098193C" w:rsidRDefault="004B7E59" w:rsidP="004A3EC8">
      <w:pPr>
        <w:pStyle w:val="a4"/>
        <w:spacing w:before="0" w:beforeAutospacing="0" w:after="0" w:afterAutospacing="0" w:line="276" w:lineRule="auto"/>
        <w:jc w:val="both"/>
        <w:rPr>
          <w:rFonts w:eastAsiaTheme="minorEastAsia"/>
          <w:iCs/>
        </w:rPr>
      </w:pPr>
      <w:r w:rsidRPr="00C31E5B">
        <w:rPr>
          <w:rFonts w:eastAsiaTheme="minorEastAsia"/>
          <w:b/>
          <w:iCs/>
        </w:rPr>
        <w:t>Цель:</w:t>
      </w:r>
      <w:r>
        <w:rPr>
          <w:rFonts w:eastAsiaTheme="minorEastAsia"/>
          <w:b/>
          <w:iCs/>
        </w:rPr>
        <w:t xml:space="preserve"> </w:t>
      </w:r>
      <w:r w:rsidR="0098193C" w:rsidRPr="000810F6">
        <w:rPr>
          <w:rFonts w:eastAsiaTheme="minorEastAsia"/>
          <w:iCs/>
        </w:rPr>
        <w:t>Закрепить теоретические знания  и получить практические навыки исчисления взносов на обязательное  социальное  страхование</w:t>
      </w:r>
      <w:r w:rsidR="00EE46B0">
        <w:rPr>
          <w:rFonts w:eastAsiaTheme="minorEastAsia"/>
          <w:iCs/>
        </w:rPr>
        <w:t xml:space="preserve"> от несчастных случаев</w:t>
      </w:r>
      <w:r w:rsidR="0098193C" w:rsidRPr="000810F6">
        <w:rPr>
          <w:rFonts w:eastAsiaTheme="minorEastAsia"/>
          <w:iCs/>
        </w:rPr>
        <w:t>, расчета пособий за счет средств фонда и   составления корреспонденций счетов по расчетам  организации с ФСС РФ.</w:t>
      </w:r>
    </w:p>
    <w:p w:rsidR="00EE46B0" w:rsidRPr="000810F6" w:rsidRDefault="00EE46B0" w:rsidP="004A3EC8">
      <w:pPr>
        <w:pStyle w:val="a4"/>
        <w:spacing w:before="0" w:beforeAutospacing="0" w:after="0" w:afterAutospacing="0" w:line="276" w:lineRule="auto"/>
        <w:jc w:val="both"/>
        <w:rPr>
          <w:rFonts w:eastAsiaTheme="minorEastAsia"/>
          <w:iCs/>
        </w:rPr>
      </w:pPr>
    </w:p>
    <w:p w:rsidR="004B7E59" w:rsidRPr="000810F6" w:rsidRDefault="004B7E59" w:rsidP="004A3EC8">
      <w:pPr>
        <w:pStyle w:val="a4"/>
        <w:spacing w:before="0" w:beforeAutospacing="0" w:after="0" w:afterAutospacing="0" w:line="276" w:lineRule="auto"/>
        <w:jc w:val="both"/>
        <w:rPr>
          <w:rFonts w:eastAsiaTheme="minorEastAsia"/>
          <w:iCs/>
        </w:rPr>
      </w:pPr>
      <w:r w:rsidRPr="00C31E5B">
        <w:rPr>
          <w:rFonts w:eastAsiaTheme="minorEastAsia"/>
          <w:b/>
          <w:iCs/>
        </w:rPr>
        <w:t>Пособие для работы:</w:t>
      </w:r>
      <w:r w:rsidRPr="000810F6">
        <w:rPr>
          <w:rFonts w:eastAsiaTheme="minorEastAsia"/>
          <w:iCs/>
        </w:rPr>
        <w:t xml:space="preserve"> </w:t>
      </w:r>
      <w:r>
        <w:rPr>
          <w:rFonts w:eastAsiaTheme="minorEastAsia"/>
          <w:iCs/>
        </w:rPr>
        <w:t xml:space="preserve">инструкция, </w:t>
      </w:r>
      <w:r w:rsidRPr="000810F6">
        <w:rPr>
          <w:rFonts w:eastAsiaTheme="minorEastAsia"/>
          <w:iCs/>
        </w:rPr>
        <w:t>калькулятор</w:t>
      </w:r>
      <w:r w:rsidR="00EE46B0">
        <w:rPr>
          <w:rFonts w:eastAsiaTheme="minorEastAsia"/>
          <w:iCs/>
        </w:rPr>
        <w:t>, бланки документов.</w:t>
      </w:r>
    </w:p>
    <w:p w:rsidR="00EE46B0" w:rsidRDefault="00EE46B0" w:rsidP="004A3EC8">
      <w:pPr>
        <w:spacing w:after="0"/>
        <w:jc w:val="center"/>
        <w:rPr>
          <w:rFonts w:ascii="Times New Roman" w:eastAsia="Times New Roman" w:hAnsi="Times New Roman" w:cs="Times New Roman"/>
          <w:color w:val="000000" w:themeColor="text1"/>
          <w:sz w:val="24"/>
          <w:szCs w:val="24"/>
          <w:lang w:eastAsia="ru-RU"/>
        </w:rPr>
      </w:pPr>
    </w:p>
    <w:p w:rsidR="004B7E59" w:rsidRDefault="004B7E59"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EE46B0">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4B7E59" w:rsidRPr="0062008A" w:rsidRDefault="004B7E59"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4B7E59" w:rsidRPr="0062008A" w:rsidRDefault="004B7E59"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EE46B0" w:rsidRPr="00EE46B0" w:rsidRDefault="00EE46B0" w:rsidP="00EE46B0">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EE46B0">
        <w:rPr>
          <w:rFonts w:ascii="Times New Roman" w:eastAsia="Calibri" w:hAnsi="Times New Roman" w:cs="Times New Roman"/>
          <w:b/>
          <w:bCs/>
          <w:sz w:val="24"/>
          <w:szCs w:val="24"/>
        </w:rPr>
        <w:t>Основные теоретические положения</w:t>
      </w:r>
    </w:p>
    <w:p w:rsidR="00EE46B0" w:rsidRDefault="00EE46B0" w:rsidP="00EE46B0">
      <w:pPr>
        <w:shd w:val="clear" w:color="auto" w:fill="FFFFFF"/>
        <w:spacing w:after="0"/>
        <w:ind w:firstLine="567"/>
        <w:jc w:val="both"/>
        <w:rPr>
          <w:rFonts w:ascii="Times New Roman" w:eastAsia="Times New Roman" w:hAnsi="Times New Roman" w:cs="Times New Roman"/>
          <w:color w:val="000000"/>
          <w:sz w:val="24"/>
          <w:szCs w:val="24"/>
          <w:lang w:eastAsia="ru-RU"/>
        </w:rPr>
      </w:pPr>
      <w:r w:rsidRPr="00EE46B0">
        <w:rPr>
          <w:rFonts w:ascii="Times New Roman" w:eastAsia="Times New Roman" w:hAnsi="Times New Roman" w:cs="Times New Roman"/>
          <w:color w:val="000000"/>
          <w:sz w:val="24"/>
          <w:szCs w:val="24"/>
          <w:lang w:eastAsia="ru-RU"/>
        </w:rPr>
        <w:t xml:space="preserve">Работодатели обязаны делать ежемесячный обязательный платеж по взносам в  ФСС по страхованию </w:t>
      </w:r>
      <w:r>
        <w:rPr>
          <w:rFonts w:ascii="Times New Roman" w:eastAsia="Times New Roman" w:hAnsi="Times New Roman" w:cs="Times New Roman"/>
          <w:color w:val="000000"/>
          <w:sz w:val="24"/>
          <w:szCs w:val="24"/>
          <w:lang w:eastAsia="ru-RU"/>
        </w:rPr>
        <w:t xml:space="preserve">от несчастных случаев на производстве и </w:t>
      </w:r>
      <w:proofErr w:type="spellStart"/>
      <w:r>
        <w:rPr>
          <w:rFonts w:ascii="Times New Roman" w:eastAsia="Times New Roman" w:hAnsi="Times New Roman" w:cs="Times New Roman"/>
          <w:color w:val="000000"/>
          <w:sz w:val="24"/>
          <w:szCs w:val="24"/>
          <w:lang w:eastAsia="ru-RU"/>
        </w:rPr>
        <w:t>проф</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аболеваний</w:t>
      </w:r>
      <w:proofErr w:type="spellEnd"/>
      <w:r>
        <w:rPr>
          <w:rFonts w:ascii="Times New Roman" w:eastAsia="Times New Roman" w:hAnsi="Times New Roman" w:cs="Times New Roman"/>
          <w:color w:val="000000"/>
          <w:sz w:val="24"/>
          <w:szCs w:val="24"/>
          <w:lang w:eastAsia="ru-RU"/>
        </w:rPr>
        <w:t>.</w:t>
      </w:r>
    </w:p>
    <w:p w:rsidR="00EE46B0" w:rsidRPr="000810F6" w:rsidRDefault="00EE46B0" w:rsidP="00EE46B0">
      <w:pPr>
        <w:pStyle w:val="a4"/>
        <w:shd w:val="clear" w:color="auto" w:fill="FFFFFF"/>
        <w:spacing w:before="0" w:beforeAutospacing="0" w:after="0" w:afterAutospacing="0" w:line="276" w:lineRule="auto"/>
        <w:ind w:firstLine="567"/>
        <w:jc w:val="both"/>
        <w:textAlignment w:val="baseline"/>
        <w:rPr>
          <w:color w:val="000000"/>
        </w:rPr>
      </w:pPr>
      <w:r w:rsidRPr="00EE46B0">
        <w:rPr>
          <w:color w:val="000000"/>
        </w:rPr>
        <w:t xml:space="preserve"> </w:t>
      </w:r>
      <w:r w:rsidRPr="000810F6">
        <w:rPr>
          <w:color w:val="000000"/>
        </w:rPr>
        <w:t>Согласно Федеральному закону «О страховых тарифах на обязательное социальное страхование от несчастных случаев на производстве и професси</w:t>
      </w:r>
      <w:r>
        <w:rPr>
          <w:color w:val="000000"/>
        </w:rPr>
        <w:t>ональных заболеваний</w:t>
      </w:r>
      <w:r w:rsidRPr="000810F6">
        <w:rPr>
          <w:color w:val="000000"/>
        </w:rPr>
        <w:t>» тарифные ставки следующие:</w:t>
      </w:r>
    </w:p>
    <w:p w:rsidR="00EE46B0" w:rsidRDefault="00EE46B0" w:rsidP="00EE46B0">
      <w:pPr>
        <w:shd w:val="clear" w:color="auto" w:fill="FFFFFF"/>
        <w:spacing w:after="0"/>
        <w:ind w:firstLine="567"/>
        <w:jc w:val="both"/>
        <w:rPr>
          <w:rFonts w:ascii="Times New Roman" w:eastAsia="Times New Roman" w:hAnsi="Times New Roman" w:cs="Times New Roman"/>
          <w:color w:val="000000"/>
          <w:sz w:val="24"/>
          <w:szCs w:val="24"/>
          <w:lang w:eastAsia="ru-RU"/>
        </w:rPr>
      </w:pPr>
      <w:r w:rsidRPr="000810F6">
        <w:rPr>
          <w:noProof/>
          <w:color w:val="0F80DF"/>
          <w:bdr w:val="none" w:sz="0" w:space="0" w:color="auto" w:frame="1"/>
          <w:lang w:eastAsia="ru-RU"/>
        </w:rPr>
        <w:drawing>
          <wp:inline distT="0" distB="0" distL="0" distR="0" wp14:anchorId="3071AC3F" wp14:editId="13E9CA53">
            <wp:extent cx="4400550" cy="1447800"/>
            <wp:effectExtent l="0" t="0" r="0" b="0"/>
            <wp:docPr id="2" name="Рисунок 2" descr="http://pommp.ru/wp-content/uploads/2012/05/157-1.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mmp.ru/wp-content/uploads/2012/05/157-1.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00550" cy="1447800"/>
                    </a:xfrm>
                    <a:prstGeom prst="rect">
                      <a:avLst/>
                    </a:prstGeom>
                    <a:noFill/>
                    <a:ln>
                      <a:noFill/>
                    </a:ln>
                  </pic:spPr>
                </pic:pic>
              </a:graphicData>
            </a:graphic>
          </wp:inline>
        </w:drawing>
      </w:r>
    </w:p>
    <w:p w:rsidR="00EE46B0" w:rsidRPr="00EE46B0" w:rsidRDefault="00EE46B0" w:rsidP="00EE46B0">
      <w:pPr>
        <w:shd w:val="clear" w:color="auto" w:fill="FFFFFF"/>
        <w:spacing w:after="0"/>
        <w:ind w:firstLine="567"/>
        <w:jc w:val="both"/>
        <w:rPr>
          <w:rFonts w:ascii="Times New Roman" w:eastAsia="Times New Roman" w:hAnsi="Times New Roman" w:cs="Times New Roman"/>
          <w:color w:val="000000"/>
          <w:sz w:val="24"/>
          <w:szCs w:val="24"/>
          <w:lang w:eastAsia="ru-RU"/>
        </w:rPr>
      </w:pPr>
      <w:r w:rsidRPr="00EE46B0">
        <w:rPr>
          <w:rFonts w:ascii="Times New Roman" w:eastAsia="Times New Roman" w:hAnsi="Times New Roman" w:cs="Times New Roman"/>
          <w:color w:val="000000"/>
          <w:sz w:val="24"/>
          <w:szCs w:val="24"/>
          <w:lang w:eastAsia="ru-RU"/>
        </w:rPr>
        <w:t xml:space="preserve">Если работодатель выплачивал сотрудникам в течение месяца пособия </w:t>
      </w:r>
      <w:r>
        <w:rPr>
          <w:rFonts w:ascii="Times New Roman" w:eastAsia="Times New Roman" w:hAnsi="Times New Roman" w:cs="Times New Roman"/>
          <w:color w:val="000000"/>
          <w:sz w:val="24"/>
          <w:szCs w:val="24"/>
          <w:lang w:eastAsia="ru-RU"/>
        </w:rPr>
        <w:t xml:space="preserve">по травматизму, то он может уменьшить сумму  взносов. </w:t>
      </w:r>
      <w:r w:rsidRPr="00EE46B0">
        <w:rPr>
          <w:rFonts w:ascii="Times New Roman" w:eastAsia="Times New Roman" w:hAnsi="Times New Roman" w:cs="Times New Roman"/>
          <w:color w:val="000000"/>
          <w:sz w:val="24"/>
          <w:szCs w:val="24"/>
          <w:lang w:eastAsia="ru-RU"/>
        </w:rPr>
        <w:t xml:space="preserve">В ситуации, когда пособия превышают взносы, величину превышения можно зачесть в счет предстоящих платежей. </w:t>
      </w:r>
    </w:p>
    <w:p w:rsidR="00EE46B0" w:rsidRPr="00EE46B0" w:rsidRDefault="00EE46B0" w:rsidP="00EE46B0">
      <w:pPr>
        <w:shd w:val="clear" w:color="auto" w:fill="FFFFFF"/>
        <w:spacing w:after="0"/>
        <w:ind w:firstLine="567"/>
        <w:jc w:val="both"/>
        <w:rPr>
          <w:rFonts w:ascii="Times New Roman" w:eastAsia="Times New Roman" w:hAnsi="Times New Roman" w:cs="Times New Roman"/>
          <w:color w:val="000000"/>
          <w:sz w:val="24"/>
          <w:szCs w:val="24"/>
          <w:lang w:eastAsia="ru-RU"/>
        </w:rPr>
      </w:pPr>
      <w:r w:rsidRPr="00EE46B0">
        <w:rPr>
          <w:rFonts w:ascii="Times New Roman" w:eastAsia="Times New Roman" w:hAnsi="Times New Roman" w:cs="Times New Roman"/>
          <w:color w:val="000000"/>
          <w:sz w:val="24"/>
          <w:szCs w:val="24"/>
          <w:lang w:eastAsia="ru-RU"/>
        </w:rPr>
        <w:t>Взносы «на травматизм» также</w:t>
      </w:r>
      <w:r>
        <w:rPr>
          <w:rFonts w:ascii="Times New Roman" w:eastAsia="Times New Roman" w:hAnsi="Times New Roman" w:cs="Times New Roman"/>
          <w:color w:val="000000"/>
          <w:sz w:val="24"/>
          <w:szCs w:val="24"/>
          <w:lang w:eastAsia="ru-RU"/>
        </w:rPr>
        <w:t xml:space="preserve"> как и другие обязательные страховые взносы  перечисляются ежемесячно до  15 числа следующего за расчетным месяцем. </w:t>
      </w:r>
    </w:p>
    <w:p w:rsidR="00EE46B0" w:rsidRPr="00EE46B0" w:rsidRDefault="00EE46B0" w:rsidP="00EE46B0">
      <w:pPr>
        <w:spacing w:after="0"/>
        <w:ind w:firstLine="567"/>
        <w:jc w:val="both"/>
        <w:rPr>
          <w:rFonts w:ascii="Times New Roman" w:eastAsia="Calibri" w:hAnsi="Times New Roman" w:cs="Times New Roman"/>
          <w:sz w:val="24"/>
          <w:szCs w:val="24"/>
        </w:rPr>
      </w:pPr>
      <w:r w:rsidRPr="00EE46B0">
        <w:rPr>
          <w:rFonts w:ascii="Times New Roman" w:eastAsia="Calibri" w:hAnsi="Times New Roman" w:cs="Times New Roman"/>
          <w:sz w:val="24"/>
          <w:szCs w:val="24"/>
        </w:rPr>
        <w:t xml:space="preserve"> Начисление страховых взносов отражается по дебету счетов расходов  20,23,25,26,91 и кредиту счета 69 «Расчеты по социальному страхованию и обеспечению»  в разрезе субсчетов:</w:t>
      </w:r>
    </w:p>
    <w:p w:rsidR="00EE46B0" w:rsidRPr="00EE46B0" w:rsidRDefault="00EE46B0" w:rsidP="00EE46B0">
      <w:pPr>
        <w:spacing w:after="0"/>
        <w:jc w:val="both"/>
        <w:rPr>
          <w:rFonts w:ascii="Times New Roman" w:eastAsia="Calibri" w:hAnsi="Times New Roman" w:cs="Times New Roman"/>
          <w:sz w:val="24"/>
          <w:szCs w:val="24"/>
        </w:rPr>
      </w:pPr>
      <w:r w:rsidRPr="00EE46B0">
        <w:rPr>
          <w:rFonts w:ascii="Times New Roman" w:eastAsia="Calibri" w:hAnsi="Times New Roman" w:cs="Times New Roman"/>
          <w:sz w:val="24"/>
          <w:szCs w:val="24"/>
        </w:rPr>
        <w:t>69-4  - страхование «по травматизму»</w:t>
      </w:r>
    </w:p>
    <w:p w:rsidR="00EE46B0" w:rsidRPr="00EE46B0" w:rsidRDefault="00EE46B0" w:rsidP="00EE46B0">
      <w:pPr>
        <w:spacing w:after="0"/>
        <w:jc w:val="both"/>
        <w:rPr>
          <w:rFonts w:ascii="Times New Roman" w:eastAsia="Calibri" w:hAnsi="Times New Roman" w:cs="Times New Roman"/>
          <w:sz w:val="24"/>
          <w:szCs w:val="24"/>
        </w:rPr>
      </w:pPr>
      <w:r w:rsidRPr="00EE46B0">
        <w:rPr>
          <w:rFonts w:ascii="Times New Roman" w:eastAsia="Calibri" w:hAnsi="Times New Roman" w:cs="Times New Roman"/>
          <w:sz w:val="24"/>
          <w:szCs w:val="24"/>
        </w:rPr>
        <w:t xml:space="preserve">Перечисление взносов отражается проводкой:  </w:t>
      </w:r>
      <w:proofErr w:type="spellStart"/>
      <w:r w:rsidRPr="00EE46B0">
        <w:rPr>
          <w:rFonts w:ascii="Times New Roman" w:eastAsia="Calibri" w:hAnsi="Times New Roman" w:cs="Times New Roman"/>
          <w:sz w:val="24"/>
          <w:szCs w:val="24"/>
        </w:rPr>
        <w:t>Дт</w:t>
      </w:r>
      <w:proofErr w:type="spellEnd"/>
      <w:r w:rsidRPr="00EE46B0">
        <w:rPr>
          <w:rFonts w:ascii="Times New Roman" w:eastAsia="Calibri" w:hAnsi="Times New Roman" w:cs="Times New Roman"/>
          <w:sz w:val="24"/>
          <w:szCs w:val="24"/>
        </w:rPr>
        <w:t xml:space="preserve"> 69   -  </w:t>
      </w:r>
      <w:proofErr w:type="spellStart"/>
      <w:r w:rsidRPr="00EE46B0">
        <w:rPr>
          <w:rFonts w:ascii="Times New Roman" w:eastAsia="Calibri" w:hAnsi="Times New Roman" w:cs="Times New Roman"/>
          <w:sz w:val="24"/>
          <w:szCs w:val="24"/>
        </w:rPr>
        <w:t>Кт</w:t>
      </w:r>
      <w:proofErr w:type="spellEnd"/>
      <w:r w:rsidRPr="00EE46B0">
        <w:rPr>
          <w:rFonts w:ascii="Times New Roman" w:eastAsia="Calibri" w:hAnsi="Times New Roman" w:cs="Times New Roman"/>
          <w:sz w:val="24"/>
          <w:szCs w:val="24"/>
        </w:rPr>
        <w:t xml:space="preserve"> 51.</w:t>
      </w:r>
    </w:p>
    <w:p w:rsidR="00EE46B0" w:rsidRDefault="00EE46B0" w:rsidP="004A3EC8">
      <w:pPr>
        <w:jc w:val="center"/>
        <w:rPr>
          <w:rFonts w:ascii="Times New Roman" w:eastAsia="Times New Roman" w:hAnsi="Times New Roman" w:cs="Times New Roman"/>
          <w:b/>
          <w:color w:val="000000"/>
          <w:sz w:val="24"/>
          <w:szCs w:val="24"/>
          <w:lang w:eastAsia="ru-RU"/>
        </w:rPr>
      </w:pPr>
    </w:p>
    <w:p w:rsidR="00EE46B0" w:rsidRDefault="00EE46B0" w:rsidP="004A3EC8">
      <w:pPr>
        <w:jc w:val="center"/>
        <w:rPr>
          <w:rFonts w:ascii="Times New Roman" w:eastAsia="Times New Roman" w:hAnsi="Times New Roman" w:cs="Times New Roman"/>
          <w:b/>
          <w:color w:val="000000"/>
          <w:sz w:val="24"/>
          <w:szCs w:val="24"/>
          <w:lang w:eastAsia="ru-RU"/>
        </w:rPr>
      </w:pPr>
    </w:p>
    <w:p w:rsidR="004B7E59" w:rsidRDefault="004B7E59"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lastRenderedPageBreak/>
        <w:t>Практическое задание</w:t>
      </w:r>
    </w:p>
    <w:p w:rsidR="0098193C" w:rsidRDefault="0095529E" w:rsidP="00EE46B0">
      <w:pPr>
        <w:pStyle w:val="a4"/>
        <w:spacing w:before="0" w:beforeAutospacing="0" w:after="270" w:afterAutospacing="0" w:line="276" w:lineRule="auto"/>
        <w:jc w:val="both"/>
        <w:rPr>
          <w:b/>
        </w:rPr>
      </w:pPr>
      <w:r w:rsidRPr="000810F6">
        <w:rPr>
          <w:rFonts w:eastAsiaTheme="minorEastAsia"/>
        </w:rPr>
        <w:t xml:space="preserve"> </w:t>
      </w:r>
      <w:r w:rsidRPr="000810F6">
        <w:rPr>
          <w:rStyle w:val="aa"/>
          <w:color w:val="000000"/>
          <w:bdr w:val="none" w:sz="0" w:space="0" w:color="auto" w:frame="1"/>
        </w:rPr>
        <w:t xml:space="preserve">Задание 1. </w:t>
      </w:r>
      <w:r w:rsidRPr="0098193C">
        <w:rPr>
          <w:rStyle w:val="aa"/>
          <w:b w:val="0"/>
          <w:color w:val="000000"/>
          <w:bdr w:val="none" w:sz="0" w:space="0" w:color="auto" w:frame="1"/>
        </w:rPr>
        <w:t>Изучить существующие на данный момент тарифы по классам профессионального риска</w:t>
      </w:r>
      <w:r w:rsidRPr="0098193C">
        <w:rPr>
          <w:rStyle w:val="apple-converted-space"/>
          <w:b/>
          <w:color w:val="000000"/>
        </w:rPr>
        <w:t> </w:t>
      </w:r>
      <w:r w:rsidRPr="0098193C">
        <w:rPr>
          <w:color w:val="000000"/>
        </w:rPr>
        <w:t>на страхование</w:t>
      </w:r>
      <w:r w:rsidRPr="000810F6">
        <w:rPr>
          <w:color w:val="000000"/>
        </w:rPr>
        <w:t xml:space="preserve"> от несчастных случаев.  </w:t>
      </w:r>
      <w:r w:rsidR="00EE46B0">
        <w:rPr>
          <w:color w:val="000000"/>
        </w:rPr>
        <w:t>Сделать краткую характеристику.</w:t>
      </w:r>
    </w:p>
    <w:p w:rsidR="0095529E" w:rsidRPr="000810F6" w:rsidRDefault="0095529E" w:rsidP="004A3EC8">
      <w:pPr>
        <w:pStyle w:val="a4"/>
        <w:spacing w:before="0" w:beforeAutospacing="0" w:after="0" w:afterAutospacing="0" w:line="276" w:lineRule="auto"/>
        <w:jc w:val="both"/>
      </w:pPr>
      <w:r w:rsidRPr="0098193C">
        <w:rPr>
          <w:b/>
        </w:rPr>
        <w:t>Задание 2</w:t>
      </w:r>
      <w:r w:rsidRPr="000810F6">
        <w:t>. Произвести начисления взноса в ФСС от не</w:t>
      </w:r>
      <w:r w:rsidR="0098193C">
        <w:t xml:space="preserve">счастных случаев в таблице к </w:t>
      </w:r>
      <w:proofErr w:type="spellStart"/>
      <w:r w:rsidR="0098193C">
        <w:t>практ</w:t>
      </w:r>
      <w:proofErr w:type="spellEnd"/>
      <w:r w:rsidR="0098193C">
        <w:t>. работе</w:t>
      </w:r>
      <w:r w:rsidR="00EE46B0">
        <w:t xml:space="preserve"> №21  по данным пр. занятия №20</w:t>
      </w:r>
      <w:r w:rsidRPr="000810F6">
        <w:t xml:space="preserve">. Класс профессионального риска  - </w:t>
      </w:r>
      <w:r w:rsidRPr="000810F6">
        <w:rPr>
          <w:lang w:val="en-US"/>
        </w:rPr>
        <w:t>XI</w:t>
      </w:r>
      <w:r w:rsidRPr="000810F6">
        <w:t>.</w:t>
      </w:r>
    </w:p>
    <w:p w:rsidR="0098193C" w:rsidRDefault="0098193C" w:rsidP="004A3EC8">
      <w:pPr>
        <w:pStyle w:val="a4"/>
        <w:spacing w:before="0" w:beforeAutospacing="0" w:after="0" w:afterAutospacing="0" w:line="276" w:lineRule="auto"/>
        <w:jc w:val="both"/>
        <w:rPr>
          <w:b/>
        </w:rPr>
      </w:pPr>
    </w:p>
    <w:p w:rsidR="0095529E" w:rsidRPr="000810F6" w:rsidRDefault="0095529E" w:rsidP="004A3EC8">
      <w:pPr>
        <w:pStyle w:val="a4"/>
        <w:spacing w:before="0" w:beforeAutospacing="0" w:after="0" w:afterAutospacing="0" w:line="276" w:lineRule="auto"/>
        <w:jc w:val="both"/>
      </w:pPr>
      <w:r w:rsidRPr="0098193C">
        <w:rPr>
          <w:b/>
        </w:rPr>
        <w:t>Задание 3.</w:t>
      </w:r>
      <w:r w:rsidRPr="000810F6">
        <w:t xml:space="preserve"> Рассчитать сумму пособия в связи с производственной травмой.</w:t>
      </w:r>
    </w:p>
    <w:p w:rsidR="0095529E" w:rsidRPr="000810F6" w:rsidRDefault="0095529E" w:rsidP="004A3EC8">
      <w:pPr>
        <w:pStyle w:val="a4"/>
        <w:spacing w:before="0" w:beforeAutospacing="0" w:after="0" w:afterAutospacing="0" w:line="276" w:lineRule="auto"/>
        <w:jc w:val="both"/>
      </w:pPr>
      <w:r w:rsidRPr="000810F6">
        <w:t>Сотрудник предприятия  Петров И.С., страховой стаж которого менее пяти лет, находился на </w:t>
      </w:r>
      <w:proofErr w:type="gramStart"/>
      <w:r w:rsidRPr="000810F6">
        <w:t>больничном</w:t>
      </w:r>
      <w:proofErr w:type="gramEnd"/>
      <w:r w:rsidRPr="000810F6">
        <w:t xml:space="preserve"> в связи с производственной травм</w:t>
      </w:r>
      <w:r w:rsidR="0098193C">
        <w:t xml:space="preserve">ой с 1 января по 15 февраля текущего  года. </w:t>
      </w:r>
      <w:r w:rsidRPr="000810F6">
        <w:t>В листке не</w:t>
      </w:r>
      <w:r w:rsidR="0098193C">
        <w:t xml:space="preserve">трудоспособности 2 февраля </w:t>
      </w:r>
      <w:proofErr w:type="spellStart"/>
      <w:r w:rsidR="0098193C">
        <w:t>т.</w:t>
      </w:r>
      <w:r w:rsidRPr="000810F6">
        <w:t>г</w:t>
      </w:r>
      <w:proofErr w:type="spellEnd"/>
      <w:r w:rsidRPr="000810F6">
        <w:t>. врач сделал отметку о нарушении режима (неявка на прием к врачу в назначенный день).</w:t>
      </w:r>
    </w:p>
    <w:p w:rsidR="0095529E" w:rsidRPr="000810F6" w:rsidRDefault="0095529E" w:rsidP="004A3EC8">
      <w:pPr>
        <w:pStyle w:val="a4"/>
        <w:spacing w:before="0" w:beforeAutospacing="0" w:after="0" w:afterAutospacing="0" w:line="276" w:lineRule="auto"/>
      </w:pPr>
      <w:r w:rsidRPr="000810F6">
        <w:t>Сумма учитываемых в</w:t>
      </w:r>
      <w:r w:rsidR="0098193C">
        <w:t>ыплат для расчета пособия:</w:t>
      </w:r>
      <w:r w:rsidR="0098193C">
        <w:br/>
        <w:t>— в прошлом году — 635 000 руб.;</w:t>
      </w:r>
      <w:r w:rsidR="0098193C">
        <w:br/>
        <w:t>— в позапрошлом году</w:t>
      </w:r>
      <w:r w:rsidRPr="000810F6">
        <w:t xml:space="preserve"> — 613 000 руб.</w:t>
      </w:r>
    </w:p>
    <w:p w:rsidR="0098193C" w:rsidRDefault="0098193C" w:rsidP="004A3EC8">
      <w:pPr>
        <w:spacing w:after="0"/>
        <w:jc w:val="both"/>
        <w:rPr>
          <w:rFonts w:ascii="Times New Roman" w:eastAsiaTheme="minorEastAsia" w:hAnsi="Times New Roman" w:cs="Times New Roman"/>
          <w:iCs/>
          <w:sz w:val="24"/>
          <w:szCs w:val="24"/>
          <w:lang w:eastAsia="ru-RU"/>
        </w:rPr>
      </w:pPr>
    </w:p>
    <w:p w:rsidR="0095529E" w:rsidRPr="000810F6" w:rsidRDefault="0095529E" w:rsidP="004A3EC8">
      <w:pPr>
        <w:spacing w:after="0"/>
        <w:jc w:val="both"/>
        <w:rPr>
          <w:rFonts w:ascii="Times New Roman" w:eastAsiaTheme="minorEastAsia" w:hAnsi="Times New Roman" w:cs="Times New Roman"/>
          <w:iCs/>
          <w:sz w:val="24"/>
          <w:szCs w:val="24"/>
          <w:lang w:eastAsia="ru-RU"/>
        </w:rPr>
      </w:pPr>
      <w:r w:rsidRPr="0098193C">
        <w:rPr>
          <w:rFonts w:ascii="Times New Roman" w:eastAsiaTheme="minorEastAsia" w:hAnsi="Times New Roman" w:cs="Times New Roman"/>
          <w:b/>
          <w:iCs/>
          <w:sz w:val="24"/>
          <w:szCs w:val="24"/>
          <w:lang w:eastAsia="ru-RU"/>
        </w:rPr>
        <w:t>Задание 4</w:t>
      </w:r>
      <w:r w:rsidRPr="000810F6">
        <w:rPr>
          <w:rFonts w:ascii="Times New Roman" w:eastAsiaTheme="minorEastAsia" w:hAnsi="Times New Roman" w:cs="Times New Roman"/>
          <w:iCs/>
          <w:sz w:val="24"/>
          <w:szCs w:val="24"/>
          <w:lang w:eastAsia="ru-RU"/>
        </w:rPr>
        <w:t xml:space="preserve">. Отразить  начисление взноса на </w:t>
      </w:r>
      <w:proofErr w:type="spellStart"/>
      <w:r w:rsidRPr="000810F6">
        <w:rPr>
          <w:rFonts w:ascii="Times New Roman" w:eastAsiaTheme="minorEastAsia" w:hAnsi="Times New Roman" w:cs="Times New Roman"/>
          <w:iCs/>
          <w:sz w:val="24"/>
          <w:szCs w:val="24"/>
          <w:lang w:eastAsia="ru-RU"/>
        </w:rPr>
        <w:t>соц</w:t>
      </w:r>
      <w:proofErr w:type="gramStart"/>
      <w:r w:rsidRPr="000810F6">
        <w:rPr>
          <w:rFonts w:ascii="Times New Roman" w:eastAsiaTheme="minorEastAsia" w:hAnsi="Times New Roman" w:cs="Times New Roman"/>
          <w:iCs/>
          <w:sz w:val="24"/>
          <w:szCs w:val="24"/>
          <w:lang w:eastAsia="ru-RU"/>
        </w:rPr>
        <w:t>.с</w:t>
      </w:r>
      <w:proofErr w:type="gramEnd"/>
      <w:r w:rsidRPr="000810F6">
        <w:rPr>
          <w:rFonts w:ascii="Times New Roman" w:eastAsiaTheme="minorEastAsia" w:hAnsi="Times New Roman" w:cs="Times New Roman"/>
          <w:iCs/>
          <w:sz w:val="24"/>
          <w:szCs w:val="24"/>
          <w:lang w:eastAsia="ru-RU"/>
        </w:rPr>
        <w:t>тахование</w:t>
      </w:r>
      <w:proofErr w:type="spellEnd"/>
      <w:r w:rsidRPr="000810F6">
        <w:rPr>
          <w:rFonts w:ascii="Times New Roman" w:eastAsiaTheme="minorEastAsia" w:hAnsi="Times New Roman" w:cs="Times New Roman"/>
          <w:iCs/>
          <w:sz w:val="24"/>
          <w:szCs w:val="24"/>
          <w:lang w:eastAsia="ru-RU"/>
        </w:rPr>
        <w:t xml:space="preserve"> от несчастных случаев, пособия в связи с производственной травмой и перечисление взноса в  журнале хозяйственных операций .</w:t>
      </w:r>
    </w:p>
    <w:p w:rsidR="00EE46B0" w:rsidRDefault="00EE46B0" w:rsidP="004A3EC8">
      <w:pPr>
        <w:spacing w:after="0"/>
        <w:rPr>
          <w:rFonts w:ascii="Times New Roman" w:hAnsi="Times New Roman" w:cs="Times New Roman"/>
          <w:b/>
          <w:sz w:val="24"/>
          <w:szCs w:val="24"/>
        </w:rPr>
      </w:pPr>
    </w:p>
    <w:p w:rsidR="0098193C" w:rsidRPr="00C31E5B" w:rsidRDefault="0098193C" w:rsidP="004A3EC8">
      <w:pPr>
        <w:spacing w:after="0"/>
        <w:rPr>
          <w:rFonts w:ascii="Times New Roman" w:hAnsi="Times New Roman" w:cs="Times New Roman"/>
          <w:b/>
          <w:sz w:val="24"/>
          <w:szCs w:val="24"/>
        </w:rPr>
      </w:pPr>
      <w:r w:rsidRPr="00C31E5B">
        <w:rPr>
          <w:rFonts w:ascii="Times New Roman" w:hAnsi="Times New Roman" w:cs="Times New Roman"/>
          <w:b/>
          <w:sz w:val="24"/>
          <w:szCs w:val="24"/>
        </w:rPr>
        <w:t>Контрольные вопросы:</w:t>
      </w:r>
    </w:p>
    <w:p w:rsidR="0098193C" w:rsidRDefault="0098193C"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Pr>
          <w:rFonts w:ascii="Times New Roman" w:hAnsi="Times New Roman" w:cs="Times New Roman"/>
          <w:sz w:val="24"/>
          <w:szCs w:val="24"/>
        </w:rPr>
        <w:t>Какие доходы сотрудников не облагаются взносами в ФСС по травматизму?</w:t>
      </w:r>
      <w:r w:rsidRPr="000810F6">
        <w:rPr>
          <w:rFonts w:ascii="Times New Roman" w:hAnsi="Times New Roman" w:cs="Times New Roman"/>
          <w:sz w:val="24"/>
          <w:szCs w:val="24"/>
        </w:rPr>
        <w:t xml:space="preserve"> </w:t>
      </w:r>
    </w:p>
    <w:p w:rsidR="0098193C" w:rsidRDefault="0098193C" w:rsidP="004A3EC8">
      <w:pPr>
        <w:spacing w:after="0"/>
        <w:rPr>
          <w:rFonts w:ascii="Times New Roman" w:hAnsi="Times New Roman" w:cs="Times New Roman"/>
          <w:sz w:val="24"/>
          <w:szCs w:val="24"/>
        </w:rPr>
      </w:pPr>
      <w:r>
        <w:rPr>
          <w:rFonts w:ascii="Times New Roman" w:hAnsi="Times New Roman" w:cs="Times New Roman"/>
          <w:sz w:val="24"/>
          <w:szCs w:val="24"/>
        </w:rPr>
        <w:t>2. Установлена ли предельная сумма базы для обложения взносами?</w:t>
      </w:r>
    </w:p>
    <w:p w:rsidR="0098193C" w:rsidRPr="00430F21" w:rsidRDefault="0098193C" w:rsidP="004A3EC8">
      <w:pPr>
        <w:pStyle w:val="a9"/>
        <w:spacing w:after="0"/>
        <w:ind w:left="0"/>
        <w:rPr>
          <w:rFonts w:ascii="Times New Roman" w:eastAsiaTheme="minorEastAsia" w:hAnsi="Times New Roman" w:cs="Times New Roman"/>
          <w:b/>
          <w:iCs/>
          <w:sz w:val="24"/>
          <w:szCs w:val="24"/>
          <w:lang w:eastAsia="ru-RU"/>
        </w:rPr>
      </w:pPr>
      <w:r w:rsidRPr="00430F21">
        <w:rPr>
          <w:rFonts w:ascii="Times New Roman" w:eastAsiaTheme="minorEastAsia" w:hAnsi="Times New Roman" w:cs="Times New Roman"/>
          <w:b/>
          <w:iCs/>
          <w:sz w:val="24"/>
          <w:szCs w:val="24"/>
          <w:lang w:eastAsia="ru-RU"/>
        </w:rPr>
        <w:t xml:space="preserve">Вывод. </w:t>
      </w:r>
    </w:p>
    <w:p w:rsidR="00EE46B0" w:rsidRDefault="00EE46B0" w:rsidP="004A3EC8">
      <w:pPr>
        <w:rPr>
          <w:rFonts w:ascii="Times New Roman" w:hAnsi="Times New Roman" w:cs="Times New Roman"/>
          <w:b/>
          <w:sz w:val="24"/>
          <w:szCs w:val="24"/>
        </w:rPr>
      </w:pPr>
    </w:p>
    <w:p w:rsidR="0098193C" w:rsidRDefault="0098193C" w:rsidP="004A3EC8">
      <w:pPr>
        <w:rPr>
          <w:rFonts w:ascii="Times New Roman" w:hAnsi="Times New Roman" w:cs="Times New Roman"/>
          <w:b/>
          <w:sz w:val="24"/>
          <w:szCs w:val="24"/>
        </w:rPr>
      </w:pPr>
      <w:r w:rsidRPr="004E295D">
        <w:rPr>
          <w:rFonts w:ascii="Times New Roman" w:hAnsi="Times New Roman" w:cs="Times New Roman"/>
          <w:b/>
          <w:sz w:val="24"/>
          <w:szCs w:val="24"/>
        </w:rPr>
        <w:t>Литература:</w:t>
      </w:r>
    </w:p>
    <w:p w:rsidR="00EE46B0" w:rsidRPr="004E295D" w:rsidRDefault="00EE46B0" w:rsidP="00EE46B0">
      <w:pPr>
        <w:spacing w:after="0"/>
        <w:rPr>
          <w:rFonts w:ascii="Times New Roman" w:hAnsi="Times New Roman" w:cs="Times New Roman"/>
          <w:b/>
          <w:sz w:val="24"/>
          <w:szCs w:val="24"/>
        </w:rPr>
      </w:pPr>
      <w:r w:rsidRPr="004E295D">
        <w:rPr>
          <w:rFonts w:ascii="Times New Roman" w:hAnsi="Times New Roman" w:cs="Times New Roman"/>
          <w:b/>
          <w:sz w:val="24"/>
          <w:szCs w:val="24"/>
        </w:rPr>
        <w:t>Литература:</w:t>
      </w:r>
    </w:p>
    <w:p w:rsidR="0098193C" w:rsidRPr="0098193C" w:rsidRDefault="00EE46B0" w:rsidP="004A3EC8">
      <w:pPr>
        <w:spacing w:after="0"/>
        <w:jc w:val="both"/>
        <w:rPr>
          <w:rFonts w:ascii="Times New Roman" w:eastAsia="Times New Roman" w:hAnsi="Times New Roman" w:cs="Times New Roman"/>
          <w:color w:val="000000"/>
          <w:sz w:val="24"/>
          <w:szCs w:val="24"/>
          <w:lang w:eastAsia="ru-RU"/>
        </w:rPr>
      </w:pPr>
      <w:r>
        <w:rPr>
          <w:rFonts w:ascii="Times New Roman" w:eastAsiaTheme="minorEastAsia" w:hAnsi="Times New Roman" w:cs="Times New Roman"/>
          <w:sz w:val="24"/>
          <w:szCs w:val="24"/>
          <w:lang w:eastAsia="ru-RU"/>
        </w:rPr>
        <w:t>1.</w:t>
      </w:r>
      <w:r w:rsidR="0098193C" w:rsidRPr="0098193C">
        <w:rPr>
          <w:rFonts w:ascii="Times New Roman" w:eastAsia="Times New Roman" w:hAnsi="Times New Roman" w:cs="Times New Roman"/>
          <w:color w:val="000000"/>
          <w:sz w:val="24"/>
          <w:szCs w:val="24"/>
          <w:lang w:eastAsia="ru-RU"/>
        </w:rPr>
        <w:t xml:space="preserve">  </w:t>
      </w:r>
      <w:r w:rsidR="0098193C">
        <w:rPr>
          <w:rFonts w:ascii="Times New Roman" w:hAnsi="Times New Roman" w:cs="Times New Roman"/>
          <w:color w:val="000000"/>
          <w:sz w:val="24"/>
          <w:szCs w:val="24"/>
        </w:rPr>
        <w:t>Федеральный закон</w:t>
      </w:r>
      <w:r w:rsidR="0098193C" w:rsidRPr="0098193C">
        <w:rPr>
          <w:rFonts w:ascii="Times New Roman" w:hAnsi="Times New Roman" w:cs="Times New Roman"/>
          <w:color w:val="000000"/>
          <w:sz w:val="24"/>
          <w:szCs w:val="24"/>
        </w:rPr>
        <w:t xml:space="preserve"> «О страховых тарифах на обязательное социальное страхование от несчастных случаев на производстве</w:t>
      </w:r>
      <w:r w:rsidR="0098193C">
        <w:rPr>
          <w:rFonts w:ascii="Times New Roman" w:hAnsi="Times New Roman" w:cs="Times New Roman"/>
          <w:color w:val="000000"/>
          <w:sz w:val="24"/>
          <w:szCs w:val="24"/>
        </w:rPr>
        <w:t xml:space="preserve"> и профессиональных заболеваний»</w:t>
      </w:r>
      <w:r w:rsidR="0098193C" w:rsidRPr="0098193C">
        <w:rPr>
          <w:rFonts w:ascii="Times New Roman" w:hAnsi="Times New Roman" w:cs="Times New Roman"/>
          <w:color w:val="000000"/>
          <w:sz w:val="24"/>
          <w:szCs w:val="24"/>
        </w:rPr>
        <w:t xml:space="preserve"> от 22.12.2005 г</w:t>
      </w:r>
      <w:r w:rsidR="0098193C">
        <w:rPr>
          <w:rFonts w:ascii="Times New Roman" w:hAnsi="Times New Roman" w:cs="Times New Roman"/>
          <w:color w:val="000000"/>
          <w:sz w:val="24"/>
          <w:szCs w:val="24"/>
        </w:rPr>
        <w:t>. N 179-ФЗ (с изм. и доп.</w:t>
      </w:r>
      <w:r w:rsidR="0098193C" w:rsidRPr="0098193C">
        <w:rPr>
          <w:rFonts w:ascii="Times New Roman" w:hAnsi="Times New Roman" w:cs="Times New Roman"/>
          <w:color w:val="000000"/>
          <w:sz w:val="24"/>
          <w:szCs w:val="24"/>
        </w:rPr>
        <w:t>)</w:t>
      </w:r>
    </w:p>
    <w:p w:rsidR="0098193C" w:rsidRDefault="0098193C" w:rsidP="004A3EC8">
      <w:pPr>
        <w:spacing w:after="0"/>
        <w:jc w:val="both"/>
        <w:rPr>
          <w:rFonts w:ascii="Times New Roman" w:eastAsiaTheme="minorEastAsia" w:hAnsi="Times New Roman" w:cs="Times New Roman"/>
          <w:sz w:val="24"/>
          <w:szCs w:val="24"/>
          <w:lang w:eastAsia="ru-RU"/>
        </w:rPr>
      </w:pPr>
      <w:r w:rsidRPr="0098193C">
        <w:rPr>
          <w:rFonts w:ascii="Times New Roman" w:eastAsia="Times New Roman" w:hAnsi="Times New Roman" w:cs="Times New Roman"/>
          <w:color w:val="000000"/>
          <w:sz w:val="24"/>
          <w:szCs w:val="24"/>
          <w:lang w:eastAsia="ru-RU"/>
        </w:rPr>
        <w:t xml:space="preserve"> </w:t>
      </w:r>
      <w:r w:rsidR="00EE46B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537C04">
        <w:rPr>
          <w:rFonts w:ascii="Times New Roman" w:eastAsiaTheme="minorEastAsia" w:hAnsi="Times New Roman" w:cs="Times New Roman"/>
          <w:sz w:val="24"/>
          <w:szCs w:val="24"/>
          <w:lang w:eastAsia="ru-RU"/>
        </w:rPr>
        <w:t xml:space="preserve">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rsidR="0098193C" w:rsidRDefault="0098193C" w:rsidP="004A3EC8">
      <w:pPr>
        <w:spacing w:after="0"/>
        <w:jc w:val="center"/>
        <w:rPr>
          <w:rFonts w:ascii="Times New Roman" w:eastAsiaTheme="minorEastAsia" w:hAnsi="Times New Roman" w:cs="Times New Roman"/>
          <w:sz w:val="24"/>
          <w:szCs w:val="24"/>
          <w:lang w:eastAsia="ru-RU"/>
        </w:rPr>
      </w:pPr>
    </w:p>
    <w:p w:rsidR="0098193C" w:rsidRDefault="0098193C" w:rsidP="004A3EC8">
      <w:pPr>
        <w:spacing w:after="0"/>
        <w:jc w:val="center"/>
        <w:rPr>
          <w:rFonts w:ascii="Times New Roman" w:eastAsiaTheme="minorEastAsia" w:hAnsi="Times New Roman" w:cs="Times New Roman"/>
          <w:sz w:val="24"/>
          <w:szCs w:val="24"/>
          <w:lang w:eastAsia="ru-RU"/>
        </w:rPr>
      </w:pPr>
    </w:p>
    <w:p w:rsidR="0098193C" w:rsidRDefault="0098193C" w:rsidP="004A3EC8">
      <w:pPr>
        <w:spacing w:after="0"/>
        <w:jc w:val="center"/>
        <w:rPr>
          <w:rFonts w:ascii="Times New Roman" w:eastAsiaTheme="minorEastAsia" w:hAnsi="Times New Roman" w:cs="Times New Roman"/>
          <w:sz w:val="24"/>
          <w:szCs w:val="24"/>
          <w:lang w:eastAsia="ru-RU"/>
        </w:rPr>
      </w:pPr>
    </w:p>
    <w:p w:rsidR="00EE46B0" w:rsidRDefault="00EE46B0">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CA7EA6" w:rsidRDefault="00EE46B0"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№23</w:t>
      </w:r>
    </w:p>
    <w:p w:rsidR="00CA7EA6" w:rsidRDefault="00CA7EA6" w:rsidP="004A3EC8">
      <w:pPr>
        <w:spacing w:after="0"/>
        <w:jc w:val="center"/>
        <w:rPr>
          <w:rFonts w:ascii="Times New Roman" w:eastAsia="Times New Roman" w:hAnsi="Times New Roman" w:cs="Times New Roman"/>
          <w:b/>
          <w:color w:val="000000" w:themeColor="text1"/>
          <w:sz w:val="24"/>
          <w:szCs w:val="24"/>
          <w:lang w:eastAsia="ru-RU"/>
        </w:rPr>
      </w:pPr>
    </w:p>
    <w:p w:rsidR="00EE46B0" w:rsidRDefault="00CA7EA6" w:rsidP="004A3EC8">
      <w:pPr>
        <w:pStyle w:val="a4"/>
        <w:spacing w:before="0" w:beforeAutospacing="0" w:after="0" w:afterAutospacing="0" w:line="276" w:lineRule="auto"/>
        <w:jc w:val="both"/>
      </w:pPr>
      <w:r w:rsidRPr="00C31E5B">
        <w:rPr>
          <w:rFonts w:eastAsiaTheme="minorEastAsia"/>
          <w:b/>
        </w:rPr>
        <w:t>Тема:</w:t>
      </w:r>
      <w:r w:rsidRPr="00C31E5B">
        <w:rPr>
          <w:rFonts w:eastAsiaTheme="minorEastAsia"/>
        </w:rPr>
        <w:t xml:space="preserve"> </w:t>
      </w:r>
      <w:r w:rsidR="00EE46B0" w:rsidRPr="000D76FA">
        <w:t>Оформление учетных регистров по  счету 69 «Расчеты по  социальн</w:t>
      </w:r>
      <w:r w:rsidR="00EE46B0">
        <w:t>ому страхованию и обеспечению».</w:t>
      </w:r>
    </w:p>
    <w:p w:rsidR="00CA7EA6" w:rsidRDefault="00CA7EA6" w:rsidP="004A3EC8">
      <w:pPr>
        <w:pStyle w:val="a4"/>
        <w:spacing w:before="0" w:beforeAutospacing="0" w:after="0" w:afterAutospacing="0" w:line="276" w:lineRule="auto"/>
        <w:jc w:val="both"/>
        <w:rPr>
          <w:rFonts w:eastAsiaTheme="minorEastAsia"/>
          <w:iCs/>
        </w:rPr>
      </w:pPr>
      <w:r w:rsidRPr="00C31E5B">
        <w:rPr>
          <w:rFonts w:eastAsiaTheme="minorEastAsia"/>
          <w:b/>
          <w:iCs/>
        </w:rPr>
        <w:t xml:space="preserve"> Цель:</w:t>
      </w:r>
      <w:r>
        <w:rPr>
          <w:rFonts w:eastAsiaTheme="minorEastAsia"/>
          <w:b/>
          <w:iCs/>
        </w:rPr>
        <w:t xml:space="preserve"> </w:t>
      </w:r>
      <w:r w:rsidRPr="000810F6">
        <w:rPr>
          <w:rFonts w:eastAsiaTheme="minorEastAsia"/>
          <w:iCs/>
        </w:rPr>
        <w:t>Закрепить теоретические знания  и получить практические навыки    отражения в учетных регистрах расчеты  организации с фондами соц. страхования.</w:t>
      </w:r>
      <w:r>
        <w:rPr>
          <w:rFonts w:eastAsiaTheme="minorEastAsia"/>
          <w:iCs/>
        </w:rPr>
        <w:t xml:space="preserve"> </w:t>
      </w:r>
    </w:p>
    <w:p w:rsidR="00CA7EA6" w:rsidRPr="000810F6" w:rsidRDefault="00CA7EA6" w:rsidP="004A3EC8">
      <w:pPr>
        <w:pStyle w:val="a4"/>
        <w:spacing w:before="0" w:beforeAutospacing="0" w:after="0" w:afterAutospacing="0" w:line="276" w:lineRule="auto"/>
        <w:jc w:val="both"/>
        <w:rPr>
          <w:rFonts w:eastAsiaTheme="minorEastAsia"/>
          <w:iCs/>
        </w:rPr>
      </w:pPr>
      <w:r w:rsidRPr="00C31E5B">
        <w:rPr>
          <w:rFonts w:eastAsiaTheme="minorEastAsia"/>
          <w:b/>
          <w:iCs/>
        </w:rPr>
        <w:t>Пособие для работы:</w:t>
      </w:r>
      <w:r w:rsidRPr="000810F6">
        <w:rPr>
          <w:rFonts w:eastAsiaTheme="minorEastAsia"/>
          <w:iCs/>
        </w:rPr>
        <w:t xml:space="preserve"> </w:t>
      </w:r>
      <w:r>
        <w:rPr>
          <w:rFonts w:eastAsiaTheme="minorEastAsia"/>
          <w:iCs/>
        </w:rPr>
        <w:t xml:space="preserve">инструкция, </w:t>
      </w:r>
      <w:r w:rsidRPr="000810F6">
        <w:rPr>
          <w:rFonts w:eastAsiaTheme="minorEastAsia"/>
          <w:iCs/>
        </w:rPr>
        <w:t>калькулятор</w:t>
      </w:r>
      <w:r w:rsidR="00EE46B0">
        <w:rPr>
          <w:rFonts w:eastAsiaTheme="minorEastAsia"/>
          <w:iCs/>
        </w:rPr>
        <w:t>, бланки документов.</w:t>
      </w:r>
    </w:p>
    <w:p w:rsidR="00CA7EA6" w:rsidRDefault="00CA7EA6" w:rsidP="004A3EC8">
      <w:pPr>
        <w:jc w:val="center"/>
        <w:rPr>
          <w:rFonts w:ascii="Times New Roman" w:eastAsiaTheme="minorEastAsia" w:hAnsi="Times New Roman" w:cs="Times New Roman"/>
          <w:iCs/>
          <w:sz w:val="24"/>
          <w:szCs w:val="24"/>
          <w:lang w:eastAsia="ru-RU"/>
        </w:rPr>
      </w:pPr>
    </w:p>
    <w:p w:rsidR="00CA7EA6" w:rsidRDefault="00CA7EA6"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CA7EA6" w:rsidRPr="0062008A" w:rsidRDefault="00CA7EA6"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EE46B0">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CA7EA6" w:rsidRPr="0062008A" w:rsidRDefault="00CA7EA6"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CA7EA6" w:rsidRPr="0062008A" w:rsidRDefault="00CA7EA6"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CA7EA6" w:rsidRPr="0062008A" w:rsidRDefault="00CA7EA6"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CA7EA6" w:rsidRPr="0062008A" w:rsidRDefault="00CA7EA6"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CA7EA6" w:rsidRDefault="00CA7EA6"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t>Практическое задание</w:t>
      </w:r>
    </w:p>
    <w:p w:rsidR="0095529E" w:rsidRDefault="004E5CBE" w:rsidP="004E5CBE">
      <w:pPr>
        <w:spacing w:after="0"/>
        <w:jc w:val="both"/>
        <w:rPr>
          <w:rFonts w:ascii="Times New Roman" w:hAnsi="Times New Roman" w:cs="Times New Roman"/>
          <w:sz w:val="24"/>
          <w:szCs w:val="24"/>
        </w:rPr>
      </w:pPr>
      <w:r w:rsidRPr="004E5CBE">
        <w:rPr>
          <w:rFonts w:ascii="Times New Roman" w:hAnsi="Times New Roman" w:cs="Times New Roman"/>
          <w:b/>
          <w:sz w:val="24"/>
          <w:szCs w:val="24"/>
        </w:rPr>
        <w:t xml:space="preserve">Задание </w:t>
      </w:r>
      <w:r w:rsidR="004C4A25" w:rsidRPr="004E5CBE">
        <w:rPr>
          <w:rFonts w:ascii="Times New Roman" w:hAnsi="Times New Roman" w:cs="Times New Roman"/>
          <w:b/>
          <w:sz w:val="24"/>
          <w:szCs w:val="24"/>
        </w:rPr>
        <w:t>1.</w:t>
      </w:r>
      <w:r>
        <w:rPr>
          <w:rFonts w:ascii="Times New Roman" w:hAnsi="Times New Roman" w:cs="Times New Roman"/>
          <w:b/>
          <w:sz w:val="24"/>
          <w:szCs w:val="24"/>
        </w:rPr>
        <w:t xml:space="preserve"> </w:t>
      </w:r>
      <w:r w:rsidR="0095529E" w:rsidRPr="000810F6">
        <w:rPr>
          <w:rFonts w:ascii="Times New Roman" w:hAnsi="Times New Roman" w:cs="Times New Roman"/>
          <w:sz w:val="24"/>
          <w:szCs w:val="24"/>
        </w:rPr>
        <w:t>На основании</w:t>
      </w:r>
      <w:r>
        <w:rPr>
          <w:rFonts w:ascii="Times New Roman" w:hAnsi="Times New Roman" w:cs="Times New Roman"/>
          <w:sz w:val="24"/>
          <w:szCs w:val="24"/>
        </w:rPr>
        <w:t xml:space="preserve"> данных  практических  работ №19</w:t>
      </w:r>
      <w:r w:rsidR="0095529E" w:rsidRPr="000810F6">
        <w:rPr>
          <w:rFonts w:ascii="Times New Roman" w:hAnsi="Times New Roman" w:cs="Times New Roman"/>
          <w:sz w:val="24"/>
          <w:szCs w:val="24"/>
        </w:rPr>
        <w:t>-2</w:t>
      </w:r>
      <w:r>
        <w:rPr>
          <w:rFonts w:ascii="Times New Roman" w:hAnsi="Times New Roman" w:cs="Times New Roman"/>
          <w:sz w:val="24"/>
          <w:szCs w:val="24"/>
        </w:rPr>
        <w:t>2</w:t>
      </w:r>
      <w:r w:rsidR="00CF4127">
        <w:rPr>
          <w:rFonts w:ascii="Times New Roman" w:hAnsi="Times New Roman" w:cs="Times New Roman"/>
          <w:sz w:val="24"/>
          <w:szCs w:val="24"/>
        </w:rPr>
        <w:t xml:space="preserve"> и дополнительной информации</w:t>
      </w:r>
      <w:r w:rsidR="0095529E" w:rsidRPr="000810F6">
        <w:rPr>
          <w:rFonts w:ascii="Times New Roman" w:hAnsi="Times New Roman" w:cs="Times New Roman"/>
          <w:sz w:val="24"/>
          <w:szCs w:val="24"/>
        </w:rPr>
        <w:t xml:space="preserve">  заполнить  за сентябрь месяц журнал-ордер</w:t>
      </w:r>
      <w:r w:rsidR="00CA7EA6">
        <w:rPr>
          <w:rFonts w:ascii="Times New Roman" w:hAnsi="Times New Roman" w:cs="Times New Roman"/>
          <w:sz w:val="24"/>
          <w:szCs w:val="24"/>
        </w:rPr>
        <w:t xml:space="preserve"> </w:t>
      </w:r>
      <w:r w:rsidR="0095529E" w:rsidRPr="000810F6">
        <w:rPr>
          <w:rFonts w:ascii="Times New Roman" w:hAnsi="Times New Roman" w:cs="Times New Roman"/>
          <w:sz w:val="24"/>
          <w:szCs w:val="24"/>
        </w:rPr>
        <w:t xml:space="preserve"> по счету 69</w:t>
      </w:r>
      <w:r w:rsidR="004C4A25">
        <w:rPr>
          <w:rFonts w:ascii="Times New Roman" w:hAnsi="Times New Roman" w:cs="Times New Roman"/>
          <w:sz w:val="24"/>
          <w:szCs w:val="24"/>
        </w:rPr>
        <w:t xml:space="preserve">  разрезе субсчетов.</w:t>
      </w:r>
    </w:p>
    <w:p w:rsidR="00CF4127" w:rsidRDefault="00CF4127" w:rsidP="004A3EC8">
      <w:pPr>
        <w:spacing w:after="0"/>
        <w:rPr>
          <w:rFonts w:ascii="Times New Roman" w:hAnsi="Times New Roman" w:cs="Times New Roman"/>
          <w:sz w:val="24"/>
          <w:szCs w:val="24"/>
        </w:rPr>
      </w:pPr>
      <w:proofErr w:type="gramStart"/>
      <w:r>
        <w:rPr>
          <w:rFonts w:ascii="Times New Roman" w:hAnsi="Times New Roman" w:cs="Times New Roman"/>
          <w:sz w:val="24"/>
          <w:szCs w:val="24"/>
        </w:rPr>
        <w:t>Дополнительная</w:t>
      </w:r>
      <w:proofErr w:type="gramEnd"/>
      <w:r>
        <w:rPr>
          <w:rFonts w:ascii="Times New Roman" w:hAnsi="Times New Roman" w:cs="Times New Roman"/>
          <w:sz w:val="24"/>
          <w:szCs w:val="24"/>
        </w:rPr>
        <w:t xml:space="preserve"> информации:</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1)Начальное сальдо:</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 xml:space="preserve">69/1 – </w:t>
      </w:r>
      <w:proofErr w:type="spellStart"/>
      <w:r>
        <w:rPr>
          <w:rFonts w:ascii="Times New Roman" w:hAnsi="Times New Roman" w:cs="Times New Roman"/>
          <w:sz w:val="24"/>
          <w:szCs w:val="24"/>
        </w:rPr>
        <w:t>Дт</w:t>
      </w:r>
      <w:proofErr w:type="spellEnd"/>
      <w:r>
        <w:rPr>
          <w:rFonts w:ascii="Times New Roman" w:hAnsi="Times New Roman" w:cs="Times New Roman"/>
          <w:sz w:val="24"/>
          <w:szCs w:val="24"/>
        </w:rPr>
        <w:t xml:space="preserve"> 24000 руб.;</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 xml:space="preserve">69/2 – </w:t>
      </w:r>
      <w:proofErr w:type="spellStart"/>
      <w:r>
        <w:rPr>
          <w:rFonts w:ascii="Times New Roman" w:hAnsi="Times New Roman" w:cs="Times New Roman"/>
          <w:sz w:val="24"/>
          <w:szCs w:val="24"/>
        </w:rPr>
        <w:t>Кт</w:t>
      </w:r>
      <w:proofErr w:type="spellEnd"/>
      <w:r>
        <w:rPr>
          <w:rFonts w:ascii="Times New Roman" w:hAnsi="Times New Roman" w:cs="Times New Roman"/>
          <w:sz w:val="24"/>
          <w:szCs w:val="24"/>
        </w:rPr>
        <w:t xml:space="preserve"> 347500 руб.;</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 xml:space="preserve">69/3 – </w:t>
      </w:r>
      <w:proofErr w:type="spellStart"/>
      <w:r>
        <w:rPr>
          <w:rFonts w:ascii="Times New Roman" w:hAnsi="Times New Roman" w:cs="Times New Roman"/>
          <w:sz w:val="24"/>
          <w:szCs w:val="24"/>
        </w:rPr>
        <w:t>Кт</w:t>
      </w:r>
      <w:proofErr w:type="spellEnd"/>
      <w:r>
        <w:rPr>
          <w:rFonts w:ascii="Times New Roman" w:hAnsi="Times New Roman" w:cs="Times New Roman"/>
          <w:sz w:val="24"/>
          <w:szCs w:val="24"/>
        </w:rPr>
        <w:t xml:space="preserve"> 127800 руб.</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2) Перечислены взносы 5.09:</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 xml:space="preserve">69/2 – 320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69/3 – 127, 8 тыс. руб.</w:t>
      </w:r>
    </w:p>
    <w:p w:rsidR="004C4A25" w:rsidRDefault="004C4A25" w:rsidP="004A3EC8">
      <w:pPr>
        <w:spacing w:after="0"/>
        <w:rPr>
          <w:rFonts w:ascii="Times New Roman" w:hAnsi="Times New Roman" w:cs="Times New Roman"/>
          <w:sz w:val="24"/>
          <w:szCs w:val="24"/>
        </w:rPr>
      </w:pPr>
    </w:p>
    <w:p w:rsidR="004C4A25" w:rsidRDefault="004E5CBE" w:rsidP="004A3EC8">
      <w:pPr>
        <w:spacing w:after="0"/>
        <w:rPr>
          <w:rFonts w:ascii="Times New Roman" w:hAnsi="Times New Roman" w:cs="Times New Roman"/>
          <w:sz w:val="24"/>
          <w:szCs w:val="24"/>
        </w:rPr>
      </w:pPr>
      <w:r w:rsidRPr="004E5CBE">
        <w:rPr>
          <w:rFonts w:ascii="Times New Roman" w:hAnsi="Times New Roman" w:cs="Times New Roman"/>
          <w:b/>
          <w:sz w:val="24"/>
          <w:szCs w:val="24"/>
        </w:rPr>
        <w:t xml:space="preserve">Задание </w:t>
      </w:r>
      <w:r w:rsidR="004C4A25" w:rsidRPr="004E5CBE">
        <w:rPr>
          <w:rFonts w:ascii="Times New Roman" w:hAnsi="Times New Roman" w:cs="Times New Roman"/>
          <w:b/>
          <w:sz w:val="24"/>
          <w:szCs w:val="24"/>
        </w:rPr>
        <w:t>2.</w:t>
      </w:r>
      <w:r w:rsidR="004C4A25">
        <w:rPr>
          <w:rFonts w:ascii="Times New Roman" w:hAnsi="Times New Roman" w:cs="Times New Roman"/>
          <w:sz w:val="24"/>
          <w:szCs w:val="24"/>
        </w:rPr>
        <w:t xml:space="preserve"> Составить оборотно-сальдовую ведомость по счету 69 (в разрезе субсчетов). </w:t>
      </w:r>
    </w:p>
    <w:p w:rsidR="00CF4127" w:rsidRDefault="00CF4127" w:rsidP="004A3EC8">
      <w:pPr>
        <w:spacing w:after="0"/>
        <w:rPr>
          <w:rFonts w:ascii="Times New Roman" w:hAnsi="Times New Roman" w:cs="Times New Roman"/>
          <w:b/>
          <w:sz w:val="24"/>
          <w:szCs w:val="24"/>
        </w:rPr>
      </w:pPr>
    </w:p>
    <w:p w:rsidR="00CF4127" w:rsidRPr="00C31E5B" w:rsidRDefault="00CF4127" w:rsidP="004A3EC8">
      <w:pPr>
        <w:spacing w:after="0"/>
        <w:rPr>
          <w:rFonts w:ascii="Times New Roman" w:hAnsi="Times New Roman" w:cs="Times New Roman"/>
          <w:b/>
          <w:sz w:val="24"/>
          <w:szCs w:val="24"/>
        </w:rPr>
      </w:pPr>
      <w:r w:rsidRPr="00C31E5B">
        <w:rPr>
          <w:rFonts w:ascii="Times New Roman" w:hAnsi="Times New Roman" w:cs="Times New Roman"/>
          <w:b/>
          <w:sz w:val="24"/>
          <w:szCs w:val="24"/>
        </w:rPr>
        <w:t>Контрольные вопросы:</w:t>
      </w:r>
    </w:p>
    <w:p w:rsidR="00CF4127" w:rsidRDefault="00CF4127" w:rsidP="004A3EC8">
      <w:pPr>
        <w:spacing w:after="0"/>
        <w:rPr>
          <w:rFonts w:ascii="Times New Roman" w:hAnsi="Times New Roman" w:cs="Times New Roman"/>
          <w:sz w:val="24"/>
          <w:szCs w:val="24"/>
        </w:rPr>
      </w:pPr>
      <w:r w:rsidRPr="000810F6">
        <w:rPr>
          <w:rFonts w:ascii="Times New Roman" w:hAnsi="Times New Roman" w:cs="Times New Roman"/>
          <w:sz w:val="24"/>
          <w:szCs w:val="24"/>
        </w:rPr>
        <w:t>1.</w:t>
      </w:r>
      <w:r>
        <w:rPr>
          <w:rFonts w:ascii="Times New Roman" w:hAnsi="Times New Roman" w:cs="Times New Roman"/>
          <w:sz w:val="24"/>
          <w:szCs w:val="24"/>
        </w:rPr>
        <w:t xml:space="preserve"> Что отражается в Главной книге?</w:t>
      </w:r>
      <w:r w:rsidRPr="000810F6">
        <w:rPr>
          <w:rFonts w:ascii="Times New Roman" w:hAnsi="Times New Roman" w:cs="Times New Roman"/>
          <w:sz w:val="24"/>
          <w:szCs w:val="24"/>
        </w:rPr>
        <w:t xml:space="preserve"> </w:t>
      </w:r>
    </w:p>
    <w:p w:rsidR="00CF4127" w:rsidRDefault="00CF4127" w:rsidP="004A3EC8">
      <w:pPr>
        <w:spacing w:after="0"/>
        <w:rPr>
          <w:rFonts w:ascii="Times New Roman" w:hAnsi="Times New Roman" w:cs="Times New Roman"/>
          <w:sz w:val="24"/>
          <w:szCs w:val="24"/>
        </w:rPr>
      </w:pPr>
      <w:r>
        <w:rPr>
          <w:rFonts w:ascii="Times New Roman" w:hAnsi="Times New Roman" w:cs="Times New Roman"/>
          <w:sz w:val="24"/>
          <w:szCs w:val="24"/>
        </w:rPr>
        <w:t>2. Как проверить, правильно ли составлена ОСВ?</w:t>
      </w:r>
    </w:p>
    <w:p w:rsidR="00CF4127" w:rsidRPr="00430F21" w:rsidRDefault="00CF4127" w:rsidP="004A3EC8">
      <w:pPr>
        <w:pStyle w:val="a9"/>
        <w:spacing w:after="0"/>
        <w:ind w:left="0"/>
        <w:rPr>
          <w:rFonts w:ascii="Times New Roman" w:eastAsiaTheme="minorEastAsia" w:hAnsi="Times New Roman" w:cs="Times New Roman"/>
          <w:b/>
          <w:iCs/>
          <w:sz w:val="24"/>
          <w:szCs w:val="24"/>
          <w:lang w:eastAsia="ru-RU"/>
        </w:rPr>
      </w:pPr>
      <w:r w:rsidRPr="00430F21">
        <w:rPr>
          <w:rFonts w:ascii="Times New Roman" w:eastAsiaTheme="minorEastAsia" w:hAnsi="Times New Roman" w:cs="Times New Roman"/>
          <w:b/>
          <w:iCs/>
          <w:sz w:val="24"/>
          <w:szCs w:val="24"/>
          <w:lang w:eastAsia="ru-RU"/>
        </w:rPr>
        <w:t xml:space="preserve">Вывод. </w:t>
      </w:r>
    </w:p>
    <w:p w:rsidR="004E5CBE" w:rsidRPr="004E295D" w:rsidRDefault="004E5CBE" w:rsidP="004E5CBE">
      <w:pPr>
        <w:spacing w:after="0"/>
        <w:rPr>
          <w:rFonts w:ascii="Times New Roman" w:hAnsi="Times New Roman" w:cs="Times New Roman"/>
          <w:b/>
          <w:sz w:val="24"/>
          <w:szCs w:val="24"/>
        </w:rPr>
      </w:pPr>
      <w:r w:rsidRPr="004E295D">
        <w:rPr>
          <w:rFonts w:ascii="Times New Roman" w:hAnsi="Times New Roman" w:cs="Times New Roman"/>
          <w:b/>
          <w:sz w:val="24"/>
          <w:szCs w:val="24"/>
        </w:rPr>
        <w:t>Литература:</w:t>
      </w:r>
    </w:p>
    <w:p w:rsidR="004E5CBE" w:rsidRPr="006F10F1" w:rsidRDefault="004E5CBE" w:rsidP="004E5CBE">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2C7A76">
        <w:rPr>
          <w:rFonts w:ascii="Times New Roman" w:eastAsiaTheme="minorEastAsia" w:hAnsi="Times New Roman" w:cs="Times New Roman"/>
          <w:sz w:val="24"/>
          <w:szCs w:val="24"/>
          <w:lang w:eastAsia="ru-RU"/>
        </w:rPr>
        <w:t xml:space="preserve"> </w:t>
      </w:r>
      <w:r w:rsidRPr="006F10F1">
        <w:rPr>
          <w:rFonts w:ascii="Times New Roman" w:eastAsiaTheme="minorEastAsia" w:hAnsi="Times New Roman" w:cs="Times New Roman"/>
          <w:sz w:val="24"/>
          <w:szCs w:val="24"/>
          <w:lang w:eastAsia="ru-RU"/>
        </w:rPr>
        <w:t>Налоговый Кодекс Российской Федерации [Электронный ресурс]/ — Электрон</w:t>
      </w:r>
      <w:proofErr w:type="gramStart"/>
      <w:r w:rsidRPr="006F10F1">
        <w:rPr>
          <w:rFonts w:ascii="Times New Roman" w:eastAsiaTheme="minorEastAsia" w:hAnsi="Times New Roman" w:cs="Times New Roman"/>
          <w:sz w:val="24"/>
          <w:szCs w:val="24"/>
          <w:lang w:eastAsia="ru-RU"/>
        </w:rPr>
        <w:t>.</w:t>
      </w:r>
      <w:proofErr w:type="gramEnd"/>
      <w:r w:rsidRPr="006F10F1">
        <w:rPr>
          <w:rFonts w:ascii="Times New Roman" w:eastAsiaTheme="minorEastAsia" w:hAnsi="Times New Roman" w:cs="Times New Roman"/>
          <w:sz w:val="24"/>
          <w:szCs w:val="24"/>
          <w:lang w:eastAsia="ru-RU"/>
        </w:rPr>
        <w:t xml:space="preserve"> </w:t>
      </w:r>
      <w:proofErr w:type="gramStart"/>
      <w:r w:rsidRPr="006F10F1">
        <w:rPr>
          <w:rFonts w:ascii="Times New Roman" w:eastAsiaTheme="minorEastAsia" w:hAnsi="Times New Roman" w:cs="Times New Roman"/>
          <w:sz w:val="24"/>
          <w:szCs w:val="24"/>
          <w:lang w:eastAsia="ru-RU"/>
        </w:rPr>
        <w:t>т</w:t>
      </w:r>
      <w:proofErr w:type="gramEnd"/>
      <w:r w:rsidRPr="006F10F1">
        <w:rPr>
          <w:rFonts w:ascii="Times New Roman" w:eastAsiaTheme="minorEastAsia" w:hAnsi="Times New Roman" w:cs="Times New Roman"/>
          <w:sz w:val="24"/>
          <w:szCs w:val="24"/>
          <w:lang w:eastAsia="ru-RU"/>
        </w:rPr>
        <w:t xml:space="preserve">екстовые данные.— Электронно-библиотечная система </w:t>
      </w:r>
      <w:proofErr w:type="spellStart"/>
      <w:r w:rsidRPr="006F10F1">
        <w:rPr>
          <w:rFonts w:ascii="Times New Roman" w:eastAsiaTheme="minorEastAsia" w:hAnsi="Times New Roman" w:cs="Times New Roman"/>
          <w:sz w:val="24"/>
          <w:szCs w:val="24"/>
          <w:lang w:eastAsia="ru-RU"/>
        </w:rPr>
        <w:t>IPRbooks</w:t>
      </w:r>
      <w:proofErr w:type="spellEnd"/>
      <w:r w:rsidRPr="006F10F1">
        <w:rPr>
          <w:rFonts w:ascii="Times New Roman" w:eastAsiaTheme="minorEastAsia" w:hAnsi="Times New Roman" w:cs="Times New Roman"/>
          <w:sz w:val="24"/>
          <w:szCs w:val="24"/>
          <w:lang w:eastAsia="ru-RU"/>
        </w:rPr>
        <w:t>, 2016.— 1034 c.— Режим доступа: http://www.iprbookshop.ru/1250.— ЭБС «</w:t>
      </w:r>
      <w:proofErr w:type="spellStart"/>
      <w:r w:rsidRPr="006F10F1">
        <w:rPr>
          <w:rFonts w:ascii="Times New Roman" w:eastAsiaTheme="minorEastAsia" w:hAnsi="Times New Roman" w:cs="Times New Roman"/>
          <w:sz w:val="24"/>
          <w:szCs w:val="24"/>
          <w:lang w:eastAsia="ru-RU"/>
        </w:rPr>
        <w:t>IPRbooks</w:t>
      </w:r>
      <w:proofErr w:type="spellEnd"/>
      <w:r w:rsidRPr="006F10F1">
        <w:rPr>
          <w:rFonts w:ascii="Times New Roman" w:eastAsiaTheme="minorEastAsia" w:hAnsi="Times New Roman" w:cs="Times New Roman"/>
          <w:sz w:val="24"/>
          <w:szCs w:val="24"/>
          <w:lang w:eastAsia="ru-RU"/>
        </w:rPr>
        <w:t>»</w:t>
      </w:r>
    </w:p>
    <w:p w:rsidR="004E5CBE" w:rsidRDefault="004E5CBE" w:rsidP="004E5CBE">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6F10F1">
        <w:rPr>
          <w:rFonts w:ascii="Times New Roman" w:eastAsiaTheme="minorEastAsia" w:hAnsi="Times New Roman" w:cs="Times New Roman"/>
          <w:sz w:val="24"/>
          <w:szCs w:val="24"/>
          <w:lang w:eastAsia="ru-RU"/>
        </w:rPr>
        <w:t>.</w:t>
      </w:r>
      <w:r w:rsidRPr="006F10F1">
        <w:rPr>
          <w:rFonts w:ascii="Times New Roman" w:eastAsiaTheme="minorEastAsia" w:hAnsi="Times New Roman" w:cs="Times New Roman"/>
          <w:sz w:val="24"/>
          <w:szCs w:val="24"/>
          <w:lang w:eastAsia="ru-RU"/>
        </w:rPr>
        <w:tab/>
        <w:t>Федеральный закон от 03.07.2016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4E5CBE" w:rsidRDefault="004E5CBE" w:rsidP="004E5CBE">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37C04">
        <w:rPr>
          <w:rFonts w:ascii="Times New Roman" w:eastAsiaTheme="minorEastAsia" w:hAnsi="Times New Roman" w:cs="Times New Roman"/>
          <w:sz w:val="24"/>
          <w:szCs w:val="24"/>
          <w:lang w:eastAsia="ru-RU"/>
        </w:rPr>
        <w:t xml:space="preserve">.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537C04">
        <w:rPr>
          <w:rFonts w:ascii="Times New Roman" w:eastAsiaTheme="minorEastAsia" w:hAnsi="Times New Roman" w:cs="Times New Roman"/>
          <w:sz w:val="24"/>
          <w:szCs w:val="24"/>
          <w:lang w:eastAsia="ru-RU"/>
        </w:rPr>
        <w:t>Миславская</w:t>
      </w:r>
      <w:proofErr w:type="spellEnd"/>
      <w:r w:rsidRPr="00537C04">
        <w:rPr>
          <w:rFonts w:ascii="Times New Roman" w:eastAsiaTheme="minorEastAsia" w:hAnsi="Times New Roman" w:cs="Times New Roman"/>
          <w:sz w:val="24"/>
          <w:szCs w:val="24"/>
          <w:lang w:eastAsia="ru-RU"/>
        </w:rPr>
        <w:t xml:space="preserve"> Н.А., Поленова С.Н.— </w:t>
      </w:r>
      <w:proofErr w:type="spellStart"/>
      <w:r w:rsidRPr="00537C04">
        <w:rPr>
          <w:rFonts w:ascii="Times New Roman" w:eastAsiaTheme="minorEastAsia" w:hAnsi="Times New Roman" w:cs="Times New Roman"/>
          <w:sz w:val="24"/>
          <w:szCs w:val="24"/>
          <w:lang w:eastAsia="ru-RU"/>
        </w:rPr>
        <w:t>Электрон</w:t>
      </w:r>
      <w:proofErr w:type="gramStart"/>
      <w:r w:rsidRPr="00537C04">
        <w:rPr>
          <w:rFonts w:ascii="Times New Roman" w:eastAsiaTheme="minorEastAsia" w:hAnsi="Times New Roman" w:cs="Times New Roman"/>
          <w:sz w:val="24"/>
          <w:szCs w:val="24"/>
          <w:lang w:eastAsia="ru-RU"/>
        </w:rPr>
        <w:t>.т</w:t>
      </w:r>
      <w:proofErr w:type="gramEnd"/>
      <w:r w:rsidRPr="00537C04">
        <w:rPr>
          <w:rFonts w:ascii="Times New Roman" w:eastAsiaTheme="minorEastAsia" w:hAnsi="Times New Roman" w:cs="Times New Roman"/>
          <w:sz w:val="24"/>
          <w:szCs w:val="24"/>
          <w:lang w:eastAsia="ru-RU"/>
        </w:rPr>
        <w:t>екстовые</w:t>
      </w:r>
      <w:proofErr w:type="spellEnd"/>
      <w:r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rsidR="00CF4127" w:rsidRDefault="00CF4127" w:rsidP="004A3EC8">
      <w:pPr>
        <w:spacing w:after="0"/>
        <w:jc w:val="center"/>
        <w:rPr>
          <w:rFonts w:ascii="Times New Roman" w:eastAsiaTheme="minorEastAsia" w:hAnsi="Times New Roman" w:cs="Times New Roman"/>
          <w:sz w:val="24"/>
          <w:szCs w:val="24"/>
          <w:lang w:eastAsia="ru-RU"/>
        </w:rPr>
      </w:pPr>
    </w:p>
    <w:p w:rsidR="00CF4127" w:rsidRDefault="00A439A0"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№24</w:t>
      </w:r>
    </w:p>
    <w:p w:rsidR="00CF4127" w:rsidRDefault="00CF4127" w:rsidP="004A3EC8">
      <w:pPr>
        <w:spacing w:after="0"/>
        <w:jc w:val="center"/>
        <w:rPr>
          <w:rFonts w:ascii="Times New Roman" w:eastAsia="Times New Roman" w:hAnsi="Times New Roman" w:cs="Times New Roman"/>
          <w:b/>
          <w:color w:val="000000" w:themeColor="text1"/>
          <w:sz w:val="24"/>
          <w:szCs w:val="24"/>
          <w:lang w:eastAsia="ru-RU"/>
        </w:rPr>
      </w:pPr>
    </w:p>
    <w:p w:rsidR="00A439A0" w:rsidRDefault="00CF4127" w:rsidP="004A3EC8">
      <w:pPr>
        <w:pStyle w:val="a4"/>
        <w:spacing w:before="0" w:beforeAutospacing="0" w:after="0" w:afterAutospacing="0" w:line="276" w:lineRule="auto"/>
        <w:jc w:val="both"/>
        <w:rPr>
          <w:rFonts w:eastAsiaTheme="minorEastAsia"/>
          <w:b/>
          <w:iCs/>
        </w:rPr>
      </w:pPr>
      <w:r w:rsidRPr="00C31E5B">
        <w:rPr>
          <w:rFonts w:eastAsiaTheme="minorEastAsia"/>
          <w:b/>
        </w:rPr>
        <w:t>Тема:</w:t>
      </w:r>
      <w:r w:rsidRPr="00C31E5B">
        <w:rPr>
          <w:rFonts w:eastAsiaTheme="minorEastAsia"/>
        </w:rPr>
        <w:t xml:space="preserve"> </w:t>
      </w:r>
      <w:r w:rsidR="00A439A0" w:rsidRPr="00257FFA">
        <w:t>Оформление платежных поручений на перечисление страховых взносов во внебюджетные фонды</w:t>
      </w:r>
      <w:r w:rsidR="00A439A0" w:rsidRPr="00C31E5B">
        <w:rPr>
          <w:rFonts w:eastAsiaTheme="minorEastAsia"/>
          <w:b/>
          <w:iCs/>
        </w:rPr>
        <w:t xml:space="preserve"> </w:t>
      </w:r>
    </w:p>
    <w:p w:rsidR="00A439A0" w:rsidRDefault="00A439A0" w:rsidP="004A3EC8">
      <w:pPr>
        <w:pStyle w:val="a4"/>
        <w:spacing w:before="0" w:beforeAutospacing="0" w:after="0" w:afterAutospacing="0" w:line="276" w:lineRule="auto"/>
        <w:jc w:val="both"/>
        <w:rPr>
          <w:rFonts w:eastAsiaTheme="minorEastAsia"/>
          <w:b/>
          <w:iCs/>
        </w:rPr>
      </w:pPr>
    </w:p>
    <w:p w:rsidR="00CF4127" w:rsidRDefault="00CF4127" w:rsidP="004A3EC8">
      <w:pPr>
        <w:pStyle w:val="a4"/>
        <w:spacing w:before="0" w:beforeAutospacing="0" w:after="0" w:afterAutospacing="0" w:line="276" w:lineRule="auto"/>
        <w:jc w:val="both"/>
        <w:rPr>
          <w:rFonts w:eastAsiaTheme="minorEastAsia"/>
          <w:iCs/>
        </w:rPr>
      </w:pPr>
      <w:r w:rsidRPr="00C31E5B">
        <w:rPr>
          <w:rFonts w:eastAsiaTheme="minorEastAsia"/>
          <w:b/>
          <w:iCs/>
        </w:rPr>
        <w:t>Цель:</w:t>
      </w:r>
      <w:r>
        <w:rPr>
          <w:rFonts w:eastAsiaTheme="minorEastAsia"/>
          <w:b/>
          <w:iCs/>
        </w:rPr>
        <w:t xml:space="preserve"> </w:t>
      </w:r>
      <w:r w:rsidRPr="00CF4127">
        <w:rPr>
          <w:rFonts w:eastAsiaTheme="minorEastAsia"/>
          <w:iCs/>
        </w:rPr>
        <w:t>Закрепить теоретические знания  и получить практические навыки    заполнения платежного поручения на перечисление взносов в ПФ РФ</w:t>
      </w:r>
      <w:r w:rsidRPr="000810F6">
        <w:rPr>
          <w:rFonts w:eastAsiaTheme="minorEastAsia"/>
          <w:iCs/>
        </w:rPr>
        <w:t xml:space="preserve"> </w:t>
      </w:r>
    </w:p>
    <w:p w:rsidR="00A439A0" w:rsidRDefault="00A439A0" w:rsidP="004A3EC8">
      <w:pPr>
        <w:pStyle w:val="a4"/>
        <w:spacing w:before="0" w:beforeAutospacing="0" w:after="0" w:afterAutospacing="0" w:line="276" w:lineRule="auto"/>
        <w:jc w:val="both"/>
        <w:rPr>
          <w:rFonts w:eastAsiaTheme="minorEastAsia"/>
          <w:b/>
          <w:iCs/>
        </w:rPr>
      </w:pPr>
    </w:p>
    <w:p w:rsidR="00CF4127" w:rsidRDefault="00CF4127" w:rsidP="00A439A0">
      <w:pPr>
        <w:pStyle w:val="a4"/>
        <w:spacing w:before="0" w:beforeAutospacing="0" w:after="0" w:afterAutospacing="0" w:line="276" w:lineRule="auto"/>
        <w:jc w:val="both"/>
        <w:rPr>
          <w:rFonts w:eastAsiaTheme="minorEastAsia"/>
          <w:iCs/>
        </w:rPr>
      </w:pPr>
      <w:r w:rsidRPr="00C31E5B">
        <w:rPr>
          <w:rFonts w:eastAsiaTheme="minorEastAsia"/>
          <w:b/>
          <w:iCs/>
        </w:rPr>
        <w:t>Пособие для работы:</w:t>
      </w:r>
      <w:r w:rsidRPr="000810F6">
        <w:rPr>
          <w:rFonts w:eastAsiaTheme="minorEastAsia"/>
          <w:iCs/>
        </w:rPr>
        <w:t xml:space="preserve"> </w:t>
      </w:r>
      <w:r>
        <w:rPr>
          <w:rFonts w:eastAsiaTheme="minorEastAsia"/>
          <w:iCs/>
        </w:rPr>
        <w:t xml:space="preserve">инструкция, </w:t>
      </w:r>
      <w:r w:rsidRPr="00CF4127">
        <w:rPr>
          <w:rFonts w:eastAsiaTheme="minorEastAsia"/>
          <w:iCs/>
        </w:rPr>
        <w:t xml:space="preserve"> </w:t>
      </w:r>
      <w:r w:rsidR="00A439A0">
        <w:rPr>
          <w:rFonts w:eastAsiaTheme="minorEastAsia"/>
          <w:iCs/>
        </w:rPr>
        <w:t xml:space="preserve">перечень КБК, </w:t>
      </w:r>
      <w:r w:rsidRPr="00CF4127">
        <w:rPr>
          <w:rFonts w:eastAsiaTheme="minorEastAsia"/>
          <w:iCs/>
        </w:rPr>
        <w:t>образец заполнения платежного поручения</w:t>
      </w:r>
      <w:r w:rsidR="00A439A0">
        <w:rPr>
          <w:rFonts w:eastAsiaTheme="minorEastAsia"/>
          <w:iCs/>
        </w:rPr>
        <w:t>, бланки платежных поручений.</w:t>
      </w:r>
    </w:p>
    <w:p w:rsidR="00A439A0" w:rsidRDefault="00A439A0" w:rsidP="004A3EC8">
      <w:pPr>
        <w:spacing w:after="0"/>
        <w:jc w:val="center"/>
        <w:rPr>
          <w:rFonts w:ascii="Times New Roman" w:eastAsia="Times New Roman" w:hAnsi="Times New Roman" w:cs="Times New Roman"/>
          <w:color w:val="000000" w:themeColor="text1"/>
          <w:sz w:val="24"/>
          <w:szCs w:val="24"/>
          <w:lang w:eastAsia="ru-RU"/>
        </w:rPr>
      </w:pPr>
    </w:p>
    <w:p w:rsidR="00CF4127" w:rsidRDefault="00CF4127"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CF4127" w:rsidRPr="0062008A" w:rsidRDefault="00CF4127"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A439A0">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CF4127" w:rsidRPr="0062008A" w:rsidRDefault="00CF4127"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CF4127" w:rsidRPr="0062008A" w:rsidRDefault="00CF4127"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CF4127" w:rsidRPr="0062008A" w:rsidRDefault="00CF4127"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CF4127" w:rsidRPr="0062008A" w:rsidRDefault="00CF4127"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A439A0" w:rsidRPr="00A439A0" w:rsidRDefault="00A439A0" w:rsidP="00A439A0">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A439A0">
        <w:rPr>
          <w:rFonts w:ascii="Times New Roman" w:eastAsia="Calibri" w:hAnsi="Times New Roman" w:cs="Times New Roman"/>
          <w:b/>
          <w:bCs/>
          <w:sz w:val="24"/>
          <w:szCs w:val="24"/>
        </w:rPr>
        <w:t>Основные теоретические положения</w:t>
      </w:r>
    </w:p>
    <w:p w:rsidR="00A439A0" w:rsidRPr="00A439A0" w:rsidRDefault="00A439A0" w:rsidP="00A439A0">
      <w:pPr>
        <w:shd w:val="clear" w:color="auto" w:fill="FFFFFF"/>
        <w:spacing w:after="0"/>
        <w:ind w:firstLine="567"/>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color w:val="000000" w:themeColor="text1"/>
          <w:sz w:val="24"/>
          <w:szCs w:val="24"/>
          <w:lang w:eastAsia="ru-RU"/>
        </w:rPr>
        <w:t xml:space="preserve">Для перечисления страховых взносов  </w:t>
      </w:r>
      <w:r w:rsidRPr="00A439A0">
        <w:rPr>
          <w:rFonts w:ascii="Times New Roman" w:eastAsia="Times New Roman" w:hAnsi="Times New Roman" w:cs="Times New Roman"/>
          <w:sz w:val="24"/>
          <w:szCs w:val="24"/>
          <w:lang w:eastAsia="ru-RU"/>
        </w:rPr>
        <w:t>используют форму платежного поручения, утвержденную Положением Центрального банка Российской Федерации от 19.06.2012 № 383-П. По каждому виду взносов нужно составлять отдельные платежные поручения.</w:t>
      </w:r>
    </w:p>
    <w:p w:rsidR="00A439A0" w:rsidRPr="00A439A0" w:rsidRDefault="00A439A0" w:rsidP="00A439A0">
      <w:pPr>
        <w:spacing w:after="0"/>
        <w:ind w:firstLine="567"/>
        <w:jc w:val="both"/>
        <w:rPr>
          <w:rFonts w:ascii="Times New Roman" w:eastAsia="Calibri" w:hAnsi="Times New Roman" w:cs="Times New Roman"/>
          <w:b/>
          <w:sz w:val="24"/>
          <w:szCs w:val="24"/>
        </w:rPr>
      </w:pPr>
      <w:r w:rsidRPr="00A439A0">
        <w:rPr>
          <w:rFonts w:ascii="Times New Roman" w:eastAsia="Times New Roman" w:hAnsi="Times New Roman" w:cs="Times New Roman"/>
          <w:sz w:val="24"/>
          <w:szCs w:val="24"/>
          <w:lang w:eastAsia="ru-RU"/>
        </w:rPr>
        <w:t>Заполнение платежного поручения осуществляется в соответствии с </w:t>
      </w:r>
      <w:hyperlink r:id="rId45" w:tgtFrame="_blank" w:history="1">
        <w:r w:rsidRPr="00A439A0">
          <w:rPr>
            <w:rFonts w:ascii="Times New Roman" w:eastAsia="Times New Roman" w:hAnsi="Times New Roman" w:cs="Times New Roman"/>
            <w:sz w:val="24"/>
            <w:szCs w:val="24"/>
            <w:bdr w:val="none" w:sz="0" w:space="0" w:color="auto" w:frame="1"/>
            <w:lang w:eastAsia="ru-RU"/>
          </w:rPr>
          <w:t>приказом Минфина России от 12.11.2013 № 107 н</w:t>
        </w:r>
      </w:hyperlink>
      <w:r w:rsidRPr="00A439A0">
        <w:rPr>
          <w:rFonts w:ascii="Times New Roman" w:eastAsia="Times New Roman" w:hAnsi="Times New Roman" w:cs="Times New Roman"/>
          <w:sz w:val="24"/>
          <w:szCs w:val="24"/>
          <w:lang w:eastAsia="ru-RU"/>
        </w:rPr>
        <w:t xml:space="preserve">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утв. </w:t>
      </w:r>
      <w:r w:rsidRPr="00A439A0">
        <w:rPr>
          <w:rFonts w:ascii="Times New Roman" w:eastAsia="Calibri" w:hAnsi="Times New Roman" w:cs="Times New Roman"/>
          <w:sz w:val="24"/>
          <w:szCs w:val="24"/>
          <w:shd w:val="clear" w:color="auto" w:fill="FFFFFF"/>
        </w:rPr>
        <w:t xml:space="preserve">Приказом Минфина России от 05.04.2017 № 58н. </w:t>
      </w:r>
    </w:p>
    <w:p w:rsidR="00A439A0" w:rsidRPr="00A439A0" w:rsidRDefault="00A439A0" w:rsidP="00A439A0">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С 1.0.12017 г. уплату страховых взносов (кроме «травматизма») контролируют налоговые органы.</w:t>
      </w:r>
      <w:r>
        <w:rPr>
          <w:rFonts w:ascii="Times New Roman" w:eastAsia="Times New Roman" w:hAnsi="Times New Roman" w:cs="Times New Roman"/>
          <w:sz w:val="24"/>
          <w:szCs w:val="24"/>
          <w:lang w:eastAsia="ru-RU"/>
        </w:rPr>
        <w:t xml:space="preserve"> </w:t>
      </w:r>
    </w:p>
    <w:p w:rsidR="00A439A0" w:rsidRPr="00A439A0" w:rsidRDefault="00A439A0" w:rsidP="00A439A0">
      <w:pPr>
        <w:shd w:val="clear" w:color="auto" w:fill="FFFFFF"/>
        <w:spacing w:after="0"/>
        <w:ind w:firstLine="709"/>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С 25 апреля 2017 года перечень кодов статуса плательщика для поля 101 платежного поручения обновился. С этой даты официально закреплено, что для перечисления страховых взносов по реквизитам ИФНС нужно указывать код:</w:t>
      </w:r>
    </w:p>
    <w:p w:rsidR="00A439A0" w:rsidRPr="00A439A0" w:rsidRDefault="00A439A0" w:rsidP="00A439A0">
      <w:pPr>
        <w:numPr>
          <w:ilvl w:val="0"/>
          <w:numId w:val="36"/>
        </w:numPr>
        <w:shd w:val="clear" w:color="auto" w:fill="FFFFFF"/>
        <w:spacing w:after="0"/>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01 – если страховые взносы за работников перечисляет организация;</w:t>
      </w:r>
    </w:p>
    <w:p w:rsidR="00A439A0" w:rsidRDefault="00A439A0" w:rsidP="00A439A0">
      <w:pPr>
        <w:numPr>
          <w:ilvl w:val="0"/>
          <w:numId w:val="36"/>
        </w:numPr>
        <w:shd w:val="clear" w:color="auto" w:fill="FFFFFF"/>
        <w:spacing w:after="0"/>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09 – если страховые взносы платит ИП (как за сотрудников, так и «за себя»).</w:t>
      </w:r>
    </w:p>
    <w:p w:rsidR="00A439A0" w:rsidRPr="00A439A0" w:rsidRDefault="00A439A0" w:rsidP="00A439A0">
      <w:pPr>
        <w:numPr>
          <w:ilvl w:val="0"/>
          <w:numId w:val="36"/>
        </w:num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 – если уплата взносов по травматизму.</w:t>
      </w:r>
    </w:p>
    <w:p w:rsidR="00A439A0" w:rsidRPr="00A439A0" w:rsidRDefault="00A439A0" w:rsidP="00A439A0">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 xml:space="preserve">Особое значение для перечисления взносов  имеют реквизиты 104 -110, находящиеся над полем “Назначение платежа”. </w:t>
      </w:r>
    </w:p>
    <w:tbl>
      <w:tblPr>
        <w:tblW w:w="10245" w:type="dxa"/>
        <w:shd w:val="clear" w:color="auto" w:fill="FFFFFF"/>
        <w:tblCellMar>
          <w:top w:w="15" w:type="dxa"/>
          <w:left w:w="15" w:type="dxa"/>
          <w:bottom w:w="15" w:type="dxa"/>
          <w:right w:w="15" w:type="dxa"/>
        </w:tblCellMar>
        <w:tblLook w:val="04A0" w:firstRow="1" w:lastRow="0" w:firstColumn="1" w:lastColumn="0" w:noHBand="0" w:noVBand="1"/>
      </w:tblPr>
      <w:tblGrid>
        <w:gridCol w:w="1877"/>
        <w:gridCol w:w="1326"/>
        <w:gridCol w:w="1485"/>
        <w:gridCol w:w="1445"/>
        <w:gridCol w:w="1415"/>
        <w:gridCol w:w="1377"/>
        <w:gridCol w:w="1320"/>
      </w:tblGrid>
      <w:tr w:rsidR="00A439A0" w:rsidRPr="00A439A0" w:rsidTr="00B0107D">
        <w:tc>
          <w:tcPr>
            <w:tcW w:w="1877" w:type="dxa"/>
            <w:tcBorders>
              <w:top w:val="single" w:sz="6" w:space="0" w:color="E7E7E7"/>
            </w:tcBorders>
            <w:shd w:val="clear" w:color="auto" w:fill="FFFFFF"/>
            <w:tcMar>
              <w:top w:w="90" w:type="dxa"/>
              <w:left w:w="150" w:type="dxa"/>
              <w:bottom w:w="90" w:type="dxa"/>
              <w:right w:w="150" w:type="dxa"/>
            </w:tcMar>
            <w:vAlign w:val="center"/>
            <w:hideMark/>
          </w:tcPr>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 Код бюджетной классификации (КБК)</w:t>
            </w:r>
          </w:p>
        </w:tc>
        <w:tc>
          <w:tcPr>
            <w:tcW w:w="1326" w:type="dxa"/>
            <w:tcBorders>
              <w:top w:val="single" w:sz="6" w:space="0" w:color="E7E7E7"/>
            </w:tcBorders>
            <w:shd w:val="clear" w:color="auto" w:fill="FFFFFF"/>
            <w:tcMar>
              <w:top w:w="90" w:type="dxa"/>
              <w:left w:w="150" w:type="dxa"/>
              <w:bottom w:w="90" w:type="dxa"/>
              <w:right w:w="150" w:type="dxa"/>
            </w:tcMar>
            <w:vAlign w:val="center"/>
            <w:hideMark/>
          </w:tcPr>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Код ОКТМО</w:t>
            </w:r>
          </w:p>
        </w:tc>
        <w:tc>
          <w:tcPr>
            <w:tcW w:w="1485" w:type="dxa"/>
            <w:tcBorders>
              <w:top w:val="single" w:sz="6" w:space="0" w:color="E7E7E7"/>
            </w:tcBorders>
            <w:shd w:val="clear" w:color="auto" w:fill="FFFFFF"/>
            <w:tcMar>
              <w:top w:w="90" w:type="dxa"/>
              <w:left w:w="150" w:type="dxa"/>
              <w:bottom w:w="90" w:type="dxa"/>
              <w:right w:w="150" w:type="dxa"/>
            </w:tcMar>
            <w:vAlign w:val="center"/>
            <w:hideMark/>
          </w:tcPr>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Код основания платежа</w:t>
            </w:r>
          </w:p>
        </w:tc>
        <w:tc>
          <w:tcPr>
            <w:tcW w:w="1445" w:type="dxa"/>
            <w:tcBorders>
              <w:top w:val="single" w:sz="6" w:space="0" w:color="E7E7E7"/>
            </w:tcBorders>
            <w:shd w:val="clear" w:color="auto" w:fill="FFFFFF"/>
            <w:tcMar>
              <w:top w:w="90" w:type="dxa"/>
              <w:left w:w="150" w:type="dxa"/>
              <w:bottom w:w="90" w:type="dxa"/>
              <w:right w:w="150" w:type="dxa"/>
            </w:tcMar>
            <w:vAlign w:val="center"/>
            <w:hideMark/>
          </w:tcPr>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Код налогового периода</w:t>
            </w:r>
          </w:p>
        </w:tc>
        <w:tc>
          <w:tcPr>
            <w:tcW w:w="1415" w:type="dxa"/>
            <w:tcBorders>
              <w:top w:val="single" w:sz="6" w:space="0" w:color="E7E7E7"/>
            </w:tcBorders>
            <w:shd w:val="clear" w:color="auto" w:fill="FFFFFF"/>
            <w:tcMar>
              <w:top w:w="90" w:type="dxa"/>
              <w:left w:w="150" w:type="dxa"/>
              <w:bottom w:w="90" w:type="dxa"/>
              <w:right w:w="150" w:type="dxa"/>
            </w:tcMar>
            <w:vAlign w:val="center"/>
            <w:hideMark/>
          </w:tcPr>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Номер документа</w:t>
            </w:r>
          </w:p>
        </w:tc>
        <w:tc>
          <w:tcPr>
            <w:tcW w:w="1377" w:type="dxa"/>
            <w:tcBorders>
              <w:top w:val="single" w:sz="6" w:space="0" w:color="E7E7E7"/>
            </w:tcBorders>
            <w:shd w:val="clear" w:color="auto" w:fill="FFFFFF"/>
            <w:tcMar>
              <w:top w:w="90" w:type="dxa"/>
              <w:left w:w="150" w:type="dxa"/>
              <w:bottom w:w="90" w:type="dxa"/>
              <w:right w:w="150" w:type="dxa"/>
            </w:tcMar>
            <w:vAlign w:val="center"/>
            <w:hideMark/>
          </w:tcPr>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Дата документа</w:t>
            </w:r>
          </w:p>
        </w:tc>
        <w:tc>
          <w:tcPr>
            <w:tcW w:w="1320" w:type="dxa"/>
            <w:tcBorders>
              <w:top w:val="single" w:sz="6" w:space="0" w:color="E7E7E7"/>
            </w:tcBorders>
            <w:shd w:val="clear" w:color="auto" w:fill="FFFFFF"/>
            <w:tcMar>
              <w:top w:w="90" w:type="dxa"/>
              <w:left w:w="150" w:type="dxa"/>
              <w:bottom w:w="90" w:type="dxa"/>
              <w:right w:w="150" w:type="dxa"/>
            </w:tcMar>
            <w:vAlign w:val="center"/>
            <w:hideMark/>
          </w:tcPr>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Тип платежа</w:t>
            </w:r>
          </w:p>
          <w:p w:rsidR="00A439A0" w:rsidRPr="00A439A0" w:rsidRDefault="00A439A0" w:rsidP="00A439A0">
            <w:pPr>
              <w:spacing w:after="0" w:line="240" w:lineRule="auto"/>
              <w:ind w:firstLine="426"/>
              <w:jc w:val="both"/>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 </w:t>
            </w:r>
          </w:p>
        </w:tc>
      </w:tr>
    </w:tbl>
    <w:p w:rsidR="00A439A0" w:rsidRDefault="00A439A0" w:rsidP="00A439A0">
      <w:pPr>
        <w:spacing w:after="0"/>
        <w:jc w:val="both"/>
        <w:rPr>
          <w:rFonts w:ascii="Times New Roman" w:eastAsia="Calibri" w:hAnsi="Times New Roman" w:cs="Times New Roman"/>
          <w:sz w:val="24"/>
          <w:szCs w:val="24"/>
        </w:rPr>
      </w:pPr>
      <w:r w:rsidRPr="00A439A0">
        <w:rPr>
          <w:rFonts w:ascii="Times New Roman" w:eastAsia="Calibri" w:hAnsi="Times New Roman" w:cs="Times New Roman"/>
          <w:sz w:val="24"/>
          <w:szCs w:val="24"/>
        </w:rPr>
        <w:t xml:space="preserve">Заполняются они аналогично  перечислению налогов. </w:t>
      </w:r>
    </w:p>
    <w:p w:rsidR="00A439A0" w:rsidRPr="00A439A0" w:rsidRDefault="00A439A0" w:rsidP="00A439A0">
      <w:pPr>
        <w:spacing w:after="0"/>
        <w:jc w:val="both"/>
        <w:rPr>
          <w:rFonts w:ascii="Times New Roman" w:eastAsia="Calibri" w:hAnsi="Times New Roman" w:cs="Times New Roman"/>
          <w:color w:val="000000"/>
          <w:sz w:val="24"/>
          <w:szCs w:val="24"/>
        </w:rPr>
      </w:pPr>
      <w:r w:rsidRPr="00A439A0">
        <w:rPr>
          <w:rFonts w:ascii="Times New Roman" w:eastAsia="Calibri" w:hAnsi="Times New Roman" w:cs="Times New Roman"/>
          <w:color w:val="000000"/>
          <w:sz w:val="24"/>
          <w:szCs w:val="24"/>
        </w:rPr>
        <w:t>В отношении взносов по травматизму в ФСС изменений с 2017 года не произошло, и платить их надо в ФСС.</w:t>
      </w:r>
    </w:p>
    <w:p w:rsidR="00A439A0" w:rsidRDefault="00A439A0" w:rsidP="004A3EC8">
      <w:pPr>
        <w:jc w:val="center"/>
        <w:rPr>
          <w:rFonts w:ascii="Times New Roman" w:eastAsia="Times New Roman" w:hAnsi="Times New Roman" w:cs="Times New Roman"/>
          <w:b/>
          <w:color w:val="000000"/>
          <w:sz w:val="24"/>
          <w:szCs w:val="24"/>
          <w:lang w:eastAsia="ru-RU"/>
        </w:rPr>
      </w:pPr>
    </w:p>
    <w:p w:rsidR="00CF4127" w:rsidRDefault="00CF4127"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lastRenderedPageBreak/>
        <w:t>Практическое задание</w:t>
      </w:r>
    </w:p>
    <w:p w:rsidR="00CA7EA6" w:rsidRPr="00CF4127" w:rsidRDefault="00CA7EA6" w:rsidP="00A439A0">
      <w:pPr>
        <w:jc w:val="both"/>
        <w:rPr>
          <w:rFonts w:ascii="Times New Roman" w:hAnsi="Times New Roman" w:cs="Times New Roman"/>
          <w:sz w:val="24"/>
          <w:szCs w:val="24"/>
        </w:rPr>
      </w:pPr>
      <w:r w:rsidRPr="00A439A0">
        <w:rPr>
          <w:rFonts w:ascii="Times New Roman" w:hAnsi="Times New Roman" w:cs="Times New Roman"/>
          <w:b/>
          <w:sz w:val="24"/>
          <w:szCs w:val="24"/>
        </w:rPr>
        <w:t>Зад</w:t>
      </w:r>
      <w:r w:rsidR="00A439A0">
        <w:rPr>
          <w:rFonts w:ascii="Times New Roman" w:hAnsi="Times New Roman" w:cs="Times New Roman"/>
          <w:b/>
          <w:sz w:val="24"/>
          <w:szCs w:val="24"/>
        </w:rPr>
        <w:t xml:space="preserve">ание 1. </w:t>
      </w:r>
      <w:r w:rsidRPr="00CF4127">
        <w:rPr>
          <w:rFonts w:ascii="Times New Roman" w:hAnsi="Times New Roman" w:cs="Times New Roman"/>
          <w:sz w:val="24"/>
          <w:szCs w:val="24"/>
        </w:rPr>
        <w:t>Составьте схему «Требования к оформлению платежного поручения»</w:t>
      </w:r>
      <w:r w:rsidR="00A439A0">
        <w:rPr>
          <w:rFonts w:ascii="Times New Roman" w:hAnsi="Times New Roman" w:cs="Times New Roman"/>
          <w:sz w:val="24"/>
          <w:szCs w:val="24"/>
        </w:rPr>
        <w:t>.</w:t>
      </w:r>
    </w:p>
    <w:p w:rsidR="00CA7EA6" w:rsidRPr="00CF4127" w:rsidRDefault="00A439A0" w:rsidP="00A439A0">
      <w:pPr>
        <w:jc w:val="both"/>
        <w:rPr>
          <w:rFonts w:ascii="Times New Roman" w:hAnsi="Times New Roman" w:cs="Times New Roman"/>
          <w:sz w:val="24"/>
          <w:szCs w:val="24"/>
        </w:rPr>
      </w:pPr>
      <w:r>
        <w:rPr>
          <w:rFonts w:ascii="Times New Roman" w:hAnsi="Times New Roman" w:cs="Times New Roman"/>
          <w:sz w:val="24"/>
          <w:szCs w:val="24"/>
        </w:rPr>
        <w:t xml:space="preserve"> </w:t>
      </w:r>
      <w:r w:rsidRPr="00A439A0">
        <w:rPr>
          <w:rFonts w:ascii="Times New Roman" w:hAnsi="Times New Roman" w:cs="Times New Roman"/>
          <w:b/>
          <w:sz w:val="24"/>
          <w:szCs w:val="24"/>
        </w:rPr>
        <w:t>Задание 2.</w:t>
      </w:r>
      <w:r w:rsidR="00CA7EA6" w:rsidRPr="00CF4127">
        <w:rPr>
          <w:rFonts w:ascii="Times New Roman" w:hAnsi="Times New Roman" w:cs="Times New Roman"/>
          <w:sz w:val="24"/>
          <w:szCs w:val="24"/>
        </w:rPr>
        <w:t xml:space="preserve"> О</w:t>
      </w:r>
      <w:r>
        <w:rPr>
          <w:rFonts w:ascii="Times New Roman" w:hAnsi="Times New Roman" w:cs="Times New Roman"/>
          <w:sz w:val="24"/>
          <w:szCs w:val="24"/>
        </w:rPr>
        <w:t>пределите КБК и оформите   платежные  поручения</w:t>
      </w:r>
      <w:r w:rsidR="00CA7EA6" w:rsidRPr="00CF4127">
        <w:rPr>
          <w:rFonts w:ascii="Times New Roman" w:hAnsi="Times New Roman" w:cs="Times New Roman"/>
          <w:sz w:val="24"/>
          <w:szCs w:val="24"/>
        </w:rPr>
        <w:t xml:space="preserve"> на перечисление страховых взносов</w:t>
      </w:r>
      <w:r>
        <w:rPr>
          <w:rFonts w:ascii="Times New Roman" w:hAnsi="Times New Roman" w:cs="Times New Roman"/>
          <w:sz w:val="24"/>
          <w:szCs w:val="24"/>
        </w:rPr>
        <w:t xml:space="preserve"> на пенсионное, медицинское и социальное страхование, </w:t>
      </w:r>
      <w:r w:rsidR="00CA7EA6" w:rsidRPr="00CF4127">
        <w:rPr>
          <w:rFonts w:ascii="Times New Roman" w:hAnsi="Times New Roman" w:cs="Times New Roman"/>
          <w:sz w:val="24"/>
          <w:szCs w:val="24"/>
        </w:rPr>
        <w:t xml:space="preserve"> </w:t>
      </w:r>
      <w:r>
        <w:rPr>
          <w:rFonts w:ascii="Times New Roman" w:hAnsi="Times New Roman" w:cs="Times New Roman"/>
          <w:sz w:val="24"/>
          <w:szCs w:val="24"/>
        </w:rPr>
        <w:t>а также взносов по травматизму</w:t>
      </w:r>
      <w:r w:rsidR="00CA7EA6" w:rsidRPr="00CF4127">
        <w:rPr>
          <w:rFonts w:ascii="Times New Roman" w:hAnsi="Times New Roman" w:cs="Times New Roman"/>
          <w:sz w:val="24"/>
          <w:szCs w:val="24"/>
        </w:rPr>
        <w:t xml:space="preserve"> сентябрь  текущ</w:t>
      </w:r>
      <w:r>
        <w:rPr>
          <w:rFonts w:ascii="Times New Roman" w:hAnsi="Times New Roman" w:cs="Times New Roman"/>
          <w:sz w:val="24"/>
          <w:szCs w:val="24"/>
        </w:rPr>
        <w:t xml:space="preserve">его года  по данным практических работ №19- 22. </w:t>
      </w:r>
      <w:r w:rsidR="00CA7EA6" w:rsidRPr="00CF4127">
        <w:rPr>
          <w:rFonts w:ascii="Times New Roman" w:hAnsi="Times New Roman" w:cs="Times New Roman"/>
          <w:sz w:val="24"/>
          <w:szCs w:val="24"/>
        </w:rPr>
        <w:t xml:space="preserve"> Для заполнения </w:t>
      </w:r>
      <w:r>
        <w:rPr>
          <w:rFonts w:ascii="Times New Roman" w:hAnsi="Times New Roman" w:cs="Times New Roman"/>
          <w:sz w:val="24"/>
          <w:szCs w:val="24"/>
        </w:rPr>
        <w:t xml:space="preserve">платежного </w:t>
      </w:r>
      <w:r w:rsidR="00CA7EA6" w:rsidRPr="00CF4127">
        <w:rPr>
          <w:rFonts w:ascii="Times New Roman" w:hAnsi="Times New Roman" w:cs="Times New Roman"/>
          <w:sz w:val="24"/>
          <w:szCs w:val="24"/>
        </w:rPr>
        <w:t>документа используйте ре</w:t>
      </w:r>
      <w:r w:rsidR="00CF4127">
        <w:rPr>
          <w:rFonts w:ascii="Times New Roman" w:hAnsi="Times New Roman" w:cs="Times New Roman"/>
          <w:sz w:val="24"/>
          <w:szCs w:val="24"/>
        </w:rPr>
        <w:t>квизиты плательщик</w:t>
      </w:r>
      <w:proofErr w:type="gramStart"/>
      <w:r w:rsidR="00CF4127">
        <w:rPr>
          <w:rFonts w:ascii="Times New Roman" w:hAnsi="Times New Roman" w:cs="Times New Roman"/>
          <w:sz w:val="24"/>
          <w:szCs w:val="24"/>
        </w:rPr>
        <w:t>а ООО</w:t>
      </w:r>
      <w:proofErr w:type="gramEnd"/>
      <w:r w:rsidR="00CF4127">
        <w:rPr>
          <w:rFonts w:ascii="Times New Roman" w:hAnsi="Times New Roman" w:cs="Times New Roman"/>
          <w:sz w:val="24"/>
          <w:szCs w:val="24"/>
        </w:rPr>
        <w:t xml:space="preserve"> «</w:t>
      </w:r>
      <w:proofErr w:type="spellStart"/>
      <w:r w:rsidR="00CF4127">
        <w:rPr>
          <w:rFonts w:ascii="Times New Roman" w:hAnsi="Times New Roman" w:cs="Times New Roman"/>
          <w:sz w:val="24"/>
          <w:szCs w:val="24"/>
        </w:rPr>
        <w:t>Авис</w:t>
      </w:r>
      <w:proofErr w:type="spellEnd"/>
      <w:r w:rsidR="00CF4127">
        <w:rPr>
          <w:rFonts w:ascii="Times New Roman" w:hAnsi="Times New Roman" w:cs="Times New Roman"/>
          <w:sz w:val="24"/>
          <w:szCs w:val="24"/>
        </w:rPr>
        <w:t>»</w:t>
      </w:r>
      <w:r>
        <w:rPr>
          <w:rFonts w:ascii="Times New Roman" w:hAnsi="Times New Roman" w:cs="Times New Roman"/>
          <w:sz w:val="24"/>
          <w:szCs w:val="24"/>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93"/>
      </w:tblGrid>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 xml:space="preserve">Наименование организации </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ООО «</w:t>
            </w:r>
            <w:r w:rsidRPr="00AF7748">
              <w:rPr>
                <w:rFonts w:ascii="Times New Roman" w:hAnsi="Times New Roman"/>
                <w:sz w:val="24"/>
                <w:szCs w:val="24"/>
              </w:rPr>
              <w:t>АВИС»</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Адрес юридический</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298100</w:t>
            </w:r>
            <w:r w:rsidRPr="00AF7748">
              <w:rPr>
                <w:rFonts w:ascii="Times New Roman" w:hAnsi="Times New Roman"/>
                <w:sz w:val="24"/>
                <w:szCs w:val="24"/>
              </w:rPr>
              <w:t xml:space="preserve">, </w:t>
            </w:r>
            <w:r>
              <w:rPr>
                <w:rFonts w:ascii="Times New Roman" w:hAnsi="Times New Roman"/>
                <w:sz w:val="24"/>
                <w:szCs w:val="24"/>
              </w:rPr>
              <w:t>Феодосия, ул. Русская 9</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Адрес фактический</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298100</w:t>
            </w:r>
            <w:r w:rsidRPr="00AF7748">
              <w:rPr>
                <w:rFonts w:ascii="Times New Roman" w:hAnsi="Times New Roman"/>
                <w:sz w:val="24"/>
                <w:szCs w:val="24"/>
              </w:rPr>
              <w:t xml:space="preserve">, </w:t>
            </w:r>
            <w:r>
              <w:rPr>
                <w:rFonts w:ascii="Times New Roman" w:hAnsi="Times New Roman"/>
                <w:sz w:val="24"/>
                <w:szCs w:val="24"/>
              </w:rPr>
              <w:t>Феодосия, ул. Русская 9</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Тел/ факс</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0656234455</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ОГРН</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106</w:t>
            </w:r>
            <w:r>
              <w:rPr>
                <w:rFonts w:ascii="Times New Roman" w:hAnsi="Times New Roman"/>
                <w:sz w:val="24"/>
                <w:szCs w:val="24"/>
              </w:rPr>
              <w:t>45</w:t>
            </w:r>
            <w:r w:rsidRPr="00AF7748">
              <w:rPr>
                <w:rFonts w:ascii="Times New Roman" w:hAnsi="Times New Roman"/>
                <w:sz w:val="24"/>
                <w:szCs w:val="24"/>
              </w:rPr>
              <w:t>12956711</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ИНН</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45</w:t>
            </w:r>
            <w:r w:rsidRPr="00AF7748">
              <w:rPr>
                <w:rFonts w:ascii="Times New Roman" w:hAnsi="Times New Roman"/>
                <w:sz w:val="24"/>
                <w:szCs w:val="24"/>
              </w:rPr>
              <w:t>12068492</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КПП</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45</w:t>
            </w:r>
            <w:r w:rsidRPr="00AF7748">
              <w:rPr>
                <w:rFonts w:ascii="Times New Roman" w:hAnsi="Times New Roman"/>
                <w:sz w:val="24"/>
                <w:szCs w:val="24"/>
              </w:rPr>
              <w:t>1201001</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Расчетный счет №</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E4B59">
              <w:rPr>
                <w:rFonts w:ascii="Times New Roman" w:hAnsi="Times New Roman"/>
                <w:sz w:val="24"/>
                <w:szCs w:val="24"/>
              </w:rPr>
              <w:t>40702810401630000011</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Наименование банка</w:t>
            </w:r>
          </w:p>
        </w:tc>
        <w:tc>
          <w:tcPr>
            <w:tcW w:w="6293" w:type="dxa"/>
            <w:shd w:val="clear" w:color="auto" w:fill="auto"/>
          </w:tcPr>
          <w:p w:rsidR="00CF4127" w:rsidRPr="00AF7748" w:rsidRDefault="00CF4127" w:rsidP="00A439A0">
            <w:pPr>
              <w:spacing w:after="0" w:line="240" w:lineRule="auto"/>
              <w:rPr>
                <w:rFonts w:ascii="Times New Roman" w:hAnsi="Times New Roman" w:cs="Times New Roman"/>
                <w:sz w:val="24"/>
                <w:szCs w:val="24"/>
              </w:rPr>
            </w:pPr>
            <w:r w:rsidRPr="009F5BBF">
              <w:rPr>
                <w:rFonts w:ascii="Times New Roman" w:hAnsi="Times New Roman" w:cs="Times New Roman"/>
                <w:sz w:val="24"/>
                <w:szCs w:val="24"/>
              </w:rPr>
              <w:t xml:space="preserve">Филиал ЗАО «ГЕНБАНК» в г. Симферополь, БИК 043510110, </w:t>
            </w:r>
            <w:proofErr w:type="gramStart"/>
            <w:r w:rsidRPr="009F5BBF">
              <w:rPr>
                <w:rFonts w:ascii="Times New Roman" w:hAnsi="Times New Roman" w:cs="Times New Roman"/>
                <w:sz w:val="24"/>
                <w:szCs w:val="24"/>
              </w:rPr>
              <w:t>Кор. счет</w:t>
            </w:r>
            <w:proofErr w:type="gramEnd"/>
            <w:r w:rsidRPr="009F5BBF">
              <w:rPr>
                <w:rFonts w:ascii="Times New Roman" w:hAnsi="Times New Roman" w:cs="Times New Roman"/>
                <w:sz w:val="24"/>
                <w:szCs w:val="24"/>
              </w:rPr>
              <w:t>, 30101810835100000110</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 xml:space="preserve">Учредитель </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Магомедов Алексей Константинович</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Директор</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Магомедов Алексей Константинович</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Главный бухгалтер</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ФИО студента</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Дата регистрации</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25.07.2014</w:t>
            </w:r>
          </w:p>
        </w:tc>
      </w:tr>
      <w:tr w:rsidR="00CF4127" w:rsidRPr="00AF7748" w:rsidTr="001E40DD">
        <w:tc>
          <w:tcPr>
            <w:tcW w:w="3798" w:type="dxa"/>
            <w:shd w:val="clear" w:color="auto" w:fill="auto"/>
          </w:tcPr>
          <w:p w:rsidR="00CF4127" w:rsidRPr="00AF7748" w:rsidRDefault="00CF4127" w:rsidP="00A439A0">
            <w:pPr>
              <w:spacing w:after="0" w:line="240" w:lineRule="auto"/>
              <w:jc w:val="both"/>
              <w:rPr>
                <w:rFonts w:ascii="Times New Roman" w:hAnsi="Times New Roman"/>
                <w:sz w:val="24"/>
                <w:szCs w:val="24"/>
              </w:rPr>
            </w:pPr>
            <w:r w:rsidRPr="00AF7748">
              <w:rPr>
                <w:rFonts w:ascii="Times New Roman" w:hAnsi="Times New Roman"/>
                <w:sz w:val="24"/>
                <w:szCs w:val="24"/>
              </w:rPr>
              <w:t>Вид деятельности по ОКВЭД</w:t>
            </w:r>
          </w:p>
        </w:tc>
        <w:tc>
          <w:tcPr>
            <w:tcW w:w="6293" w:type="dxa"/>
            <w:shd w:val="clear" w:color="auto" w:fill="auto"/>
          </w:tcPr>
          <w:p w:rsidR="00CF4127" w:rsidRPr="00AF7748" w:rsidRDefault="00CF4127" w:rsidP="00A439A0">
            <w:pPr>
              <w:spacing w:after="0" w:line="240" w:lineRule="auto"/>
              <w:jc w:val="both"/>
              <w:rPr>
                <w:rFonts w:ascii="Times New Roman" w:hAnsi="Times New Roman"/>
                <w:sz w:val="24"/>
                <w:szCs w:val="24"/>
              </w:rPr>
            </w:pPr>
            <w:r>
              <w:rPr>
                <w:rFonts w:ascii="Times New Roman" w:hAnsi="Times New Roman"/>
                <w:sz w:val="24"/>
                <w:szCs w:val="24"/>
              </w:rPr>
              <w:t>15.96</w:t>
            </w:r>
            <w:r w:rsidRPr="00AF7748">
              <w:rPr>
                <w:rFonts w:ascii="Times New Roman" w:hAnsi="Times New Roman"/>
                <w:sz w:val="24"/>
                <w:szCs w:val="24"/>
              </w:rPr>
              <w:t xml:space="preserve"> – Производство </w:t>
            </w:r>
            <w:r>
              <w:rPr>
                <w:rFonts w:ascii="Times New Roman" w:hAnsi="Times New Roman"/>
                <w:sz w:val="24"/>
                <w:szCs w:val="24"/>
              </w:rPr>
              <w:t xml:space="preserve"> пива </w:t>
            </w:r>
          </w:p>
        </w:tc>
      </w:tr>
    </w:tbl>
    <w:p w:rsidR="00CF4127" w:rsidRPr="00AF7748" w:rsidRDefault="00CF4127" w:rsidP="004A3EC8">
      <w:pPr>
        <w:spacing w:after="0"/>
        <w:jc w:val="both"/>
        <w:rPr>
          <w:rFonts w:ascii="Times New Roman" w:hAnsi="Times New Roman"/>
          <w:sz w:val="24"/>
          <w:szCs w:val="24"/>
        </w:rPr>
      </w:pPr>
    </w:p>
    <w:p w:rsidR="00A439A0" w:rsidRPr="00A439A0" w:rsidRDefault="00A439A0" w:rsidP="00A439A0">
      <w:pPr>
        <w:spacing w:after="0"/>
        <w:rPr>
          <w:rFonts w:ascii="Times New Roman" w:eastAsia="Times New Roman" w:hAnsi="Times New Roman" w:cs="Times New Roman"/>
          <w:color w:val="000000" w:themeColor="text1"/>
          <w:sz w:val="24"/>
          <w:szCs w:val="24"/>
          <w:lang w:eastAsia="ru-RU"/>
        </w:rPr>
      </w:pPr>
      <w:r w:rsidRPr="00A439A0">
        <w:rPr>
          <w:rFonts w:ascii="Times New Roman" w:eastAsia="Times New Roman" w:hAnsi="Times New Roman" w:cs="Times New Roman"/>
          <w:color w:val="000000" w:themeColor="text1"/>
          <w:sz w:val="24"/>
          <w:szCs w:val="24"/>
          <w:lang w:eastAsia="ru-RU"/>
        </w:rPr>
        <w:t>Реквизиты для перечисления страховых взносов  (кроме травматизма) в бюджет:</w:t>
      </w:r>
    </w:p>
    <w:p w:rsidR="00A439A0" w:rsidRPr="00A439A0" w:rsidRDefault="00A439A0" w:rsidP="00A439A0">
      <w:pPr>
        <w:spacing w:after="0"/>
        <w:rPr>
          <w:rFonts w:ascii="Times New Roman" w:eastAsia="Times New Roman" w:hAnsi="Times New Roman" w:cs="Times New Roman"/>
          <w:color w:val="000000" w:themeColor="text1"/>
          <w:sz w:val="24"/>
          <w:szCs w:val="24"/>
          <w:lang w:eastAsia="ru-RU"/>
        </w:rPr>
      </w:pPr>
      <w:proofErr w:type="spellStart"/>
      <w:r w:rsidRPr="00A439A0">
        <w:rPr>
          <w:rFonts w:ascii="Times New Roman" w:eastAsia="Times New Roman" w:hAnsi="Times New Roman" w:cs="Times New Roman"/>
          <w:color w:val="000000" w:themeColor="text1"/>
          <w:sz w:val="24"/>
          <w:szCs w:val="24"/>
          <w:lang w:eastAsia="ru-RU"/>
        </w:rPr>
        <w:t>Расч</w:t>
      </w:r>
      <w:proofErr w:type="spellEnd"/>
      <w:r w:rsidRPr="00A439A0">
        <w:rPr>
          <w:rFonts w:ascii="Times New Roman" w:eastAsia="Times New Roman" w:hAnsi="Times New Roman" w:cs="Times New Roman"/>
          <w:color w:val="000000" w:themeColor="text1"/>
          <w:sz w:val="24"/>
          <w:szCs w:val="24"/>
          <w:lang w:eastAsia="ru-RU"/>
        </w:rPr>
        <w:t>. счет № 40101810335100010001</w:t>
      </w:r>
      <w:r w:rsidRPr="00A439A0">
        <w:rPr>
          <w:rFonts w:ascii="Times New Roman" w:eastAsia="Times New Roman" w:hAnsi="Times New Roman" w:cs="Times New Roman"/>
          <w:color w:val="000000" w:themeColor="text1"/>
          <w:sz w:val="24"/>
          <w:szCs w:val="24"/>
          <w:lang w:eastAsia="ru-RU"/>
        </w:rPr>
        <w:br/>
        <w:t>Получатель – УФК по Республике Крым (МИФНС №4 по Республике Крым)</w:t>
      </w:r>
      <w:r w:rsidRPr="00A439A0">
        <w:rPr>
          <w:rFonts w:ascii="Times New Roman" w:eastAsia="Times New Roman" w:hAnsi="Times New Roman" w:cs="Times New Roman"/>
          <w:color w:val="000000" w:themeColor="text1"/>
          <w:sz w:val="24"/>
          <w:szCs w:val="24"/>
          <w:lang w:eastAsia="ru-RU"/>
        </w:rPr>
        <w:br/>
        <w:t>Банк получателя – Отделение по Республике Крым, г. Симферополь</w:t>
      </w:r>
      <w:r w:rsidRPr="00A439A0">
        <w:rPr>
          <w:rFonts w:ascii="Times New Roman" w:eastAsia="Times New Roman" w:hAnsi="Times New Roman" w:cs="Times New Roman"/>
          <w:color w:val="000000" w:themeColor="text1"/>
          <w:sz w:val="24"/>
          <w:szCs w:val="24"/>
          <w:lang w:eastAsia="ru-RU"/>
        </w:rPr>
        <w:br/>
        <w:t>БИК – 043510001</w:t>
      </w:r>
      <w:r w:rsidRPr="00A439A0">
        <w:rPr>
          <w:rFonts w:ascii="Times New Roman" w:eastAsia="Times New Roman" w:hAnsi="Times New Roman" w:cs="Times New Roman"/>
          <w:color w:val="000000" w:themeColor="text1"/>
          <w:sz w:val="24"/>
          <w:szCs w:val="24"/>
          <w:lang w:eastAsia="ru-RU"/>
        </w:rPr>
        <w:br/>
        <w:t>ОКТМО – 35726000 (Феодосия)</w:t>
      </w:r>
      <w:r w:rsidRPr="00A439A0">
        <w:rPr>
          <w:rFonts w:ascii="Times New Roman" w:eastAsia="Times New Roman" w:hAnsi="Times New Roman" w:cs="Times New Roman"/>
          <w:color w:val="000000" w:themeColor="text1"/>
          <w:sz w:val="24"/>
          <w:szCs w:val="24"/>
          <w:lang w:eastAsia="ru-RU"/>
        </w:rPr>
        <w:br/>
        <w:t>ИНН налогового органа 9108000027   КПП налогового органа 910801001</w:t>
      </w:r>
    </w:p>
    <w:p w:rsidR="00A439A0" w:rsidRPr="00A439A0" w:rsidRDefault="00A439A0" w:rsidP="00A439A0">
      <w:pPr>
        <w:spacing w:after="0"/>
        <w:rPr>
          <w:rFonts w:ascii="Times New Roman" w:eastAsia="Times New Roman" w:hAnsi="Times New Roman" w:cs="Times New Roman"/>
          <w:color w:val="000000" w:themeColor="text1"/>
          <w:sz w:val="24"/>
          <w:szCs w:val="24"/>
          <w:lang w:eastAsia="ru-RU"/>
        </w:rPr>
      </w:pPr>
      <w:r w:rsidRPr="00A439A0">
        <w:rPr>
          <w:rFonts w:ascii="Times New Roman" w:eastAsia="Times New Roman" w:hAnsi="Times New Roman" w:cs="Times New Roman"/>
          <w:color w:val="000000" w:themeColor="text1"/>
          <w:sz w:val="24"/>
          <w:szCs w:val="24"/>
          <w:lang w:eastAsia="ru-RU"/>
        </w:rPr>
        <w:t>Реквизиты для перечисления страховых взносов  по травматизму в ФСС:</w:t>
      </w:r>
    </w:p>
    <w:p w:rsidR="00A439A0" w:rsidRPr="00A439A0" w:rsidRDefault="00A439A0" w:rsidP="00A439A0">
      <w:pPr>
        <w:shd w:val="clear" w:color="auto" w:fill="FFFFFF"/>
        <w:spacing w:after="0"/>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Получатель  - УФК по Республике Крым (ГУ-РО ФСС РФ по Республике Крым л/с 04754С95020)</w:t>
      </w:r>
    </w:p>
    <w:p w:rsidR="00A439A0" w:rsidRPr="00A439A0" w:rsidRDefault="00A439A0" w:rsidP="00A439A0">
      <w:pPr>
        <w:shd w:val="clear" w:color="auto" w:fill="FFFFFF"/>
        <w:spacing w:after="0"/>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ИНН 7707830048    КПП  </w:t>
      </w:r>
      <w:r w:rsidRPr="00A439A0">
        <w:rPr>
          <w:rFonts w:ascii="Times New Roman" w:eastAsia="Times New Roman" w:hAnsi="Times New Roman" w:cs="Times New Roman"/>
          <w:bCs/>
          <w:sz w:val="24"/>
          <w:szCs w:val="24"/>
          <w:lang w:eastAsia="ru-RU"/>
        </w:rPr>
        <w:t>910201001</w:t>
      </w:r>
    </w:p>
    <w:p w:rsidR="00A439A0" w:rsidRPr="00A439A0" w:rsidRDefault="00A439A0" w:rsidP="00A439A0">
      <w:pPr>
        <w:shd w:val="clear" w:color="auto" w:fill="FFFFFF"/>
        <w:spacing w:after="0"/>
        <w:rPr>
          <w:rFonts w:ascii="Times New Roman" w:eastAsia="Times New Roman" w:hAnsi="Times New Roman" w:cs="Times New Roman"/>
          <w:sz w:val="24"/>
          <w:szCs w:val="24"/>
          <w:lang w:eastAsia="ru-RU"/>
        </w:rPr>
      </w:pPr>
      <w:r w:rsidRPr="00A439A0">
        <w:rPr>
          <w:rFonts w:ascii="Times New Roman" w:eastAsia="Times New Roman" w:hAnsi="Times New Roman" w:cs="Times New Roman"/>
          <w:sz w:val="24"/>
          <w:szCs w:val="24"/>
          <w:lang w:eastAsia="ru-RU"/>
        </w:rPr>
        <w:t>Банк получателя  - Отделение по Республике Крым, г. Симферополь</w:t>
      </w:r>
    </w:p>
    <w:p w:rsidR="00A439A0" w:rsidRPr="00A439A0" w:rsidRDefault="00A439A0" w:rsidP="00A439A0">
      <w:pPr>
        <w:shd w:val="clear" w:color="auto" w:fill="FFFFFF"/>
        <w:spacing w:after="0"/>
        <w:rPr>
          <w:rFonts w:ascii="Times New Roman" w:eastAsia="Times New Roman" w:hAnsi="Times New Roman" w:cs="Times New Roman"/>
          <w:sz w:val="24"/>
          <w:szCs w:val="24"/>
          <w:lang w:eastAsia="ru-RU"/>
        </w:rPr>
      </w:pPr>
      <w:proofErr w:type="gramStart"/>
      <w:r w:rsidRPr="00A439A0">
        <w:rPr>
          <w:rFonts w:ascii="Times New Roman" w:eastAsia="Times New Roman" w:hAnsi="Times New Roman" w:cs="Times New Roman"/>
          <w:sz w:val="24"/>
          <w:szCs w:val="24"/>
          <w:lang w:eastAsia="ru-RU"/>
        </w:rPr>
        <w:t>р</w:t>
      </w:r>
      <w:proofErr w:type="gramEnd"/>
      <w:r w:rsidRPr="00A439A0">
        <w:rPr>
          <w:rFonts w:ascii="Times New Roman" w:eastAsia="Times New Roman" w:hAnsi="Times New Roman" w:cs="Times New Roman"/>
          <w:sz w:val="24"/>
          <w:szCs w:val="24"/>
          <w:lang w:eastAsia="ru-RU"/>
        </w:rPr>
        <w:t>/с 40101810335100010001</w:t>
      </w:r>
    </w:p>
    <w:p w:rsidR="00CA7EA6" w:rsidRPr="00CF4127" w:rsidRDefault="00CA7EA6" w:rsidP="004A3EC8">
      <w:pPr>
        <w:shd w:val="clear" w:color="auto" w:fill="FFFFFF"/>
        <w:spacing w:after="0"/>
        <w:jc w:val="both"/>
        <w:rPr>
          <w:rFonts w:ascii="Times New Roman" w:eastAsia="Times New Roman" w:hAnsi="Times New Roman" w:cs="Times New Roman"/>
          <w:b/>
          <w:sz w:val="24"/>
          <w:szCs w:val="24"/>
          <w:lang w:eastAsia="ru-RU"/>
        </w:rPr>
      </w:pPr>
      <w:r w:rsidRPr="00CF4127">
        <w:rPr>
          <w:rFonts w:ascii="Times New Roman" w:eastAsia="Times New Roman" w:hAnsi="Times New Roman" w:cs="Times New Roman"/>
          <w:b/>
          <w:sz w:val="24"/>
          <w:szCs w:val="24"/>
          <w:lang w:eastAsia="ru-RU"/>
        </w:rPr>
        <w:t>Контрольные вопросы:</w:t>
      </w:r>
    </w:p>
    <w:p w:rsidR="00CA7EA6" w:rsidRPr="00CF4127" w:rsidRDefault="00427A62" w:rsidP="004A3EC8">
      <w:pPr>
        <w:pStyle w:val="a9"/>
        <w:numPr>
          <w:ilvl w:val="0"/>
          <w:numId w:val="29"/>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Какие данные о получателе средств нужно указать в платежном поручении</w:t>
      </w:r>
      <w:r w:rsidR="00CA7EA6" w:rsidRPr="00CF4127">
        <w:rPr>
          <w:rFonts w:ascii="Times New Roman" w:hAnsi="Times New Roman" w:cs="Times New Roman"/>
          <w:sz w:val="24"/>
          <w:szCs w:val="24"/>
        </w:rPr>
        <w:t>?</w:t>
      </w:r>
    </w:p>
    <w:p w:rsidR="00CA7EA6" w:rsidRPr="00CF4127" w:rsidRDefault="00B0107D" w:rsidP="004A3EC8">
      <w:pPr>
        <w:pStyle w:val="a9"/>
        <w:numPr>
          <w:ilvl w:val="0"/>
          <w:numId w:val="29"/>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Кто подписывает платежное поручение</w:t>
      </w:r>
      <w:r w:rsidR="00CA7EA6" w:rsidRPr="00CF4127">
        <w:rPr>
          <w:rFonts w:ascii="Times New Roman" w:hAnsi="Times New Roman" w:cs="Times New Roman"/>
          <w:sz w:val="24"/>
          <w:szCs w:val="24"/>
        </w:rPr>
        <w:t>?</w:t>
      </w:r>
    </w:p>
    <w:p w:rsidR="00CF4127" w:rsidRDefault="00CF4127" w:rsidP="004A3EC8">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Вывод. </w:t>
      </w:r>
    </w:p>
    <w:p w:rsidR="00CF4127" w:rsidRPr="0062008A" w:rsidRDefault="00CF4127" w:rsidP="004A3EC8">
      <w:pPr>
        <w:spacing w:after="0"/>
        <w:jc w:val="both"/>
        <w:rPr>
          <w:rFonts w:ascii="Times New Roman" w:eastAsiaTheme="minorEastAsia" w:hAnsi="Times New Roman" w:cs="Times New Roman"/>
          <w:b/>
          <w:sz w:val="24"/>
          <w:szCs w:val="24"/>
          <w:lang w:eastAsia="ru-RU"/>
        </w:rPr>
      </w:pPr>
      <w:r w:rsidRPr="0062008A">
        <w:rPr>
          <w:rFonts w:ascii="Times New Roman" w:eastAsiaTheme="minorEastAsia" w:hAnsi="Times New Roman" w:cs="Times New Roman"/>
          <w:b/>
          <w:sz w:val="24"/>
          <w:szCs w:val="24"/>
          <w:lang w:eastAsia="ru-RU"/>
        </w:rPr>
        <w:t>Литература:</w:t>
      </w:r>
    </w:p>
    <w:p w:rsidR="00A439A0" w:rsidRPr="00A439A0" w:rsidRDefault="00A439A0" w:rsidP="00A439A0">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439A0">
        <w:rPr>
          <w:rFonts w:ascii="Times New Roman" w:eastAsia="Times New Roman" w:hAnsi="Times New Roman" w:cs="Times New Roman"/>
          <w:color w:val="000000"/>
          <w:sz w:val="24"/>
          <w:szCs w:val="24"/>
          <w:lang w:eastAsia="ru-RU"/>
        </w:rPr>
        <w:t xml:space="preserve">Налоговый Кодекс РФ   </w:t>
      </w:r>
    </w:p>
    <w:p w:rsidR="00CA7EA6" w:rsidRDefault="00A439A0" w:rsidP="00A439A0">
      <w:pPr>
        <w:jc w:val="both"/>
        <w:rPr>
          <w:rFonts w:ascii="Times New Roman" w:hAnsi="Times New Roman" w:cs="Times New Roman"/>
          <w:sz w:val="24"/>
          <w:szCs w:val="24"/>
        </w:rPr>
      </w:pPr>
      <w:r w:rsidRPr="00A439A0">
        <w:rPr>
          <w:rFonts w:ascii="Times New Roman" w:eastAsia="Calibri" w:hAnsi="Times New Roman" w:cs="Times New Roman"/>
          <w:sz w:val="24"/>
          <w:szCs w:val="24"/>
          <w:shd w:val="clear" w:color="auto" w:fill="FFFFFF"/>
        </w:rPr>
        <w:t>2. 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от 05.04.17 г.</w:t>
      </w:r>
    </w:p>
    <w:p w:rsidR="00A66523" w:rsidRDefault="00427A62"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w:t>
      </w:r>
      <w:r w:rsidR="00A7031B">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5</w:t>
      </w:r>
    </w:p>
    <w:p w:rsidR="00A66523" w:rsidRDefault="00A66523" w:rsidP="004A3EC8">
      <w:pPr>
        <w:spacing w:after="0"/>
        <w:jc w:val="center"/>
        <w:rPr>
          <w:rFonts w:ascii="Times New Roman" w:eastAsia="Times New Roman" w:hAnsi="Times New Roman" w:cs="Times New Roman"/>
          <w:b/>
          <w:color w:val="000000" w:themeColor="text1"/>
          <w:sz w:val="24"/>
          <w:szCs w:val="24"/>
          <w:lang w:eastAsia="ru-RU"/>
        </w:rPr>
      </w:pPr>
    </w:p>
    <w:p w:rsidR="00A66523" w:rsidRDefault="00A66523" w:rsidP="004A3EC8">
      <w:pPr>
        <w:pStyle w:val="a4"/>
        <w:spacing w:before="0" w:beforeAutospacing="0" w:after="0" w:afterAutospacing="0" w:line="276" w:lineRule="auto"/>
        <w:jc w:val="both"/>
      </w:pPr>
      <w:r w:rsidRPr="00C31E5B">
        <w:rPr>
          <w:rFonts w:eastAsiaTheme="minorEastAsia"/>
          <w:b/>
        </w:rPr>
        <w:t>Тема:</w:t>
      </w:r>
      <w:r w:rsidRPr="00C31E5B">
        <w:rPr>
          <w:rFonts w:eastAsiaTheme="minorEastAsia"/>
        </w:rPr>
        <w:t xml:space="preserve"> </w:t>
      </w:r>
      <w:r w:rsidRPr="00CF4127">
        <w:t xml:space="preserve">Осуществление контроля выписок с расчетного счета организации по перечислению страховых </w:t>
      </w:r>
      <w:r w:rsidR="00427A62">
        <w:t>взносов</w:t>
      </w:r>
      <w:r w:rsidRPr="00CF4127">
        <w:t xml:space="preserve"> во внебюджетные фонды.</w:t>
      </w:r>
    </w:p>
    <w:p w:rsidR="00427A62" w:rsidRDefault="00427A62" w:rsidP="004A3EC8">
      <w:pPr>
        <w:pStyle w:val="a4"/>
        <w:spacing w:before="0" w:beforeAutospacing="0" w:after="0" w:afterAutospacing="0" w:line="276" w:lineRule="auto"/>
        <w:jc w:val="both"/>
      </w:pPr>
    </w:p>
    <w:p w:rsidR="00A66523" w:rsidRDefault="00A66523" w:rsidP="004A3EC8">
      <w:pPr>
        <w:pStyle w:val="a4"/>
        <w:spacing w:before="0" w:beforeAutospacing="0" w:after="0" w:afterAutospacing="0" w:line="276" w:lineRule="auto"/>
        <w:jc w:val="both"/>
      </w:pPr>
      <w:r w:rsidRPr="00C31E5B">
        <w:rPr>
          <w:rFonts w:eastAsiaTheme="minorEastAsia"/>
          <w:b/>
          <w:iCs/>
        </w:rPr>
        <w:t xml:space="preserve"> Цель:</w:t>
      </w:r>
      <w:r>
        <w:rPr>
          <w:rFonts w:eastAsiaTheme="minorEastAsia"/>
          <w:b/>
          <w:iCs/>
        </w:rPr>
        <w:t xml:space="preserve"> </w:t>
      </w:r>
      <w:r w:rsidRPr="00CF4127">
        <w:t xml:space="preserve">Закрепить теоретические знания  и получить практические навыки осуществления контроля выписок с расчетного счета организации по перечислению страховых </w:t>
      </w:r>
      <w:r w:rsidR="00427A62">
        <w:t xml:space="preserve">взносов </w:t>
      </w:r>
      <w:r w:rsidRPr="00CF4127">
        <w:t>во внебюджетные фонды</w:t>
      </w:r>
      <w:r>
        <w:t>.</w:t>
      </w:r>
    </w:p>
    <w:p w:rsidR="00427A62" w:rsidRDefault="00427A62" w:rsidP="004A3EC8">
      <w:pPr>
        <w:pStyle w:val="a4"/>
        <w:spacing w:before="0" w:beforeAutospacing="0" w:after="0" w:afterAutospacing="0" w:line="276" w:lineRule="auto"/>
        <w:jc w:val="both"/>
      </w:pPr>
    </w:p>
    <w:p w:rsidR="00A66523" w:rsidRPr="000810F6" w:rsidRDefault="00A66523" w:rsidP="004A3EC8">
      <w:pPr>
        <w:pStyle w:val="a4"/>
        <w:spacing w:before="0" w:beforeAutospacing="0" w:after="0" w:afterAutospacing="0" w:line="276" w:lineRule="auto"/>
        <w:jc w:val="both"/>
        <w:rPr>
          <w:rFonts w:eastAsiaTheme="minorEastAsia"/>
          <w:iCs/>
        </w:rPr>
      </w:pPr>
      <w:r w:rsidRPr="00C31E5B">
        <w:rPr>
          <w:rFonts w:eastAsiaTheme="minorEastAsia"/>
          <w:b/>
          <w:iCs/>
        </w:rPr>
        <w:t>Пособие для работы:</w:t>
      </w:r>
      <w:r w:rsidRPr="000810F6">
        <w:rPr>
          <w:rFonts w:eastAsiaTheme="minorEastAsia"/>
          <w:iCs/>
        </w:rPr>
        <w:t xml:space="preserve"> </w:t>
      </w:r>
      <w:r>
        <w:rPr>
          <w:rFonts w:eastAsiaTheme="minorEastAsia"/>
          <w:iCs/>
        </w:rPr>
        <w:t xml:space="preserve">инструкция, </w:t>
      </w:r>
      <w:r w:rsidRPr="00CF4127">
        <w:rPr>
          <w:rFonts w:eastAsiaTheme="minorEastAsia"/>
          <w:iCs/>
        </w:rPr>
        <w:t xml:space="preserve"> </w:t>
      </w:r>
      <w:r>
        <w:rPr>
          <w:rFonts w:eastAsiaTheme="minorEastAsia"/>
          <w:iCs/>
        </w:rPr>
        <w:t>калькулятор</w:t>
      </w:r>
    </w:p>
    <w:p w:rsidR="00A66523" w:rsidRDefault="00A66523" w:rsidP="004A3EC8">
      <w:pPr>
        <w:spacing w:after="0"/>
        <w:jc w:val="center"/>
        <w:rPr>
          <w:rFonts w:ascii="Times New Roman" w:eastAsia="Times New Roman" w:hAnsi="Times New Roman" w:cs="Times New Roman"/>
          <w:color w:val="000000" w:themeColor="text1"/>
          <w:sz w:val="24"/>
          <w:szCs w:val="24"/>
          <w:lang w:eastAsia="ru-RU"/>
        </w:rPr>
      </w:pPr>
    </w:p>
    <w:p w:rsidR="00A66523" w:rsidRDefault="00A66523"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427A62">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A66523" w:rsidRPr="0062008A" w:rsidRDefault="00A66523"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427A62" w:rsidRDefault="00427A62" w:rsidP="004A3EC8">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Основные теоретические положения</w:t>
      </w:r>
    </w:p>
    <w:p w:rsidR="00427A62" w:rsidRPr="00D401C8" w:rsidRDefault="00427A62" w:rsidP="00427A62">
      <w:pPr>
        <w:shd w:val="clear" w:color="auto" w:fill="FFFFFF"/>
        <w:spacing w:after="0"/>
        <w:ind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 xml:space="preserve">Выписка банка </w:t>
      </w:r>
      <w:r>
        <w:rPr>
          <w:rFonts w:ascii="Times New Roman" w:eastAsia="Times New Roman" w:hAnsi="Times New Roman" w:cs="Times New Roman"/>
          <w:sz w:val="24"/>
          <w:szCs w:val="24"/>
          <w:lang w:eastAsia="ru-RU"/>
        </w:rPr>
        <w:t>–</w:t>
      </w:r>
      <w:r w:rsidRPr="00D401C8">
        <w:rPr>
          <w:rFonts w:ascii="Times New Roman" w:eastAsia="Times New Roman" w:hAnsi="Times New Roman" w:cs="Times New Roman"/>
          <w:sz w:val="24"/>
          <w:szCs w:val="24"/>
          <w:lang w:eastAsia="ru-RU"/>
        </w:rPr>
        <w:t xml:space="preserve"> это финансовый документ, который выдается </w:t>
      </w:r>
      <w:r>
        <w:rPr>
          <w:rFonts w:ascii="Times New Roman" w:eastAsia="Times New Roman" w:hAnsi="Times New Roman" w:cs="Times New Roman"/>
          <w:sz w:val="24"/>
          <w:szCs w:val="24"/>
          <w:lang w:eastAsia="ru-RU"/>
        </w:rPr>
        <w:t>владельцу счета – клиенту банка</w:t>
      </w:r>
      <w:r w:rsidRPr="00D401C8">
        <w:rPr>
          <w:rFonts w:ascii="Times New Roman" w:eastAsia="Times New Roman" w:hAnsi="Times New Roman" w:cs="Times New Roman"/>
          <w:sz w:val="24"/>
          <w:szCs w:val="24"/>
          <w:lang w:eastAsia="ru-RU"/>
        </w:rPr>
        <w:t>. Он отражает движение денежных средств на расчетном или текущем счете. Является копией записей на расчетном счету в банке.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r>
        <w:rPr>
          <w:rFonts w:ascii="Times New Roman" w:eastAsia="Times New Roman" w:hAnsi="Times New Roman" w:cs="Times New Roman"/>
          <w:sz w:val="24"/>
          <w:szCs w:val="24"/>
          <w:lang w:eastAsia="ru-RU"/>
        </w:rPr>
        <w:t xml:space="preserve"> Перечисление налогов осуществляется </w:t>
      </w:r>
      <w:hyperlink r:id="rId46" w:history="1">
        <w:r>
          <w:rPr>
            <w:rFonts w:ascii="Times New Roman" w:eastAsia="Times New Roman" w:hAnsi="Times New Roman" w:cs="Times New Roman"/>
            <w:sz w:val="24"/>
            <w:szCs w:val="24"/>
            <w:lang w:eastAsia="ru-RU"/>
          </w:rPr>
          <w:t xml:space="preserve">платежными </w:t>
        </w:r>
        <w:r w:rsidRPr="00D401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документами, как правило,  поручениями.  </w:t>
        </w:r>
      </w:hyperlink>
    </w:p>
    <w:p w:rsidR="00427A62" w:rsidRPr="00D401C8" w:rsidRDefault="00427A62" w:rsidP="00427A62">
      <w:pPr>
        <w:shd w:val="clear" w:color="auto" w:fill="FFFFFF"/>
        <w:spacing w:after="0"/>
        <w:ind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Предприятие периодически (ежедневно или в другие установленные банком сроки) получает от банка выписку из расчетного счета, т.е. перечень произведенных им за отчетный период операций.</w:t>
      </w:r>
      <w:r>
        <w:rPr>
          <w:rFonts w:ascii="Times New Roman" w:eastAsia="Times New Roman" w:hAnsi="Times New Roman" w:cs="Times New Roman"/>
          <w:sz w:val="24"/>
          <w:szCs w:val="24"/>
          <w:lang w:eastAsia="ru-RU"/>
        </w:rPr>
        <w:t xml:space="preserve"> </w:t>
      </w:r>
      <w:r w:rsidRPr="00D401C8">
        <w:rPr>
          <w:rFonts w:ascii="Times New Roman" w:eastAsia="Times New Roman" w:hAnsi="Times New Roman" w:cs="Times New Roman"/>
          <w:sz w:val="24"/>
          <w:szCs w:val="24"/>
          <w:lang w:eastAsia="ru-RU"/>
        </w:rPr>
        <w:t>В выписке указывается:</w:t>
      </w:r>
    </w:p>
    <w:p w:rsidR="00427A62" w:rsidRPr="00D401C8" w:rsidRDefault="00427A62" w:rsidP="00427A62">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номер расчетного счета клиента;</w:t>
      </w:r>
    </w:p>
    <w:p w:rsidR="00427A62" w:rsidRPr="00D401C8" w:rsidRDefault="00427A62" w:rsidP="00427A62">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 xml:space="preserve">дата предыдущей выписки и ее исходящий остаток (он же </w:t>
      </w:r>
      <w:proofErr w:type="spellStart"/>
      <w:proofErr w:type="gramStart"/>
      <w:r w:rsidRPr="00D401C8">
        <w:rPr>
          <w:rFonts w:ascii="Times New Roman" w:eastAsia="Times New Roman" w:hAnsi="Times New Roman" w:cs="Times New Roman"/>
          <w:sz w:val="24"/>
          <w:szCs w:val="24"/>
          <w:lang w:eastAsia="ru-RU"/>
        </w:rPr>
        <w:t>явля-ется</w:t>
      </w:r>
      <w:proofErr w:type="spellEnd"/>
      <w:proofErr w:type="gramEnd"/>
      <w:r w:rsidRPr="00D401C8">
        <w:rPr>
          <w:rFonts w:ascii="Times New Roman" w:eastAsia="Times New Roman" w:hAnsi="Times New Roman" w:cs="Times New Roman"/>
          <w:sz w:val="24"/>
          <w:szCs w:val="24"/>
          <w:lang w:eastAsia="ru-RU"/>
        </w:rPr>
        <w:t xml:space="preserve"> входящим остатком для последующей выписки);</w:t>
      </w:r>
    </w:p>
    <w:p w:rsidR="00427A62" w:rsidRPr="00D401C8" w:rsidRDefault="00427A62" w:rsidP="00427A62">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номера документов, на основании которых зачислены или списаны денежные средства;</w:t>
      </w:r>
    </w:p>
    <w:p w:rsidR="00427A62" w:rsidRPr="00D401C8" w:rsidRDefault="00427A62" w:rsidP="00427A62">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корреспондирующий счет-шифр бухгалтерии банка, которым закодированы финансовые операции предприятия;</w:t>
      </w:r>
    </w:p>
    <w:p w:rsidR="00427A62" w:rsidRPr="00D401C8" w:rsidRDefault="00427A62" w:rsidP="00427A62">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суммы по дебету и кредиту;</w:t>
      </w:r>
    </w:p>
    <w:p w:rsidR="00427A62" w:rsidRPr="00D401C8" w:rsidRDefault="00427A62" w:rsidP="00427A62">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остаток наличия средств на дату выписки;</w:t>
      </w:r>
    </w:p>
    <w:p w:rsidR="00427A62" w:rsidRPr="00D401C8" w:rsidRDefault="00427A62" w:rsidP="00427A62">
      <w:pPr>
        <w:numPr>
          <w:ilvl w:val="0"/>
          <w:numId w:val="33"/>
        </w:numPr>
        <w:shd w:val="clear" w:color="auto" w:fill="FFFFFF"/>
        <w:spacing w:after="0"/>
        <w:ind w:left="0" w:firstLine="567"/>
        <w:jc w:val="both"/>
        <w:rPr>
          <w:rFonts w:ascii="Times New Roman" w:eastAsia="Times New Roman" w:hAnsi="Times New Roman" w:cs="Times New Roman"/>
          <w:sz w:val="24"/>
          <w:szCs w:val="24"/>
          <w:lang w:eastAsia="ru-RU"/>
        </w:rPr>
      </w:pPr>
      <w:r w:rsidRPr="00D401C8">
        <w:rPr>
          <w:rFonts w:ascii="Times New Roman" w:eastAsia="Times New Roman" w:hAnsi="Times New Roman" w:cs="Times New Roman"/>
          <w:sz w:val="24"/>
          <w:szCs w:val="24"/>
          <w:lang w:eastAsia="ru-RU"/>
        </w:rPr>
        <w:t>выписка с приложением оправдательных документов передается предприятию ежедневно или в другие установленные сроки.</w:t>
      </w:r>
    </w:p>
    <w:p w:rsidR="00427A62" w:rsidRPr="00427A62" w:rsidRDefault="00427A62" w:rsidP="00427A62">
      <w:pPr>
        <w:ind w:firstLine="567"/>
        <w:jc w:val="both"/>
        <w:rPr>
          <w:rFonts w:ascii="Times New Roman" w:eastAsia="Times New Roman" w:hAnsi="Times New Roman" w:cs="Times New Roman"/>
          <w:color w:val="000000"/>
          <w:sz w:val="24"/>
          <w:szCs w:val="24"/>
          <w:lang w:eastAsia="ru-RU"/>
        </w:rPr>
      </w:pPr>
      <w:r w:rsidRPr="00427A62">
        <w:rPr>
          <w:rFonts w:ascii="Times New Roman" w:eastAsia="Times New Roman" w:hAnsi="Times New Roman" w:cs="Times New Roman"/>
          <w:color w:val="000000"/>
          <w:sz w:val="24"/>
          <w:szCs w:val="24"/>
          <w:lang w:eastAsia="ru-RU"/>
        </w:rPr>
        <w:t xml:space="preserve">Бухгалтер с помощью выписки контролирует своевременность, правильность  и полноту уплаты страховых взносов. </w:t>
      </w:r>
    </w:p>
    <w:p w:rsidR="00427A62" w:rsidRDefault="00427A62" w:rsidP="004A3EC8">
      <w:pPr>
        <w:jc w:val="center"/>
        <w:rPr>
          <w:rFonts w:ascii="Times New Roman" w:eastAsia="Times New Roman" w:hAnsi="Times New Roman" w:cs="Times New Roman"/>
          <w:b/>
          <w:color w:val="000000"/>
          <w:sz w:val="24"/>
          <w:szCs w:val="24"/>
          <w:lang w:eastAsia="ru-RU"/>
        </w:rPr>
      </w:pPr>
    </w:p>
    <w:p w:rsidR="00427A62" w:rsidRDefault="00427A62" w:rsidP="004A3EC8">
      <w:pPr>
        <w:jc w:val="center"/>
        <w:rPr>
          <w:rFonts w:ascii="Times New Roman" w:eastAsia="Times New Roman" w:hAnsi="Times New Roman" w:cs="Times New Roman"/>
          <w:b/>
          <w:color w:val="000000"/>
          <w:sz w:val="24"/>
          <w:szCs w:val="24"/>
          <w:lang w:eastAsia="ru-RU"/>
        </w:rPr>
      </w:pPr>
    </w:p>
    <w:p w:rsidR="00A66523" w:rsidRDefault="00A66523"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lastRenderedPageBreak/>
        <w:t>Практическое задание</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427A62">
        <w:rPr>
          <w:rFonts w:ascii="Times New Roman" w:hAnsi="Times New Roman" w:cs="Times New Roman"/>
          <w:b/>
          <w:sz w:val="24"/>
          <w:szCs w:val="24"/>
        </w:rPr>
        <w:t>Задание 1.</w:t>
      </w:r>
      <w:r w:rsidRPr="00CF4127">
        <w:rPr>
          <w:rFonts w:ascii="Times New Roman" w:hAnsi="Times New Roman" w:cs="Times New Roman"/>
          <w:sz w:val="24"/>
          <w:szCs w:val="24"/>
        </w:rPr>
        <w:t xml:space="preserve"> Проанализировать ситуацию, провести расчеты взносов, которые должны быть уплачены организацией. Каковы  действия бухгалтера  в данной ситуации?</w:t>
      </w:r>
    </w:p>
    <w:p w:rsidR="00427A62" w:rsidRPr="00427A62" w:rsidRDefault="00CA7EA6" w:rsidP="004A3EC8">
      <w:pPr>
        <w:pStyle w:val="a9"/>
        <w:shd w:val="clear" w:color="auto" w:fill="FFFFFF"/>
        <w:spacing w:after="0"/>
        <w:ind w:left="0"/>
        <w:jc w:val="both"/>
        <w:rPr>
          <w:rFonts w:ascii="Times New Roman" w:hAnsi="Times New Roman" w:cs="Times New Roman"/>
          <w:sz w:val="24"/>
          <w:szCs w:val="24"/>
          <w:u w:val="single"/>
        </w:rPr>
      </w:pPr>
      <w:r w:rsidRPr="00CF4127">
        <w:rPr>
          <w:rFonts w:ascii="Times New Roman" w:hAnsi="Times New Roman" w:cs="Times New Roman"/>
          <w:sz w:val="24"/>
          <w:szCs w:val="24"/>
        </w:rPr>
        <w:t xml:space="preserve">            </w:t>
      </w:r>
      <w:r w:rsidR="00427A62" w:rsidRPr="00427A62">
        <w:rPr>
          <w:rFonts w:ascii="Times New Roman" w:hAnsi="Times New Roman" w:cs="Times New Roman"/>
          <w:sz w:val="24"/>
          <w:szCs w:val="24"/>
          <w:u w:val="single"/>
        </w:rPr>
        <w:t>Исходные данные:</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Производственное предприятие «Оптика»,  класс </w:t>
      </w:r>
      <w:proofErr w:type="spellStart"/>
      <w:r w:rsidRPr="00CF4127">
        <w:rPr>
          <w:rFonts w:ascii="Times New Roman" w:hAnsi="Times New Roman" w:cs="Times New Roman"/>
          <w:sz w:val="24"/>
          <w:szCs w:val="24"/>
        </w:rPr>
        <w:t>проф</w:t>
      </w:r>
      <w:r w:rsidRPr="00CF4127">
        <w:rPr>
          <w:rFonts w:ascii="Times New Roman" w:hAnsi="Times New Roman" w:cs="Times New Roman"/>
          <w:sz w:val="24"/>
          <w:szCs w:val="24"/>
          <w:lang w:val="uk-UA"/>
        </w:rPr>
        <w:t>ессионального</w:t>
      </w:r>
      <w:proofErr w:type="spellEnd"/>
      <w:r w:rsidRPr="00CF4127">
        <w:rPr>
          <w:rFonts w:ascii="Times New Roman" w:hAnsi="Times New Roman" w:cs="Times New Roman"/>
          <w:sz w:val="24"/>
          <w:szCs w:val="24"/>
          <w:lang w:val="uk-UA"/>
        </w:rPr>
        <w:t xml:space="preserve"> </w:t>
      </w:r>
      <w:r w:rsidRPr="00CF4127">
        <w:rPr>
          <w:rFonts w:ascii="Times New Roman" w:hAnsi="Times New Roman" w:cs="Times New Roman"/>
          <w:sz w:val="24"/>
          <w:szCs w:val="24"/>
        </w:rPr>
        <w:t xml:space="preserve">риска </w:t>
      </w:r>
      <w:r w:rsidRPr="00CF4127">
        <w:rPr>
          <w:rFonts w:ascii="Times New Roman" w:hAnsi="Times New Roman" w:cs="Times New Roman"/>
          <w:sz w:val="24"/>
          <w:szCs w:val="24"/>
          <w:lang w:val="en-US"/>
        </w:rPr>
        <w:t>VII</w:t>
      </w:r>
      <w:r w:rsidRPr="00CF4127">
        <w:rPr>
          <w:rFonts w:ascii="Times New Roman" w:hAnsi="Times New Roman" w:cs="Times New Roman"/>
          <w:sz w:val="24"/>
          <w:szCs w:val="24"/>
        </w:rPr>
        <w:t xml:space="preserve">,   за сентябрь </w:t>
      </w:r>
      <w:proofErr w:type="spellStart"/>
      <w:r w:rsidR="00A7031B">
        <w:rPr>
          <w:rFonts w:ascii="Times New Roman" w:hAnsi="Times New Roman" w:cs="Times New Roman"/>
          <w:sz w:val="24"/>
          <w:szCs w:val="24"/>
        </w:rPr>
        <w:t>т.г</w:t>
      </w:r>
      <w:proofErr w:type="spellEnd"/>
      <w:r w:rsidR="00A7031B">
        <w:rPr>
          <w:rFonts w:ascii="Times New Roman" w:hAnsi="Times New Roman" w:cs="Times New Roman"/>
          <w:sz w:val="24"/>
          <w:szCs w:val="24"/>
        </w:rPr>
        <w:t>. начислило</w:t>
      </w:r>
      <w:r w:rsidRPr="00CF4127">
        <w:rPr>
          <w:rFonts w:ascii="Times New Roman" w:hAnsi="Times New Roman" w:cs="Times New Roman"/>
          <w:sz w:val="24"/>
          <w:szCs w:val="24"/>
          <w:lang w:val="uk-UA"/>
        </w:rPr>
        <w:t xml:space="preserve"> </w:t>
      </w:r>
      <w:proofErr w:type="spellStart"/>
      <w:r w:rsidRPr="00CF4127">
        <w:rPr>
          <w:rFonts w:ascii="Times New Roman" w:hAnsi="Times New Roman" w:cs="Times New Roman"/>
          <w:sz w:val="24"/>
          <w:szCs w:val="24"/>
          <w:lang w:val="uk-UA"/>
        </w:rPr>
        <w:t>следующие</w:t>
      </w:r>
      <w:proofErr w:type="spellEnd"/>
      <w:r w:rsidRPr="00CF4127">
        <w:rPr>
          <w:rFonts w:ascii="Times New Roman" w:hAnsi="Times New Roman" w:cs="Times New Roman"/>
          <w:sz w:val="24"/>
          <w:szCs w:val="24"/>
          <w:lang w:val="uk-UA"/>
        </w:rPr>
        <w:t xml:space="preserve"> </w:t>
      </w:r>
      <w:proofErr w:type="spellStart"/>
      <w:r w:rsidRPr="00CF4127">
        <w:rPr>
          <w:rFonts w:ascii="Times New Roman" w:hAnsi="Times New Roman" w:cs="Times New Roman"/>
          <w:sz w:val="24"/>
          <w:szCs w:val="24"/>
          <w:lang w:val="uk-UA"/>
        </w:rPr>
        <w:t>выплаты</w:t>
      </w:r>
      <w:proofErr w:type="spellEnd"/>
      <w:r w:rsidRPr="00CF4127">
        <w:rPr>
          <w:rFonts w:ascii="Times New Roman" w:hAnsi="Times New Roman" w:cs="Times New Roman"/>
          <w:sz w:val="24"/>
          <w:szCs w:val="24"/>
          <w:lang w:val="uk-UA"/>
        </w:rPr>
        <w:t xml:space="preserve"> </w:t>
      </w:r>
      <w:proofErr w:type="spellStart"/>
      <w:r w:rsidRPr="00CF4127">
        <w:rPr>
          <w:rFonts w:ascii="Times New Roman" w:hAnsi="Times New Roman" w:cs="Times New Roman"/>
          <w:sz w:val="24"/>
          <w:szCs w:val="24"/>
          <w:lang w:val="uk-UA"/>
        </w:rPr>
        <w:t>своим</w:t>
      </w:r>
      <w:proofErr w:type="spellEnd"/>
      <w:r w:rsidRPr="00CF4127">
        <w:rPr>
          <w:rFonts w:ascii="Times New Roman" w:hAnsi="Times New Roman" w:cs="Times New Roman"/>
          <w:sz w:val="24"/>
          <w:szCs w:val="24"/>
          <w:lang w:val="uk-UA"/>
        </w:rPr>
        <w:t xml:space="preserve"> </w:t>
      </w:r>
      <w:proofErr w:type="spellStart"/>
      <w:r w:rsidRPr="00CF4127">
        <w:rPr>
          <w:rFonts w:ascii="Times New Roman" w:hAnsi="Times New Roman" w:cs="Times New Roman"/>
          <w:sz w:val="24"/>
          <w:szCs w:val="24"/>
          <w:lang w:val="uk-UA"/>
        </w:rPr>
        <w:t>сотрудникам</w:t>
      </w:r>
      <w:proofErr w:type="spellEnd"/>
      <w:r w:rsidRPr="00CF4127">
        <w:rPr>
          <w:rFonts w:ascii="Times New Roman" w:hAnsi="Times New Roman" w:cs="Times New Roman"/>
          <w:sz w:val="24"/>
          <w:szCs w:val="24"/>
          <w:lang w:val="uk-UA"/>
        </w:rPr>
        <w:t>:</w:t>
      </w:r>
      <w:r w:rsidRPr="00CF4127">
        <w:rPr>
          <w:rFonts w:ascii="Times New Roman" w:hAnsi="Times New Roman" w:cs="Times New Roman"/>
          <w:sz w:val="24"/>
          <w:szCs w:val="24"/>
        </w:rPr>
        <w:t xml:space="preserve">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заработную плату  рабочим – 342500 </w:t>
      </w:r>
      <w:proofErr w:type="spellStart"/>
      <w:r w:rsidRPr="00CF4127">
        <w:rPr>
          <w:rFonts w:ascii="Times New Roman" w:hAnsi="Times New Roman" w:cs="Times New Roman"/>
          <w:sz w:val="24"/>
          <w:szCs w:val="24"/>
        </w:rPr>
        <w:t>руб</w:t>
      </w:r>
      <w:proofErr w:type="spellEnd"/>
      <w:r w:rsidRPr="00CF4127">
        <w:rPr>
          <w:rFonts w:ascii="Times New Roman" w:hAnsi="Times New Roman" w:cs="Times New Roman"/>
          <w:sz w:val="24"/>
          <w:szCs w:val="24"/>
        </w:rPr>
        <w:t xml:space="preserve">,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администрации – 278000 руб.,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премию – 10% всем сотрудникам,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больничные – 41200 </w:t>
      </w:r>
      <w:proofErr w:type="spellStart"/>
      <w:r w:rsidRPr="00CF4127">
        <w:rPr>
          <w:rFonts w:ascii="Times New Roman" w:hAnsi="Times New Roman" w:cs="Times New Roman"/>
          <w:sz w:val="24"/>
          <w:szCs w:val="24"/>
        </w:rPr>
        <w:t>руб</w:t>
      </w:r>
      <w:proofErr w:type="spellEnd"/>
      <w:r w:rsidRPr="00CF4127">
        <w:rPr>
          <w:rFonts w:ascii="Times New Roman" w:hAnsi="Times New Roman" w:cs="Times New Roman"/>
          <w:sz w:val="24"/>
          <w:szCs w:val="24"/>
        </w:rPr>
        <w:t xml:space="preserve">,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материальную помощь по беременности и родам – 78600 руб.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Также </w:t>
      </w:r>
      <w:r w:rsidR="00A7031B">
        <w:rPr>
          <w:rFonts w:ascii="Times New Roman" w:hAnsi="Times New Roman" w:cs="Times New Roman"/>
          <w:sz w:val="24"/>
          <w:szCs w:val="24"/>
        </w:rPr>
        <w:t xml:space="preserve">начислены </w:t>
      </w:r>
      <w:r w:rsidRPr="00CF4127">
        <w:rPr>
          <w:rFonts w:ascii="Times New Roman" w:hAnsi="Times New Roman" w:cs="Times New Roman"/>
          <w:sz w:val="24"/>
          <w:szCs w:val="24"/>
        </w:rPr>
        <w:t xml:space="preserve"> в полном объеме обязательные  взносы в ПФР, ФОМС, ФСС, применив следующие ставки: 22%, 5,1%, 2,9% и 0,8% соответственно.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12 октября организация  подала платежные поручения в банк. </w:t>
      </w:r>
    </w:p>
    <w:p w:rsidR="00A7031B"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13 октября  банком   проведены взносы во все фонды по указанным реквизитам.   </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 </w:t>
      </w:r>
      <w:proofErr w:type="gramStart"/>
      <w:r w:rsidRPr="00CF4127">
        <w:rPr>
          <w:rFonts w:ascii="Times New Roman" w:hAnsi="Times New Roman" w:cs="Times New Roman"/>
          <w:sz w:val="24"/>
          <w:szCs w:val="24"/>
        </w:rPr>
        <w:t xml:space="preserve">15 октября, получив выписку банка, бухгалтер установила, что в двух платежках  на уплату страховых взносов в ФСС (на случай травматизма и по временной нетрудоспособности)  перепутаны КБК. </w:t>
      </w:r>
      <w:proofErr w:type="gramEnd"/>
    </w:p>
    <w:p w:rsidR="00427A62" w:rsidRDefault="00427A62" w:rsidP="004A3EC8">
      <w:pPr>
        <w:pStyle w:val="a9"/>
        <w:shd w:val="clear" w:color="auto" w:fill="FFFFFF"/>
        <w:spacing w:after="0"/>
        <w:ind w:left="0"/>
        <w:jc w:val="both"/>
        <w:rPr>
          <w:rFonts w:ascii="Times New Roman" w:hAnsi="Times New Roman" w:cs="Times New Roman"/>
          <w:sz w:val="24"/>
          <w:szCs w:val="24"/>
        </w:rPr>
      </w:pP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427A62">
        <w:rPr>
          <w:rFonts w:ascii="Times New Roman" w:hAnsi="Times New Roman" w:cs="Times New Roman"/>
          <w:b/>
          <w:sz w:val="24"/>
          <w:szCs w:val="24"/>
        </w:rPr>
        <w:t>Задание 2.</w:t>
      </w:r>
      <w:r w:rsidRPr="00CF4127">
        <w:rPr>
          <w:rFonts w:ascii="Times New Roman" w:hAnsi="Times New Roman" w:cs="Times New Roman"/>
          <w:sz w:val="24"/>
          <w:szCs w:val="24"/>
        </w:rPr>
        <w:t xml:space="preserve"> Составить выписку банка по данным задания 1.</w:t>
      </w:r>
    </w:p>
    <w:p w:rsidR="00A66523" w:rsidRDefault="00A66523" w:rsidP="004A3EC8">
      <w:pPr>
        <w:pStyle w:val="a9"/>
        <w:shd w:val="clear" w:color="auto" w:fill="FFFFFF"/>
        <w:spacing w:after="0"/>
        <w:ind w:left="0"/>
        <w:jc w:val="both"/>
        <w:rPr>
          <w:rFonts w:ascii="Times New Roman" w:hAnsi="Times New Roman" w:cs="Times New Roman"/>
          <w:b/>
          <w:sz w:val="24"/>
          <w:szCs w:val="24"/>
        </w:rPr>
      </w:pPr>
    </w:p>
    <w:p w:rsidR="00A66523" w:rsidRPr="00FE6F54" w:rsidRDefault="00A66523" w:rsidP="004A3EC8">
      <w:pPr>
        <w:pStyle w:val="a9"/>
        <w:shd w:val="clear" w:color="auto" w:fill="FFFFFF"/>
        <w:spacing w:after="0"/>
        <w:ind w:left="0"/>
        <w:jc w:val="both"/>
        <w:rPr>
          <w:rFonts w:ascii="Times New Roman" w:hAnsi="Times New Roman" w:cs="Times New Roman"/>
          <w:b/>
          <w:sz w:val="24"/>
          <w:szCs w:val="24"/>
        </w:rPr>
      </w:pPr>
      <w:r w:rsidRPr="00FE6F54">
        <w:rPr>
          <w:rFonts w:ascii="Times New Roman" w:hAnsi="Times New Roman" w:cs="Times New Roman"/>
          <w:b/>
          <w:sz w:val="24"/>
          <w:szCs w:val="24"/>
        </w:rPr>
        <w:t>Контрольные вопросы:</w:t>
      </w:r>
    </w:p>
    <w:p w:rsidR="00A66523" w:rsidRPr="00CF4127" w:rsidRDefault="00A66523"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1.</w:t>
      </w:r>
      <w:r w:rsidRPr="00CF4127">
        <w:rPr>
          <w:rFonts w:ascii="Times New Roman" w:hAnsi="Times New Roman" w:cs="Times New Roman"/>
          <w:sz w:val="24"/>
          <w:szCs w:val="24"/>
        </w:rPr>
        <w:tab/>
      </w:r>
      <w:r>
        <w:rPr>
          <w:rFonts w:ascii="Times New Roman" w:hAnsi="Times New Roman" w:cs="Times New Roman"/>
          <w:sz w:val="24"/>
          <w:szCs w:val="24"/>
        </w:rPr>
        <w:t>Каковы действия главного бухгалтера, если платеж по взносам был задержан банком и не проведен в срок</w:t>
      </w:r>
      <w:r w:rsidRPr="00CF4127">
        <w:rPr>
          <w:rFonts w:ascii="Times New Roman" w:hAnsi="Times New Roman" w:cs="Times New Roman"/>
          <w:sz w:val="24"/>
          <w:szCs w:val="24"/>
        </w:rPr>
        <w:t xml:space="preserve">? </w:t>
      </w:r>
    </w:p>
    <w:p w:rsidR="00A66523" w:rsidRPr="00CF4127" w:rsidRDefault="00A66523"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2.</w:t>
      </w:r>
      <w:r w:rsidRPr="00CF4127">
        <w:rPr>
          <w:rFonts w:ascii="Times New Roman" w:hAnsi="Times New Roman" w:cs="Times New Roman"/>
          <w:sz w:val="24"/>
          <w:szCs w:val="24"/>
        </w:rPr>
        <w:tab/>
      </w:r>
      <w:r>
        <w:rPr>
          <w:rFonts w:ascii="Times New Roman" w:hAnsi="Times New Roman" w:cs="Times New Roman"/>
          <w:sz w:val="24"/>
          <w:szCs w:val="24"/>
        </w:rPr>
        <w:t>Что отражается в выписке банка</w:t>
      </w:r>
      <w:r w:rsidRPr="00CF4127">
        <w:rPr>
          <w:rFonts w:ascii="Times New Roman" w:hAnsi="Times New Roman" w:cs="Times New Roman"/>
          <w:sz w:val="24"/>
          <w:szCs w:val="24"/>
        </w:rPr>
        <w:t>?</w:t>
      </w:r>
    </w:p>
    <w:p w:rsidR="00A66523" w:rsidRPr="00CF4127" w:rsidRDefault="00A66523" w:rsidP="004A3EC8">
      <w:pPr>
        <w:pStyle w:val="a9"/>
        <w:shd w:val="clear" w:color="auto" w:fill="FFFFFF"/>
        <w:spacing w:after="0"/>
        <w:ind w:left="0"/>
        <w:jc w:val="both"/>
        <w:rPr>
          <w:rFonts w:ascii="Times New Roman" w:hAnsi="Times New Roman" w:cs="Times New Roman"/>
          <w:sz w:val="24"/>
          <w:szCs w:val="24"/>
        </w:rPr>
      </w:pPr>
    </w:p>
    <w:p w:rsidR="00A66523" w:rsidRDefault="00A66523" w:rsidP="004A3EC8">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Вывод. </w:t>
      </w:r>
    </w:p>
    <w:p w:rsidR="00427A62" w:rsidRDefault="00427A62" w:rsidP="004A3EC8">
      <w:pPr>
        <w:spacing w:after="0"/>
        <w:jc w:val="both"/>
        <w:rPr>
          <w:rFonts w:ascii="Times New Roman" w:eastAsiaTheme="minorEastAsia" w:hAnsi="Times New Roman" w:cs="Times New Roman"/>
          <w:b/>
          <w:sz w:val="24"/>
          <w:szCs w:val="24"/>
          <w:lang w:eastAsia="ru-RU"/>
        </w:rPr>
      </w:pPr>
    </w:p>
    <w:p w:rsidR="00A66523" w:rsidRPr="0062008A" w:rsidRDefault="00A66523" w:rsidP="004A3EC8">
      <w:pPr>
        <w:spacing w:after="0"/>
        <w:jc w:val="both"/>
        <w:rPr>
          <w:rFonts w:ascii="Times New Roman" w:eastAsiaTheme="minorEastAsia" w:hAnsi="Times New Roman" w:cs="Times New Roman"/>
          <w:b/>
          <w:sz w:val="24"/>
          <w:szCs w:val="24"/>
          <w:lang w:eastAsia="ru-RU"/>
        </w:rPr>
      </w:pPr>
      <w:r w:rsidRPr="0062008A">
        <w:rPr>
          <w:rFonts w:ascii="Times New Roman" w:eastAsiaTheme="minorEastAsia" w:hAnsi="Times New Roman" w:cs="Times New Roman"/>
          <w:b/>
          <w:sz w:val="24"/>
          <w:szCs w:val="24"/>
          <w:lang w:eastAsia="ru-RU"/>
        </w:rPr>
        <w:t>Литература:</w:t>
      </w:r>
    </w:p>
    <w:p w:rsidR="00427A62" w:rsidRPr="00A439A0" w:rsidRDefault="00427A62" w:rsidP="00427A62">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439A0">
        <w:rPr>
          <w:rFonts w:ascii="Times New Roman" w:eastAsia="Times New Roman" w:hAnsi="Times New Roman" w:cs="Times New Roman"/>
          <w:color w:val="000000"/>
          <w:sz w:val="24"/>
          <w:szCs w:val="24"/>
          <w:lang w:eastAsia="ru-RU"/>
        </w:rPr>
        <w:t xml:space="preserve">Налоговый Кодекс РФ   </w:t>
      </w:r>
    </w:p>
    <w:p w:rsidR="00427A62" w:rsidRDefault="00427A62" w:rsidP="00427A62">
      <w:pPr>
        <w:spacing w:after="0"/>
        <w:jc w:val="both"/>
        <w:rPr>
          <w:rFonts w:ascii="Times New Roman" w:hAnsi="Times New Roman" w:cs="Times New Roman"/>
          <w:sz w:val="24"/>
          <w:szCs w:val="24"/>
        </w:rPr>
      </w:pPr>
      <w:r w:rsidRPr="00A439A0">
        <w:rPr>
          <w:rFonts w:ascii="Times New Roman" w:eastAsia="Calibri" w:hAnsi="Times New Roman" w:cs="Times New Roman"/>
          <w:sz w:val="24"/>
          <w:szCs w:val="24"/>
          <w:shd w:val="clear" w:color="auto" w:fill="FFFFFF"/>
        </w:rPr>
        <w:t>2. 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с изм. от 05.04.17 г.</w:t>
      </w:r>
    </w:p>
    <w:p w:rsidR="00A66523" w:rsidRPr="000810F6" w:rsidRDefault="00A66523" w:rsidP="00427A62">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62008A">
        <w:rPr>
          <w:rFonts w:ascii="Times New Roman" w:eastAsiaTheme="minorEastAsia" w:hAnsi="Times New Roman" w:cs="Times New Roman"/>
          <w:sz w:val="24"/>
          <w:szCs w:val="24"/>
          <w:lang w:eastAsia="ru-RU"/>
        </w:rPr>
        <w:t xml:space="preserve">. </w:t>
      </w:r>
      <w:proofErr w:type="spellStart"/>
      <w:r w:rsidRPr="0062008A">
        <w:rPr>
          <w:rFonts w:ascii="Times New Roman" w:eastAsiaTheme="minorEastAsia" w:hAnsi="Times New Roman" w:cs="Times New Roman"/>
          <w:sz w:val="24"/>
          <w:szCs w:val="24"/>
          <w:lang w:eastAsia="ru-RU"/>
        </w:rPr>
        <w:t>Миславская</w:t>
      </w:r>
      <w:proofErr w:type="spellEnd"/>
      <w:r w:rsidRPr="0062008A">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Pr="0062008A">
        <w:rPr>
          <w:rFonts w:ascii="Times New Roman" w:eastAsiaTheme="minorEastAsia" w:hAnsi="Times New Roman" w:cs="Times New Roman"/>
          <w:sz w:val="24"/>
          <w:szCs w:val="24"/>
          <w:lang w:eastAsia="ru-RU"/>
        </w:rPr>
        <w:t>Миславская</w:t>
      </w:r>
      <w:proofErr w:type="spellEnd"/>
      <w:r w:rsidRPr="0062008A">
        <w:rPr>
          <w:rFonts w:ascii="Times New Roman" w:eastAsiaTheme="minorEastAsia" w:hAnsi="Times New Roman" w:cs="Times New Roman"/>
          <w:sz w:val="24"/>
          <w:szCs w:val="24"/>
          <w:lang w:eastAsia="ru-RU"/>
        </w:rPr>
        <w:t xml:space="preserve"> Н.А., Поленова С.Н.— </w:t>
      </w:r>
      <w:proofErr w:type="spellStart"/>
      <w:r w:rsidRPr="0062008A">
        <w:rPr>
          <w:rFonts w:ascii="Times New Roman" w:eastAsiaTheme="minorEastAsia" w:hAnsi="Times New Roman" w:cs="Times New Roman"/>
          <w:sz w:val="24"/>
          <w:szCs w:val="24"/>
          <w:lang w:eastAsia="ru-RU"/>
        </w:rPr>
        <w:t>Электрон</w:t>
      </w:r>
      <w:proofErr w:type="gramStart"/>
      <w:r w:rsidRPr="0062008A">
        <w:rPr>
          <w:rFonts w:ascii="Times New Roman" w:eastAsiaTheme="minorEastAsia" w:hAnsi="Times New Roman" w:cs="Times New Roman"/>
          <w:sz w:val="24"/>
          <w:szCs w:val="24"/>
          <w:lang w:eastAsia="ru-RU"/>
        </w:rPr>
        <w:t>.т</w:t>
      </w:r>
      <w:proofErr w:type="gramEnd"/>
      <w:r w:rsidRPr="0062008A">
        <w:rPr>
          <w:rFonts w:ascii="Times New Roman" w:eastAsiaTheme="minorEastAsia" w:hAnsi="Times New Roman" w:cs="Times New Roman"/>
          <w:sz w:val="24"/>
          <w:szCs w:val="24"/>
          <w:lang w:eastAsia="ru-RU"/>
        </w:rPr>
        <w:t>екстовые</w:t>
      </w:r>
      <w:proofErr w:type="spellEnd"/>
      <w:r w:rsidRPr="0062008A">
        <w:rPr>
          <w:rFonts w:ascii="Times New Roman" w:eastAsiaTheme="minorEastAsia" w:hAnsi="Times New Roman" w:cs="Times New Roman"/>
          <w:sz w:val="24"/>
          <w:szCs w:val="24"/>
          <w:lang w:eastAsia="ru-RU"/>
        </w:rPr>
        <w:t xml:space="preserve"> данные</w:t>
      </w:r>
      <w:r w:rsidRPr="00537C04">
        <w:rPr>
          <w:rFonts w:ascii="Times New Roman" w:eastAsiaTheme="minorEastAsia" w:hAnsi="Times New Roman" w:cs="Times New Roman"/>
          <w:sz w:val="24"/>
          <w:szCs w:val="24"/>
          <w:lang w:eastAsia="ru-RU"/>
        </w:rPr>
        <w:t>.— М.: Дашков и К, 2014.— 591 c.  Режим доступа: http://www.iprbookshop.ru/24776.—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p>
    <w:p w:rsidR="00427A62" w:rsidRDefault="00427A62">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A66523" w:rsidRDefault="00A7031B"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№26</w:t>
      </w:r>
    </w:p>
    <w:p w:rsidR="00A7031B" w:rsidRDefault="00A7031B" w:rsidP="004A3EC8">
      <w:pPr>
        <w:spacing w:after="0"/>
        <w:jc w:val="center"/>
        <w:rPr>
          <w:rFonts w:ascii="Times New Roman" w:eastAsia="Times New Roman" w:hAnsi="Times New Roman" w:cs="Times New Roman"/>
          <w:b/>
          <w:color w:val="000000" w:themeColor="text1"/>
          <w:sz w:val="24"/>
          <w:szCs w:val="24"/>
          <w:lang w:eastAsia="ru-RU"/>
        </w:rPr>
      </w:pPr>
    </w:p>
    <w:p w:rsidR="00A7031B" w:rsidRDefault="00A66523" w:rsidP="004A3EC8">
      <w:pPr>
        <w:pStyle w:val="a4"/>
        <w:spacing w:before="0" w:beforeAutospacing="0" w:after="0" w:afterAutospacing="0" w:line="276" w:lineRule="auto"/>
        <w:jc w:val="both"/>
      </w:pPr>
      <w:r w:rsidRPr="00C31E5B">
        <w:rPr>
          <w:rFonts w:eastAsiaTheme="minorEastAsia"/>
          <w:b/>
        </w:rPr>
        <w:t>Тема:</w:t>
      </w:r>
      <w:r w:rsidRPr="00C31E5B">
        <w:rPr>
          <w:rFonts w:eastAsiaTheme="minorEastAsia"/>
        </w:rPr>
        <w:t xml:space="preserve"> </w:t>
      </w:r>
      <w:r w:rsidR="00A7031B" w:rsidRPr="00BC0E49">
        <w:t>Определение финансовых санкций за нарушение законодательства  о государственном социальном страховании, отражение в учете.</w:t>
      </w:r>
    </w:p>
    <w:p w:rsidR="00A7031B" w:rsidRDefault="00A7031B" w:rsidP="004A3EC8">
      <w:pPr>
        <w:pStyle w:val="a4"/>
        <w:spacing w:before="0" w:beforeAutospacing="0" w:after="0" w:afterAutospacing="0" w:line="276" w:lineRule="auto"/>
        <w:jc w:val="both"/>
      </w:pPr>
    </w:p>
    <w:p w:rsidR="00A66523" w:rsidRDefault="00A66523" w:rsidP="004A3EC8">
      <w:pPr>
        <w:pStyle w:val="a4"/>
        <w:spacing w:before="0" w:beforeAutospacing="0" w:after="0" w:afterAutospacing="0" w:line="276" w:lineRule="auto"/>
        <w:jc w:val="both"/>
      </w:pPr>
      <w:r w:rsidRPr="00C31E5B">
        <w:rPr>
          <w:rFonts w:eastAsiaTheme="minorEastAsia"/>
          <w:b/>
          <w:iCs/>
        </w:rPr>
        <w:t>Цель:</w:t>
      </w:r>
      <w:r>
        <w:rPr>
          <w:rFonts w:eastAsiaTheme="minorEastAsia"/>
          <w:b/>
          <w:iCs/>
        </w:rPr>
        <w:t xml:space="preserve"> </w:t>
      </w:r>
      <w:r w:rsidRPr="00CF4127">
        <w:t xml:space="preserve">Закрепить теоретические знания  и сформировать  практические навыки    установления финансовых санкций и их расчета в соответствии с законодательством РФ о </w:t>
      </w:r>
      <w:proofErr w:type="spellStart"/>
      <w:r w:rsidRPr="00CF4127">
        <w:t>гос</w:t>
      </w:r>
      <w:proofErr w:type="gramStart"/>
      <w:r w:rsidRPr="00CF4127">
        <w:t>.с</w:t>
      </w:r>
      <w:proofErr w:type="gramEnd"/>
      <w:r w:rsidRPr="00CF4127">
        <w:t>оц</w:t>
      </w:r>
      <w:proofErr w:type="spellEnd"/>
      <w:r w:rsidRPr="00CF4127">
        <w:t>. страховании.</w:t>
      </w:r>
      <w:r>
        <w:t xml:space="preserve"> </w:t>
      </w:r>
    </w:p>
    <w:p w:rsidR="00A7031B" w:rsidRDefault="00A7031B" w:rsidP="004A3EC8">
      <w:pPr>
        <w:pStyle w:val="a4"/>
        <w:spacing w:before="0" w:beforeAutospacing="0" w:after="0" w:afterAutospacing="0" w:line="276" w:lineRule="auto"/>
        <w:jc w:val="both"/>
      </w:pPr>
    </w:p>
    <w:p w:rsidR="00A66523" w:rsidRPr="000810F6" w:rsidRDefault="00A66523" w:rsidP="004A3EC8">
      <w:pPr>
        <w:pStyle w:val="a4"/>
        <w:spacing w:before="0" w:beforeAutospacing="0" w:after="0" w:afterAutospacing="0" w:line="276" w:lineRule="auto"/>
        <w:jc w:val="both"/>
        <w:rPr>
          <w:rFonts w:eastAsiaTheme="minorEastAsia"/>
          <w:iCs/>
        </w:rPr>
      </w:pPr>
      <w:r w:rsidRPr="00C31E5B">
        <w:rPr>
          <w:rFonts w:eastAsiaTheme="minorEastAsia"/>
          <w:b/>
          <w:iCs/>
        </w:rPr>
        <w:t>Пособие для работы:</w:t>
      </w:r>
      <w:r w:rsidRPr="000810F6">
        <w:rPr>
          <w:rFonts w:eastAsiaTheme="minorEastAsia"/>
          <w:iCs/>
        </w:rPr>
        <w:t xml:space="preserve"> </w:t>
      </w:r>
      <w:r>
        <w:rPr>
          <w:rFonts w:eastAsiaTheme="minorEastAsia"/>
          <w:iCs/>
        </w:rPr>
        <w:t xml:space="preserve">инструкция, </w:t>
      </w:r>
      <w:r w:rsidRPr="00CF4127">
        <w:rPr>
          <w:rFonts w:eastAsiaTheme="minorEastAsia"/>
          <w:iCs/>
        </w:rPr>
        <w:t xml:space="preserve"> </w:t>
      </w:r>
      <w:r>
        <w:rPr>
          <w:rFonts w:eastAsiaTheme="minorEastAsia"/>
          <w:iCs/>
        </w:rPr>
        <w:t>калькулятор</w:t>
      </w:r>
    </w:p>
    <w:p w:rsidR="00A66523" w:rsidRDefault="00A66523" w:rsidP="004A3EC8">
      <w:pPr>
        <w:spacing w:after="0"/>
        <w:jc w:val="center"/>
        <w:rPr>
          <w:rFonts w:ascii="Times New Roman" w:eastAsia="Times New Roman" w:hAnsi="Times New Roman" w:cs="Times New Roman"/>
          <w:color w:val="000000" w:themeColor="text1"/>
          <w:sz w:val="24"/>
          <w:szCs w:val="24"/>
          <w:lang w:eastAsia="ru-RU"/>
        </w:rPr>
      </w:pPr>
    </w:p>
    <w:p w:rsidR="00A66523" w:rsidRDefault="00A66523"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1.</w:t>
      </w:r>
      <w:r w:rsidR="00A7031B">
        <w:rPr>
          <w:rFonts w:ascii="Times New Roman" w:hAnsi="Times New Roman" w:cs="Times New Roman"/>
          <w:sz w:val="24"/>
          <w:szCs w:val="24"/>
        </w:rPr>
        <w:tab/>
      </w:r>
      <w:r w:rsidRPr="0062008A">
        <w:rPr>
          <w:rFonts w:ascii="Times New Roman" w:hAnsi="Times New Roman" w:cs="Times New Roman"/>
          <w:sz w:val="24"/>
          <w:szCs w:val="24"/>
        </w:rPr>
        <w:t xml:space="preserve"> Ознакомиться с заданием</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A66523" w:rsidRPr="0062008A" w:rsidRDefault="00A66523"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A66523" w:rsidRPr="0062008A" w:rsidRDefault="00A66523"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A7031B" w:rsidRPr="00A7031B" w:rsidRDefault="00A7031B" w:rsidP="00A7031B">
      <w:pPr>
        <w:widowControl w:val="0"/>
        <w:shd w:val="clear" w:color="auto" w:fill="FFFFFF"/>
        <w:autoSpaceDE w:val="0"/>
        <w:autoSpaceDN w:val="0"/>
        <w:adjustRightInd w:val="0"/>
        <w:spacing w:after="0"/>
        <w:ind w:firstLine="709"/>
        <w:contextualSpacing/>
        <w:jc w:val="center"/>
        <w:rPr>
          <w:rFonts w:ascii="Times New Roman" w:eastAsia="Calibri" w:hAnsi="Times New Roman" w:cs="Times New Roman"/>
          <w:b/>
          <w:bCs/>
          <w:sz w:val="24"/>
          <w:szCs w:val="24"/>
        </w:rPr>
      </w:pPr>
      <w:r w:rsidRPr="00A7031B">
        <w:rPr>
          <w:rFonts w:ascii="Times New Roman" w:eastAsia="Calibri" w:hAnsi="Times New Roman" w:cs="Times New Roman"/>
          <w:b/>
          <w:bCs/>
          <w:sz w:val="24"/>
          <w:szCs w:val="24"/>
        </w:rPr>
        <w:t>Основные теоретические положения</w:t>
      </w:r>
    </w:p>
    <w:p w:rsidR="00A7031B" w:rsidRPr="00A7031B" w:rsidRDefault="00A7031B" w:rsidP="00A7031B">
      <w:pPr>
        <w:spacing w:after="0"/>
        <w:ind w:firstLine="567"/>
        <w:jc w:val="both"/>
        <w:rPr>
          <w:rFonts w:ascii="Times New Roman" w:eastAsia="Times New Roman" w:hAnsi="Times New Roman" w:cs="Times New Roman"/>
          <w:color w:val="000000"/>
          <w:sz w:val="24"/>
          <w:szCs w:val="24"/>
          <w:shd w:val="clear" w:color="auto" w:fill="FFFFFF"/>
          <w:lang w:eastAsia="ru-RU"/>
        </w:rPr>
      </w:pPr>
      <w:r w:rsidRPr="00A7031B">
        <w:rPr>
          <w:rFonts w:ascii="Times New Roman" w:eastAsia="Times New Roman" w:hAnsi="Times New Roman" w:cs="Times New Roman"/>
          <w:color w:val="000000"/>
          <w:sz w:val="24"/>
          <w:szCs w:val="24"/>
          <w:shd w:val="clear" w:color="auto" w:fill="FFFFFF"/>
          <w:lang w:eastAsia="ru-RU"/>
        </w:rPr>
        <w:t xml:space="preserve">С 2017 года нарушения в сфере страховых взносов считаются налоговыми правонарушениями, а ответственность по ним установлена статьей 122 НК РФ, а в отдельных случаях - ст. 199.3-199.4, 198-199 УК РФ. </w:t>
      </w:r>
    </w:p>
    <w:p w:rsidR="00A7031B" w:rsidRPr="00A7031B" w:rsidRDefault="00A7031B" w:rsidP="00A7031B">
      <w:pPr>
        <w:spacing w:after="0"/>
        <w:ind w:firstLine="567"/>
        <w:jc w:val="both"/>
        <w:rPr>
          <w:rFonts w:ascii="Times New Roman" w:eastAsia="Times New Roman" w:hAnsi="Times New Roman" w:cs="Times New Roman"/>
          <w:color w:val="000000"/>
          <w:sz w:val="24"/>
          <w:szCs w:val="24"/>
          <w:shd w:val="clear" w:color="auto" w:fill="FFFFFF"/>
          <w:lang w:eastAsia="ru-RU"/>
        </w:rPr>
      </w:pPr>
      <w:r w:rsidRPr="00A7031B">
        <w:rPr>
          <w:rFonts w:ascii="Times New Roman" w:eastAsia="Times New Roman" w:hAnsi="Times New Roman" w:cs="Times New Roman"/>
          <w:color w:val="000000"/>
          <w:sz w:val="24"/>
          <w:szCs w:val="24"/>
          <w:shd w:val="clear" w:color="auto" w:fill="FFFFFF"/>
          <w:lang w:eastAsia="ru-RU"/>
        </w:rPr>
        <w:t xml:space="preserve">За правонарушения, например, если компания занизила базу по взносам или неправильно рассчитала платежи (п. 1 ст. 122 НК РФ), и  прочие,  налоговые органы начисляют штрафы:  </w:t>
      </w:r>
    </w:p>
    <w:p w:rsidR="00A7031B" w:rsidRPr="00A7031B" w:rsidRDefault="00A7031B" w:rsidP="00A7031B">
      <w:pPr>
        <w:spacing w:after="0"/>
        <w:ind w:firstLine="567"/>
        <w:jc w:val="both"/>
        <w:rPr>
          <w:rFonts w:ascii="Times New Roman" w:eastAsia="Times New Roman" w:hAnsi="Times New Roman" w:cs="Times New Roman"/>
          <w:color w:val="000000"/>
          <w:sz w:val="24"/>
          <w:szCs w:val="24"/>
          <w:shd w:val="clear" w:color="auto" w:fill="FFFFFF"/>
          <w:lang w:eastAsia="ru-RU"/>
        </w:rPr>
      </w:pPr>
      <w:r w:rsidRPr="00A7031B">
        <w:rPr>
          <w:rFonts w:ascii="Times New Roman" w:eastAsia="Times New Roman" w:hAnsi="Times New Roman" w:cs="Times New Roman"/>
          <w:color w:val="000000"/>
          <w:sz w:val="24"/>
          <w:szCs w:val="24"/>
          <w:shd w:val="clear" w:color="auto" w:fill="FFFFFF"/>
          <w:lang w:eastAsia="ru-RU"/>
        </w:rPr>
        <w:t>- за неуплату или неполную уплату страховых взносов в результате занижения базы их начисления, неправильного расчета взносов или других нарушений предусмотрен штраф в размере 20% от неуплаченной суммы взносов (ст. п. 1 ст. 122 НК РФ).</w:t>
      </w:r>
    </w:p>
    <w:p w:rsidR="00A7031B" w:rsidRPr="00A7031B" w:rsidRDefault="00A7031B" w:rsidP="00A7031B">
      <w:pPr>
        <w:spacing w:after="0"/>
        <w:ind w:firstLine="567"/>
        <w:jc w:val="both"/>
        <w:rPr>
          <w:rFonts w:ascii="Times New Roman" w:eastAsia="Times New Roman" w:hAnsi="Times New Roman" w:cs="Times New Roman"/>
          <w:color w:val="000000"/>
          <w:sz w:val="24"/>
          <w:szCs w:val="24"/>
          <w:shd w:val="clear" w:color="auto" w:fill="FFFFFF"/>
          <w:lang w:eastAsia="ru-RU"/>
        </w:rPr>
      </w:pPr>
      <w:r w:rsidRPr="00A7031B">
        <w:rPr>
          <w:rFonts w:ascii="Times New Roman" w:eastAsia="Times New Roman" w:hAnsi="Times New Roman" w:cs="Times New Roman"/>
          <w:color w:val="000000"/>
          <w:sz w:val="24"/>
          <w:szCs w:val="24"/>
          <w:shd w:val="clear" w:color="auto" w:fill="FFFFFF"/>
          <w:lang w:eastAsia="ru-RU"/>
        </w:rPr>
        <w:t xml:space="preserve">- за умышленную неуплату взносов или неполную уплату налоговики оштрафуют на 40% от неуплаченной суммы (п. 3 ст. 122 НК РФ). </w:t>
      </w:r>
    </w:p>
    <w:p w:rsidR="00A7031B" w:rsidRPr="00A7031B" w:rsidRDefault="00A7031B" w:rsidP="00A7031B">
      <w:pPr>
        <w:spacing w:after="0"/>
        <w:ind w:firstLine="567"/>
        <w:jc w:val="both"/>
        <w:rPr>
          <w:rFonts w:ascii="Times New Roman" w:eastAsia="Times New Roman" w:hAnsi="Times New Roman" w:cs="Times New Roman"/>
          <w:sz w:val="24"/>
          <w:szCs w:val="24"/>
          <w:shd w:val="clear" w:color="auto" w:fill="FFFFFF"/>
          <w:lang w:eastAsia="ru-RU"/>
        </w:rPr>
      </w:pPr>
      <w:r w:rsidRPr="00A7031B">
        <w:rPr>
          <w:rFonts w:ascii="Times New Roman" w:eastAsia="Times New Roman" w:hAnsi="Times New Roman" w:cs="Times New Roman"/>
          <w:color w:val="000000"/>
          <w:sz w:val="24"/>
          <w:szCs w:val="24"/>
          <w:shd w:val="clear" w:color="auto" w:fill="FFFFFF"/>
          <w:lang w:eastAsia="ru-RU"/>
        </w:rPr>
        <w:t xml:space="preserve">По взносам на травматизм штрафы прописаны в статье 19 Федерального закона от 24.07.1998 № 125-ФЗ. Неуплата страховых </w:t>
      </w:r>
      <w:r w:rsidRPr="00A7031B">
        <w:rPr>
          <w:rFonts w:ascii="Times New Roman" w:eastAsia="Times New Roman" w:hAnsi="Times New Roman" w:cs="Times New Roman"/>
          <w:sz w:val="24"/>
          <w:szCs w:val="24"/>
          <w:shd w:val="clear" w:color="auto" w:fill="FFFFFF"/>
          <w:lang w:eastAsia="ru-RU"/>
        </w:rPr>
        <w:t>взносов в ФСС грозит штрафом от 20% до 40 % (при умышленном нарушении) от суммы неуплаченных взносов.</w:t>
      </w:r>
    </w:p>
    <w:p w:rsidR="00A7031B" w:rsidRPr="00A7031B" w:rsidRDefault="00A7031B" w:rsidP="00A7031B">
      <w:pPr>
        <w:spacing w:after="0"/>
        <w:ind w:firstLine="709"/>
        <w:jc w:val="both"/>
        <w:rPr>
          <w:rFonts w:ascii="Times New Roman" w:eastAsia="Times New Roman" w:hAnsi="Times New Roman" w:cs="Times New Roman"/>
          <w:sz w:val="24"/>
          <w:szCs w:val="24"/>
          <w:lang w:eastAsia="ru-RU"/>
        </w:rPr>
      </w:pPr>
      <w:r w:rsidRPr="00A7031B">
        <w:rPr>
          <w:rFonts w:ascii="Times New Roman" w:eastAsia="Times New Roman" w:hAnsi="Times New Roman" w:cs="Times New Roman"/>
          <w:sz w:val="24"/>
          <w:szCs w:val="24"/>
          <w:shd w:val="clear" w:color="auto" w:fill="FFFFFF"/>
          <w:lang w:eastAsia="ru-RU"/>
        </w:rPr>
        <w:t xml:space="preserve">Если нарушены сроки  уплаты страховых взносов (до 15 числа </w:t>
      </w:r>
      <w:proofErr w:type="gramStart"/>
      <w:r w:rsidRPr="00A7031B">
        <w:rPr>
          <w:rFonts w:ascii="Times New Roman" w:eastAsia="Times New Roman" w:hAnsi="Times New Roman" w:cs="Times New Roman"/>
          <w:sz w:val="24"/>
          <w:szCs w:val="24"/>
          <w:shd w:val="clear" w:color="auto" w:fill="FFFFFF"/>
          <w:lang w:eastAsia="ru-RU"/>
        </w:rPr>
        <w:t xml:space="preserve">ежемесячно) </w:t>
      </w:r>
      <w:proofErr w:type="gramEnd"/>
      <w:r w:rsidRPr="00A7031B">
        <w:rPr>
          <w:rFonts w:ascii="Times New Roman" w:eastAsia="Times New Roman" w:hAnsi="Times New Roman" w:cs="Times New Roman"/>
          <w:sz w:val="24"/>
          <w:szCs w:val="24"/>
          <w:shd w:val="clear" w:color="auto" w:fill="FFFFFF"/>
          <w:lang w:eastAsia="ru-RU"/>
        </w:rPr>
        <w:t>организации обязаны уплатить пеню. Если срок выпадает на выходной, перечислить взносы можно на следующий рабочий день, но не позже. Инспекторы считают пени как 1/300 ключевой ставки за каждый день опоздания (п.4 ст. 75 НК РФ). Если компания опоздала всего на один день, то пеней быть не должно. Налоговики их начисляют со дня, следующего за сроком оплаты. День платежа в расчет не входит (письмо Минфина России от 05.07.16 № 03-02-07/39318).</w:t>
      </w:r>
    </w:p>
    <w:p w:rsidR="00A7031B" w:rsidRPr="00A7031B" w:rsidRDefault="00A7031B" w:rsidP="00A7031B">
      <w:pPr>
        <w:spacing w:after="0"/>
        <w:jc w:val="center"/>
        <w:rPr>
          <w:rFonts w:ascii="Times New Roman" w:eastAsia="Calibri" w:hAnsi="Times New Roman" w:cs="Times New Roman"/>
          <w:b/>
          <w:sz w:val="24"/>
          <w:szCs w:val="24"/>
        </w:rPr>
      </w:pPr>
    </w:p>
    <w:p w:rsidR="00A66523" w:rsidRDefault="00A66523"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t>Практическое задание</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A7031B">
        <w:rPr>
          <w:rFonts w:ascii="Times New Roman" w:hAnsi="Times New Roman" w:cs="Times New Roman"/>
          <w:b/>
          <w:sz w:val="24"/>
          <w:szCs w:val="24"/>
        </w:rPr>
        <w:t>Задание 1.</w:t>
      </w:r>
      <w:r w:rsidRPr="00CF4127">
        <w:rPr>
          <w:rFonts w:ascii="Times New Roman" w:hAnsi="Times New Roman" w:cs="Times New Roman"/>
          <w:sz w:val="24"/>
          <w:szCs w:val="24"/>
        </w:rPr>
        <w:t xml:space="preserve"> Проанализировать нижеприведенную  ситуацию, правонарушения, установленные при проверке и определить, какие финансовые санкции согласно  </w:t>
      </w:r>
      <w:r w:rsidRPr="00CF4127">
        <w:rPr>
          <w:rFonts w:ascii="Times New Roman" w:hAnsi="Times New Roman" w:cs="Times New Roman"/>
          <w:sz w:val="24"/>
          <w:szCs w:val="24"/>
        </w:rPr>
        <w:lastRenderedPageBreak/>
        <w:t>законодательству о государственном социальном страховании будут применены к предприятию и должностным лицам.</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         </w:t>
      </w:r>
      <w:r w:rsidR="00A7031B">
        <w:rPr>
          <w:rFonts w:ascii="Times New Roman" w:hAnsi="Times New Roman" w:cs="Times New Roman"/>
          <w:sz w:val="24"/>
          <w:szCs w:val="24"/>
        </w:rPr>
        <w:t xml:space="preserve"> Производственное предприятие  </w:t>
      </w:r>
      <w:r w:rsidRPr="00CF4127">
        <w:rPr>
          <w:rFonts w:ascii="Times New Roman" w:hAnsi="Times New Roman" w:cs="Times New Roman"/>
          <w:sz w:val="24"/>
          <w:szCs w:val="24"/>
        </w:rPr>
        <w:t xml:space="preserve">АО «Арсенал»,  класс </w:t>
      </w:r>
      <w:proofErr w:type="spellStart"/>
      <w:r w:rsidRPr="00CF4127">
        <w:rPr>
          <w:rFonts w:ascii="Times New Roman" w:hAnsi="Times New Roman" w:cs="Times New Roman"/>
          <w:sz w:val="24"/>
          <w:szCs w:val="24"/>
        </w:rPr>
        <w:t>проф</w:t>
      </w:r>
      <w:r w:rsidRPr="00CF4127">
        <w:rPr>
          <w:rFonts w:ascii="Times New Roman" w:hAnsi="Times New Roman" w:cs="Times New Roman"/>
          <w:sz w:val="24"/>
          <w:szCs w:val="24"/>
          <w:lang w:val="uk-UA"/>
        </w:rPr>
        <w:t>ессионального</w:t>
      </w:r>
      <w:proofErr w:type="spellEnd"/>
      <w:r w:rsidRPr="00CF4127">
        <w:rPr>
          <w:rFonts w:ascii="Times New Roman" w:hAnsi="Times New Roman" w:cs="Times New Roman"/>
          <w:sz w:val="24"/>
          <w:szCs w:val="24"/>
          <w:lang w:val="uk-UA"/>
        </w:rPr>
        <w:t xml:space="preserve"> </w:t>
      </w:r>
      <w:r w:rsidR="00AA63CC">
        <w:rPr>
          <w:rFonts w:ascii="Times New Roman" w:hAnsi="Times New Roman" w:cs="Times New Roman"/>
          <w:sz w:val="24"/>
          <w:szCs w:val="24"/>
        </w:rPr>
        <w:t xml:space="preserve">риска Х,   за сентябрь </w:t>
      </w:r>
      <w:proofErr w:type="spellStart"/>
      <w:r w:rsidR="00AA63CC">
        <w:rPr>
          <w:rFonts w:ascii="Times New Roman" w:hAnsi="Times New Roman" w:cs="Times New Roman"/>
          <w:sz w:val="24"/>
          <w:szCs w:val="24"/>
        </w:rPr>
        <w:t>т.</w:t>
      </w:r>
      <w:r w:rsidRPr="00CF4127">
        <w:rPr>
          <w:rFonts w:ascii="Times New Roman" w:hAnsi="Times New Roman" w:cs="Times New Roman"/>
          <w:sz w:val="24"/>
          <w:szCs w:val="24"/>
        </w:rPr>
        <w:t>г</w:t>
      </w:r>
      <w:proofErr w:type="spellEnd"/>
      <w:r w:rsidRPr="00CF4127">
        <w:rPr>
          <w:rFonts w:ascii="Times New Roman" w:hAnsi="Times New Roman" w:cs="Times New Roman"/>
          <w:sz w:val="24"/>
          <w:szCs w:val="24"/>
        </w:rPr>
        <w:t>. начислило</w:t>
      </w:r>
      <w:r w:rsidRPr="00CF4127">
        <w:rPr>
          <w:rFonts w:ascii="Times New Roman" w:hAnsi="Times New Roman" w:cs="Times New Roman"/>
          <w:sz w:val="24"/>
          <w:szCs w:val="24"/>
          <w:lang w:val="uk-UA"/>
        </w:rPr>
        <w:t xml:space="preserve">  </w:t>
      </w:r>
      <w:r w:rsidRPr="00CF4127">
        <w:rPr>
          <w:rFonts w:ascii="Times New Roman" w:hAnsi="Times New Roman" w:cs="Times New Roman"/>
          <w:sz w:val="24"/>
          <w:szCs w:val="24"/>
        </w:rPr>
        <w:t xml:space="preserve">обязательные  взносы в ПФР, ФОМС, ФСС, применив  ставки 22%, 5,1%, 2,9% и 1,1 % соответственно:  1232000 </w:t>
      </w:r>
      <w:proofErr w:type="spellStart"/>
      <w:r w:rsidRPr="00CF4127">
        <w:rPr>
          <w:rFonts w:ascii="Times New Roman" w:hAnsi="Times New Roman" w:cs="Times New Roman"/>
          <w:sz w:val="24"/>
          <w:szCs w:val="24"/>
        </w:rPr>
        <w:t>руб</w:t>
      </w:r>
      <w:proofErr w:type="spellEnd"/>
      <w:r w:rsidRPr="00CF4127">
        <w:rPr>
          <w:rFonts w:ascii="Times New Roman" w:hAnsi="Times New Roman" w:cs="Times New Roman"/>
          <w:sz w:val="24"/>
          <w:szCs w:val="24"/>
        </w:rPr>
        <w:t xml:space="preserve">, 285600 </w:t>
      </w:r>
      <w:proofErr w:type="spellStart"/>
      <w:r w:rsidRPr="00CF4127">
        <w:rPr>
          <w:rFonts w:ascii="Times New Roman" w:hAnsi="Times New Roman" w:cs="Times New Roman"/>
          <w:sz w:val="24"/>
          <w:szCs w:val="24"/>
        </w:rPr>
        <w:t>руб</w:t>
      </w:r>
      <w:proofErr w:type="spellEnd"/>
      <w:r w:rsidRPr="00CF4127">
        <w:rPr>
          <w:rFonts w:ascii="Times New Roman" w:hAnsi="Times New Roman" w:cs="Times New Roman"/>
          <w:sz w:val="24"/>
          <w:szCs w:val="24"/>
        </w:rPr>
        <w:t xml:space="preserve">, 162400 </w:t>
      </w:r>
      <w:proofErr w:type="spellStart"/>
      <w:r w:rsidRPr="00CF4127">
        <w:rPr>
          <w:rFonts w:ascii="Times New Roman" w:hAnsi="Times New Roman" w:cs="Times New Roman"/>
          <w:sz w:val="24"/>
          <w:szCs w:val="24"/>
        </w:rPr>
        <w:t>руб</w:t>
      </w:r>
      <w:proofErr w:type="spellEnd"/>
      <w:r w:rsidRPr="00CF4127">
        <w:rPr>
          <w:rFonts w:ascii="Times New Roman" w:hAnsi="Times New Roman" w:cs="Times New Roman"/>
          <w:sz w:val="24"/>
          <w:szCs w:val="24"/>
        </w:rPr>
        <w:t xml:space="preserve">, 61600 руб.  Взносы перечислены 7 октября. Расчеты в Фонды поданы  в электронном виде 15 октября. 25 ноября при камеральной проверке затребованных документов </w:t>
      </w:r>
      <w:r w:rsidR="00AA63CC">
        <w:rPr>
          <w:rFonts w:ascii="Times New Roman" w:hAnsi="Times New Roman" w:cs="Times New Roman"/>
          <w:sz w:val="24"/>
          <w:szCs w:val="24"/>
        </w:rPr>
        <w:t xml:space="preserve">за проверяемый период </w:t>
      </w:r>
      <w:r w:rsidRPr="00CF4127">
        <w:rPr>
          <w:rFonts w:ascii="Times New Roman" w:hAnsi="Times New Roman" w:cs="Times New Roman"/>
          <w:sz w:val="24"/>
          <w:szCs w:val="24"/>
        </w:rPr>
        <w:t xml:space="preserve">сотрудниками ФСС  установлены следующие факты:  занижение базы начисления взносов за август на 25 тыс. </w:t>
      </w:r>
      <w:proofErr w:type="spellStart"/>
      <w:r w:rsidRPr="00CF4127">
        <w:rPr>
          <w:rFonts w:ascii="Times New Roman" w:hAnsi="Times New Roman" w:cs="Times New Roman"/>
          <w:sz w:val="24"/>
          <w:szCs w:val="24"/>
        </w:rPr>
        <w:t>руб</w:t>
      </w:r>
      <w:proofErr w:type="spellEnd"/>
      <w:r w:rsidRPr="00CF4127">
        <w:rPr>
          <w:rFonts w:ascii="Times New Roman" w:hAnsi="Times New Roman" w:cs="Times New Roman"/>
          <w:sz w:val="24"/>
          <w:szCs w:val="24"/>
        </w:rPr>
        <w:t>,  не зачислен взнос по травматизму за сентябрь в связи с неверно указанным</w:t>
      </w:r>
      <w:r w:rsidR="00AA63CC">
        <w:rPr>
          <w:rFonts w:ascii="Times New Roman" w:hAnsi="Times New Roman" w:cs="Times New Roman"/>
          <w:sz w:val="24"/>
          <w:szCs w:val="24"/>
        </w:rPr>
        <w:t>и</w:t>
      </w:r>
      <w:r w:rsidRPr="00CF4127">
        <w:rPr>
          <w:rFonts w:ascii="Times New Roman" w:hAnsi="Times New Roman" w:cs="Times New Roman"/>
          <w:sz w:val="24"/>
          <w:szCs w:val="24"/>
        </w:rPr>
        <w:t xml:space="preserve"> </w:t>
      </w:r>
      <w:r w:rsidR="00AA63CC">
        <w:rPr>
          <w:rFonts w:ascii="Times New Roman" w:hAnsi="Times New Roman" w:cs="Times New Roman"/>
          <w:sz w:val="24"/>
          <w:szCs w:val="24"/>
        </w:rPr>
        <w:t>реквизитами в</w:t>
      </w:r>
      <w:r w:rsidRPr="00CF4127">
        <w:rPr>
          <w:rFonts w:ascii="Times New Roman" w:hAnsi="Times New Roman" w:cs="Times New Roman"/>
          <w:sz w:val="24"/>
          <w:szCs w:val="24"/>
        </w:rPr>
        <w:t xml:space="preserve"> платеж</w:t>
      </w:r>
      <w:r w:rsidR="00AA63CC">
        <w:rPr>
          <w:rFonts w:ascii="Times New Roman" w:hAnsi="Times New Roman" w:cs="Times New Roman"/>
          <w:sz w:val="24"/>
          <w:szCs w:val="24"/>
        </w:rPr>
        <w:t>н</w:t>
      </w:r>
      <w:r w:rsidRPr="00CF4127">
        <w:rPr>
          <w:rFonts w:ascii="Times New Roman" w:hAnsi="Times New Roman" w:cs="Times New Roman"/>
          <w:sz w:val="24"/>
          <w:szCs w:val="24"/>
        </w:rPr>
        <w:t xml:space="preserve">ом поручении. </w:t>
      </w:r>
    </w:p>
    <w:p w:rsidR="00883FC7" w:rsidRPr="00AA63CC" w:rsidRDefault="00883FC7" w:rsidP="004A3EC8">
      <w:pPr>
        <w:pStyle w:val="a9"/>
        <w:shd w:val="clear" w:color="auto" w:fill="FFFFFF"/>
        <w:spacing w:after="0"/>
        <w:ind w:left="0"/>
        <w:jc w:val="both"/>
        <w:rPr>
          <w:rFonts w:ascii="Times New Roman" w:hAnsi="Times New Roman" w:cs="Times New Roman"/>
          <w:b/>
          <w:sz w:val="24"/>
          <w:szCs w:val="24"/>
        </w:rPr>
      </w:pP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AA63CC">
        <w:rPr>
          <w:rFonts w:ascii="Times New Roman" w:hAnsi="Times New Roman" w:cs="Times New Roman"/>
          <w:b/>
          <w:sz w:val="24"/>
          <w:szCs w:val="24"/>
        </w:rPr>
        <w:t>Задание 2.</w:t>
      </w:r>
      <w:r w:rsidRPr="00CF4127">
        <w:rPr>
          <w:rFonts w:ascii="Times New Roman" w:hAnsi="Times New Roman" w:cs="Times New Roman"/>
          <w:sz w:val="24"/>
          <w:szCs w:val="24"/>
        </w:rPr>
        <w:t xml:space="preserve"> Рассчитать сумму пени по взносам  во внебюджетные  </w:t>
      </w:r>
      <w:r w:rsidR="00883FC7">
        <w:rPr>
          <w:rFonts w:ascii="Times New Roman" w:hAnsi="Times New Roman" w:cs="Times New Roman"/>
          <w:sz w:val="24"/>
          <w:szCs w:val="24"/>
        </w:rPr>
        <w:t>ф</w:t>
      </w:r>
      <w:r w:rsidRPr="00CF4127">
        <w:rPr>
          <w:rFonts w:ascii="Times New Roman" w:hAnsi="Times New Roman" w:cs="Times New Roman"/>
          <w:sz w:val="24"/>
          <w:szCs w:val="24"/>
        </w:rPr>
        <w:t>онды.</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        Торговое предприятие  ООО «Альфа» в связи с отсутствием средств на счете не смогло своевременно перечислить  обязате</w:t>
      </w:r>
      <w:r w:rsidR="00AA63CC">
        <w:rPr>
          <w:rFonts w:ascii="Times New Roman" w:hAnsi="Times New Roman" w:cs="Times New Roman"/>
          <w:sz w:val="24"/>
          <w:szCs w:val="24"/>
        </w:rPr>
        <w:t>льные взносы  в фонды  за август</w:t>
      </w:r>
      <w:r w:rsidRPr="00CF4127">
        <w:rPr>
          <w:rFonts w:ascii="Times New Roman" w:hAnsi="Times New Roman" w:cs="Times New Roman"/>
          <w:sz w:val="24"/>
          <w:szCs w:val="24"/>
        </w:rPr>
        <w:t xml:space="preserve">. Сумма начисленных доходов сотрудникам предприятия за месяц составила 320 тыс. руб. Класс профессионального риска – 1. Уплата взносов проведена банком 25 сентября. Ставка ЦБ РФ для расчета пени – </w:t>
      </w:r>
      <w:r w:rsidR="00AA63CC">
        <w:rPr>
          <w:rFonts w:ascii="Times New Roman" w:hAnsi="Times New Roman" w:cs="Times New Roman"/>
          <w:sz w:val="24"/>
          <w:szCs w:val="24"/>
        </w:rPr>
        <w:t xml:space="preserve">7,5 </w:t>
      </w:r>
      <w:r w:rsidRPr="00CF4127">
        <w:rPr>
          <w:rFonts w:ascii="Times New Roman" w:hAnsi="Times New Roman" w:cs="Times New Roman"/>
          <w:sz w:val="24"/>
          <w:szCs w:val="24"/>
        </w:rPr>
        <w:t>%.</w:t>
      </w:r>
    </w:p>
    <w:p w:rsidR="00883FC7" w:rsidRDefault="00CA7EA6" w:rsidP="004A3EC8">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 </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AA63CC">
        <w:rPr>
          <w:rFonts w:ascii="Times New Roman" w:hAnsi="Times New Roman" w:cs="Times New Roman"/>
          <w:b/>
          <w:sz w:val="24"/>
          <w:szCs w:val="24"/>
        </w:rPr>
        <w:t>Задание 3.</w:t>
      </w:r>
      <w:r w:rsidRPr="00CF4127">
        <w:rPr>
          <w:rFonts w:ascii="Times New Roman" w:hAnsi="Times New Roman" w:cs="Times New Roman"/>
          <w:sz w:val="24"/>
          <w:szCs w:val="24"/>
        </w:rPr>
        <w:t xml:space="preserve"> Составить корреспонденцию счетов по данным задания 1 и 2.</w:t>
      </w:r>
    </w:p>
    <w:p w:rsidR="00883FC7" w:rsidRDefault="00883FC7" w:rsidP="004A3EC8">
      <w:pPr>
        <w:spacing w:after="0"/>
        <w:rPr>
          <w:rFonts w:ascii="Times New Roman" w:eastAsiaTheme="minorEastAsia" w:hAnsi="Times New Roman" w:cs="Times New Roman"/>
          <w:b/>
          <w:sz w:val="24"/>
          <w:szCs w:val="24"/>
          <w:lang w:eastAsia="ru-RU"/>
        </w:rPr>
      </w:pPr>
    </w:p>
    <w:p w:rsidR="00883FC7" w:rsidRDefault="00883FC7" w:rsidP="004A3EC8">
      <w:pPr>
        <w:spacing w:after="0"/>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Контрольные вопросы:</w:t>
      </w:r>
    </w:p>
    <w:p w:rsidR="00883FC7" w:rsidRPr="00883FC7" w:rsidRDefault="00883FC7" w:rsidP="004A3EC8">
      <w:pPr>
        <w:spacing w:after="0"/>
        <w:rPr>
          <w:rFonts w:ascii="Times New Roman" w:eastAsiaTheme="minorEastAsia" w:hAnsi="Times New Roman" w:cs="Times New Roman"/>
          <w:sz w:val="24"/>
          <w:szCs w:val="24"/>
          <w:lang w:eastAsia="ru-RU"/>
        </w:rPr>
      </w:pPr>
      <w:r w:rsidRPr="00883FC7">
        <w:rPr>
          <w:rFonts w:ascii="Times New Roman" w:eastAsiaTheme="minorEastAsia" w:hAnsi="Times New Roman" w:cs="Times New Roman"/>
          <w:sz w:val="24"/>
          <w:szCs w:val="24"/>
          <w:lang w:eastAsia="ru-RU"/>
        </w:rPr>
        <w:t xml:space="preserve">1. </w:t>
      </w:r>
      <w:r>
        <w:rPr>
          <w:rFonts w:ascii="Times New Roman" w:eastAsiaTheme="minorEastAsia" w:hAnsi="Times New Roman" w:cs="Times New Roman"/>
          <w:sz w:val="24"/>
          <w:szCs w:val="24"/>
          <w:lang w:eastAsia="ru-RU"/>
        </w:rPr>
        <w:t>Какие виды финансовых санкций предусмотрены за нарушение сроков подачи отчетности по социальному страхованию?</w:t>
      </w:r>
    </w:p>
    <w:p w:rsidR="00AA63CC" w:rsidRDefault="00AA63CC" w:rsidP="004A3EC8">
      <w:pPr>
        <w:spacing w:after="0"/>
        <w:rPr>
          <w:rFonts w:ascii="Times New Roman" w:eastAsiaTheme="minorEastAsia" w:hAnsi="Times New Roman" w:cs="Times New Roman"/>
          <w:b/>
          <w:sz w:val="24"/>
          <w:szCs w:val="24"/>
          <w:lang w:eastAsia="ru-RU"/>
        </w:rPr>
      </w:pPr>
    </w:p>
    <w:p w:rsidR="00883FC7" w:rsidRDefault="00883FC7" w:rsidP="004A3EC8">
      <w:pPr>
        <w:spacing w:after="0"/>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Вывод.</w:t>
      </w:r>
    </w:p>
    <w:p w:rsidR="00AA63CC" w:rsidRDefault="00AA63CC" w:rsidP="004A3EC8">
      <w:pPr>
        <w:spacing w:after="0"/>
        <w:rPr>
          <w:rFonts w:ascii="Times New Roman" w:eastAsiaTheme="minorEastAsia" w:hAnsi="Times New Roman" w:cs="Times New Roman"/>
          <w:b/>
          <w:sz w:val="24"/>
          <w:szCs w:val="24"/>
          <w:lang w:eastAsia="ru-RU"/>
        </w:rPr>
      </w:pPr>
    </w:p>
    <w:p w:rsidR="00883FC7" w:rsidRPr="00DA26FB" w:rsidRDefault="00883FC7" w:rsidP="004A3EC8">
      <w:pPr>
        <w:spacing w:after="0"/>
        <w:rPr>
          <w:rFonts w:ascii="Times New Roman" w:eastAsiaTheme="minorEastAsia" w:hAnsi="Times New Roman" w:cs="Times New Roman"/>
          <w:b/>
          <w:sz w:val="24"/>
          <w:szCs w:val="24"/>
          <w:lang w:eastAsia="ru-RU"/>
        </w:rPr>
      </w:pPr>
      <w:r w:rsidRPr="00DA26FB">
        <w:rPr>
          <w:rFonts w:ascii="Times New Roman" w:eastAsiaTheme="minorEastAsia" w:hAnsi="Times New Roman" w:cs="Times New Roman"/>
          <w:b/>
          <w:sz w:val="24"/>
          <w:szCs w:val="24"/>
          <w:lang w:eastAsia="ru-RU"/>
        </w:rPr>
        <w:t>Литература:</w:t>
      </w:r>
    </w:p>
    <w:p w:rsidR="00883FC7" w:rsidRPr="00537C04" w:rsidRDefault="00883FC7"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t>Налоговый Кодекс Российской Федерации [Электронный ресурс]/ — Электрон. текстовые данные</w:t>
      </w:r>
      <w:proofErr w:type="gramStart"/>
      <w:r w:rsidRPr="00537C04">
        <w:rPr>
          <w:rFonts w:ascii="Times New Roman" w:eastAsiaTheme="minorEastAsia" w:hAnsi="Times New Roman" w:cs="Times New Roman"/>
          <w:sz w:val="24"/>
          <w:szCs w:val="24"/>
          <w:lang w:eastAsia="ru-RU"/>
        </w:rPr>
        <w:t xml:space="preserve">.— : </w:t>
      </w:r>
      <w:proofErr w:type="gramEnd"/>
      <w:r w:rsidRPr="00537C04">
        <w:rPr>
          <w:rFonts w:ascii="Times New Roman" w:eastAsiaTheme="minorEastAsia" w:hAnsi="Times New Roman" w:cs="Times New Roman"/>
          <w:sz w:val="24"/>
          <w:szCs w:val="24"/>
          <w:lang w:eastAsia="ru-RU"/>
        </w:rPr>
        <w:t xml:space="preserve">Электронно-библиотечная система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 2016.— 1034 c.— Режим доступа: http://www.iprbookshop.ru/1250.— ЭБС «</w:t>
      </w:r>
      <w:proofErr w:type="spellStart"/>
      <w:r w:rsidRPr="00537C04">
        <w:rPr>
          <w:rFonts w:ascii="Times New Roman" w:eastAsiaTheme="minorEastAsia" w:hAnsi="Times New Roman" w:cs="Times New Roman"/>
          <w:sz w:val="24"/>
          <w:szCs w:val="24"/>
          <w:lang w:eastAsia="ru-RU"/>
        </w:rPr>
        <w:t>IPRbooks</w:t>
      </w:r>
      <w:proofErr w:type="spellEnd"/>
      <w:r w:rsidRPr="00537C04">
        <w:rPr>
          <w:rFonts w:ascii="Times New Roman" w:eastAsiaTheme="minorEastAsia" w:hAnsi="Times New Roman" w:cs="Times New Roman"/>
          <w:sz w:val="24"/>
          <w:szCs w:val="24"/>
          <w:lang w:eastAsia="ru-RU"/>
        </w:rPr>
        <w:t>»</w:t>
      </w:r>
    </w:p>
    <w:p w:rsidR="00883FC7" w:rsidRPr="000810F6" w:rsidRDefault="00AA63CC" w:rsidP="004A3EC8">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883FC7" w:rsidRPr="00537C04">
        <w:rPr>
          <w:rFonts w:ascii="Times New Roman" w:eastAsiaTheme="minorEastAsia" w:hAnsi="Times New Roman" w:cs="Times New Roman"/>
          <w:sz w:val="24"/>
          <w:szCs w:val="24"/>
          <w:lang w:eastAsia="ru-RU"/>
        </w:rPr>
        <w:t xml:space="preserve"> </w:t>
      </w:r>
      <w:proofErr w:type="spellStart"/>
      <w:r w:rsidR="00883FC7" w:rsidRPr="00537C04">
        <w:rPr>
          <w:rFonts w:ascii="Times New Roman" w:eastAsiaTheme="minorEastAsia" w:hAnsi="Times New Roman" w:cs="Times New Roman"/>
          <w:sz w:val="24"/>
          <w:szCs w:val="24"/>
          <w:lang w:eastAsia="ru-RU"/>
        </w:rPr>
        <w:t>Миславская</w:t>
      </w:r>
      <w:proofErr w:type="spellEnd"/>
      <w:r w:rsidR="00883FC7" w:rsidRPr="00537C04">
        <w:rPr>
          <w:rFonts w:ascii="Times New Roman" w:eastAsiaTheme="minorEastAsia" w:hAnsi="Times New Roman" w:cs="Times New Roman"/>
          <w:sz w:val="24"/>
          <w:szCs w:val="24"/>
          <w:lang w:eastAsia="ru-RU"/>
        </w:rPr>
        <w:t xml:space="preserve"> Н.А. Бухгалтерский учет [Электронный ресурс]: учебник/ </w:t>
      </w:r>
      <w:proofErr w:type="spellStart"/>
      <w:r w:rsidR="00883FC7" w:rsidRPr="00537C04">
        <w:rPr>
          <w:rFonts w:ascii="Times New Roman" w:eastAsiaTheme="minorEastAsia" w:hAnsi="Times New Roman" w:cs="Times New Roman"/>
          <w:sz w:val="24"/>
          <w:szCs w:val="24"/>
          <w:lang w:eastAsia="ru-RU"/>
        </w:rPr>
        <w:t>Миславская</w:t>
      </w:r>
      <w:proofErr w:type="spellEnd"/>
      <w:r w:rsidR="00883FC7" w:rsidRPr="00537C04">
        <w:rPr>
          <w:rFonts w:ascii="Times New Roman" w:eastAsiaTheme="minorEastAsia" w:hAnsi="Times New Roman" w:cs="Times New Roman"/>
          <w:sz w:val="24"/>
          <w:szCs w:val="24"/>
          <w:lang w:eastAsia="ru-RU"/>
        </w:rPr>
        <w:t xml:space="preserve"> Н.А., Поленова С.Н.— </w:t>
      </w:r>
      <w:proofErr w:type="spellStart"/>
      <w:r w:rsidR="00883FC7" w:rsidRPr="00537C04">
        <w:rPr>
          <w:rFonts w:ascii="Times New Roman" w:eastAsiaTheme="minorEastAsia" w:hAnsi="Times New Roman" w:cs="Times New Roman"/>
          <w:sz w:val="24"/>
          <w:szCs w:val="24"/>
          <w:lang w:eastAsia="ru-RU"/>
        </w:rPr>
        <w:t>Электрон</w:t>
      </w:r>
      <w:proofErr w:type="gramStart"/>
      <w:r w:rsidR="00883FC7" w:rsidRPr="00537C04">
        <w:rPr>
          <w:rFonts w:ascii="Times New Roman" w:eastAsiaTheme="minorEastAsia" w:hAnsi="Times New Roman" w:cs="Times New Roman"/>
          <w:sz w:val="24"/>
          <w:szCs w:val="24"/>
          <w:lang w:eastAsia="ru-RU"/>
        </w:rPr>
        <w:t>.т</w:t>
      </w:r>
      <w:proofErr w:type="gramEnd"/>
      <w:r w:rsidR="00883FC7" w:rsidRPr="00537C04">
        <w:rPr>
          <w:rFonts w:ascii="Times New Roman" w:eastAsiaTheme="minorEastAsia" w:hAnsi="Times New Roman" w:cs="Times New Roman"/>
          <w:sz w:val="24"/>
          <w:szCs w:val="24"/>
          <w:lang w:eastAsia="ru-RU"/>
        </w:rPr>
        <w:t>екстовые</w:t>
      </w:r>
      <w:proofErr w:type="spellEnd"/>
      <w:r w:rsidR="00883FC7" w:rsidRPr="00537C04">
        <w:rPr>
          <w:rFonts w:ascii="Times New Roman" w:eastAsiaTheme="minorEastAsia" w:hAnsi="Times New Roman" w:cs="Times New Roman"/>
          <w:sz w:val="24"/>
          <w:szCs w:val="24"/>
          <w:lang w:eastAsia="ru-RU"/>
        </w:rPr>
        <w:t xml:space="preserve"> данные.— М.: Дашков и К, 2014.— 591 c.  Режим доступа: http://www.iprbookshop.ru/24776.— ЭБС «</w:t>
      </w:r>
      <w:proofErr w:type="spellStart"/>
      <w:r w:rsidR="00883FC7" w:rsidRPr="00537C04">
        <w:rPr>
          <w:rFonts w:ascii="Times New Roman" w:eastAsiaTheme="minorEastAsia" w:hAnsi="Times New Roman" w:cs="Times New Roman"/>
          <w:sz w:val="24"/>
          <w:szCs w:val="24"/>
          <w:lang w:eastAsia="ru-RU"/>
        </w:rPr>
        <w:t>IPRbooks</w:t>
      </w:r>
      <w:proofErr w:type="spellEnd"/>
      <w:r w:rsidR="00883FC7" w:rsidRPr="00537C04">
        <w:rPr>
          <w:rFonts w:ascii="Times New Roman" w:eastAsiaTheme="minorEastAsia" w:hAnsi="Times New Roman" w:cs="Times New Roman"/>
          <w:sz w:val="24"/>
          <w:szCs w:val="24"/>
          <w:lang w:eastAsia="ru-RU"/>
        </w:rPr>
        <w:t>»</w:t>
      </w:r>
    </w:p>
    <w:p w:rsidR="00883FC7" w:rsidRDefault="00883FC7" w:rsidP="004A3EC8">
      <w:pPr>
        <w:pStyle w:val="a9"/>
        <w:shd w:val="clear" w:color="auto" w:fill="FFFFFF"/>
        <w:spacing w:after="0"/>
        <w:jc w:val="center"/>
        <w:rPr>
          <w:rFonts w:ascii="Times New Roman" w:hAnsi="Times New Roman" w:cs="Times New Roman"/>
          <w:sz w:val="24"/>
          <w:szCs w:val="24"/>
        </w:rPr>
      </w:pPr>
    </w:p>
    <w:p w:rsidR="00883FC7" w:rsidRPr="00CF4127" w:rsidRDefault="00883FC7" w:rsidP="004A3EC8">
      <w:pPr>
        <w:pStyle w:val="a9"/>
        <w:shd w:val="clear" w:color="auto" w:fill="FFFFFF"/>
        <w:spacing w:after="0"/>
        <w:ind w:left="0"/>
        <w:jc w:val="both"/>
        <w:rPr>
          <w:rFonts w:ascii="Times New Roman" w:hAnsi="Times New Roman" w:cs="Times New Roman"/>
          <w:sz w:val="24"/>
          <w:szCs w:val="24"/>
        </w:rPr>
      </w:pPr>
    </w:p>
    <w:p w:rsidR="00AA63CC" w:rsidRDefault="00AA63CC">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br w:type="page"/>
      </w:r>
    </w:p>
    <w:p w:rsidR="00883FC7" w:rsidRDefault="00AA63CC" w:rsidP="004A3EC8">
      <w:pPr>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ПРАКТИЧЕСКАЯ РАБОТА   №27</w:t>
      </w:r>
    </w:p>
    <w:p w:rsidR="00AA63CC" w:rsidRDefault="00AA63CC" w:rsidP="004A3EC8">
      <w:pPr>
        <w:spacing w:after="0"/>
        <w:jc w:val="center"/>
        <w:rPr>
          <w:rFonts w:ascii="Times New Roman" w:eastAsia="Times New Roman" w:hAnsi="Times New Roman" w:cs="Times New Roman"/>
          <w:b/>
          <w:color w:val="000000" w:themeColor="text1"/>
          <w:sz w:val="24"/>
          <w:szCs w:val="24"/>
          <w:lang w:eastAsia="ru-RU"/>
        </w:rPr>
      </w:pPr>
    </w:p>
    <w:p w:rsidR="00AA63CC" w:rsidRDefault="00883FC7" w:rsidP="004A3EC8">
      <w:pPr>
        <w:pStyle w:val="a4"/>
        <w:spacing w:before="0" w:beforeAutospacing="0" w:after="0" w:afterAutospacing="0" w:line="276" w:lineRule="auto"/>
        <w:jc w:val="both"/>
      </w:pPr>
      <w:r w:rsidRPr="00C31E5B">
        <w:rPr>
          <w:rFonts w:eastAsiaTheme="minorEastAsia"/>
          <w:b/>
        </w:rPr>
        <w:t>Тема:</w:t>
      </w:r>
      <w:r w:rsidRPr="00C31E5B">
        <w:rPr>
          <w:rFonts w:eastAsiaTheme="minorEastAsia"/>
        </w:rPr>
        <w:t xml:space="preserve"> </w:t>
      </w:r>
      <w:r w:rsidR="00AA63CC" w:rsidRPr="007106DA">
        <w:t>Заполнение платежных поручений на уплату пени и штрафов за нарушение налогового законодательства.</w:t>
      </w:r>
    </w:p>
    <w:p w:rsidR="00AA63CC" w:rsidRDefault="00AA63CC" w:rsidP="004A3EC8">
      <w:pPr>
        <w:pStyle w:val="a4"/>
        <w:spacing w:before="0" w:beforeAutospacing="0" w:after="0" w:afterAutospacing="0" w:line="276" w:lineRule="auto"/>
        <w:jc w:val="both"/>
      </w:pPr>
    </w:p>
    <w:p w:rsidR="00883FC7" w:rsidRDefault="00883FC7" w:rsidP="004A3EC8">
      <w:pPr>
        <w:pStyle w:val="a4"/>
        <w:spacing w:before="0" w:beforeAutospacing="0" w:after="0" w:afterAutospacing="0" w:line="276" w:lineRule="auto"/>
        <w:jc w:val="both"/>
      </w:pPr>
      <w:r w:rsidRPr="00C31E5B">
        <w:rPr>
          <w:rFonts w:eastAsiaTheme="minorEastAsia"/>
          <w:b/>
          <w:iCs/>
        </w:rPr>
        <w:t xml:space="preserve"> Цель:</w:t>
      </w:r>
      <w:r>
        <w:rPr>
          <w:rFonts w:eastAsiaTheme="minorEastAsia"/>
          <w:b/>
          <w:iCs/>
        </w:rPr>
        <w:t xml:space="preserve"> </w:t>
      </w:r>
      <w:r w:rsidRPr="00CF4127">
        <w:t xml:space="preserve">Закрепить теоретические знания  и получить практические навыки    заполнения платежных  поручений на перечисление финансовых санкций во внебюджетные фонды </w:t>
      </w:r>
    </w:p>
    <w:p w:rsidR="00AA63CC" w:rsidRDefault="00AA63CC" w:rsidP="004A3EC8">
      <w:pPr>
        <w:pStyle w:val="a4"/>
        <w:spacing w:before="0" w:beforeAutospacing="0" w:after="0" w:afterAutospacing="0" w:line="276" w:lineRule="auto"/>
        <w:jc w:val="both"/>
        <w:rPr>
          <w:rFonts w:eastAsiaTheme="minorEastAsia"/>
          <w:b/>
          <w:iCs/>
        </w:rPr>
      </w:pPr>
    </w:p>
    <w:p w:rsidR="00883FC7" w:rsidRPr="000810F6" w:rsidRDefault="00883FC7" w:rsidP="004A3EC8">
      <w:pPr>
        <w:pStyle w:val="a4"/>
        <w:spacing w:before="0" w:beforeAutospacing="0" w:after="0" w:afterAutospacing="0" w:line="276" w:lineRule="auto"/>
        <w:jc w:val="both"/>
        <w:rPr>
          <w:rFonts w:eastAsiaTheme="minorEastAsia"/>
          <w:iCs/>
        </w:rPr>
      </w:pPr>
      <w:r w:rsidRPr="00C31E5B">
        <w:rPr>
          <w:rFonts w:eastAsiaTheme="minorEastAsia"/>
          <w:b/>
          <w:iCs/>
        </w:rPr>
        <w:t>Пособие для работы:</w:t>
      </w:r>
      <w:r w:rsidRPr="000810F6">
        <w:rPr>
          <w:rFonts w:eastAsiaTheme="minorEastAsia"/>
          <w:iCs/>
        </w:rPr>
        <w:t xml:space="preserve"> </w:t>
      </w:r>
      <w:r>
        <w:rPr>
          <w:rFonts w:eastAsiaTheme="minorEastAsia"/>
          <w:iCs/>
        </w:rPr>
        <w:t xml:space="preserve">инструкция, </w:t>
      </w:r>
      <w:r w:rsidR="00AA63CC">
        <w:rPr>
          <w:rFonts w:eastAsiaTheme="minorEastAsia"/>
          <w:iCs/>
        </w:rPr>
        <w:t xml:space="preserve">перечень КБК, </w:t>
      </w:r>
      <w:r w:rsidRPr="00CF4127">
        <w:rPr>
          <w:rFonts w:eastAsiaTheme="minorEastAsia"/>
          <w:iCs/>
        </w:rPr>
        <w:t xml:space="preserve"> </w:t>
      </w:r>
      <w:r w:rsidRPr="00CF4127">
        <w:t>образец заполнения платежного поручения</w:t>
      </w:r>
      <w:r w:rsidR="00AA63CC">
        <w:t>, бланки документов.</w:t>
      </w:r>
    </w:p>
    <w:p w:rsidR="00883FC7" w:rsidRDefault="00883FC7" w:rsidP="004A3EC8">
      <w:pPr>
        <w:spacing w:after="0"/>
        <w:jc w:val="center"/>
        <w:rPr>
          <w:rFonts w:ascii="Times New Roman" w:eastAsia="Times New Roman" w:hAnsi="Times New Roman" w:cs="Times New Roman"/>
          <w:color w:val="000000" w:themeColor="text1"/>
          <w:sz w:val="24"/>
          <w:szCs w:val="24"/>
          <w:lang w:eastAsia="ru-RU"/>
        </w:rPr>
      </w:pPr>
    </w:p>
    <w:p w:rsidR="00883FC7" w:rsidRDefault="00883FC7" w:rsidP="004A3EC8">
      <w:pPr>
        <w:spacing w:after="0"/>
        <w:jc w:val="center"/>
        <w:rPr>
          <w:rFonts w:ascii="Times New Roman" w:eastAsia="Times New Roman" w:hAnsi="Times New Roman" w:cs="Times New Roman"/>
          <w:color w:val="000000" w:themeColor="text1"/>
          <w:sz w:val="24"/>
          <w:szCs w:val="24"/>
          <w:lang w:eastAsia="ru-RU"/>
        </w:rPr>
      </w:pPr>
      <w:r w:rsidRPr="000810F6">
        <w:rPr>
          <w:rFonts w:ascii="Times New Roman" w:eastAsia="Times New Roman" w:hAnsi="Times New Roman" w:cs="Times New Roman"/>
          <w:color w:val="000000" w:themeColor="text1"/>
          <w:sz w:val="24"/>
          <w:szCs w:val="24"/>
          <w:lang w:eastAsia="ru-RU"/>
        </w:rPr>
        <w:t xml:space="preserve">ХОД РАБОТЫ </w:t>
      </w:r>
    </w:p>
    <w:p w:rsidR="00883FC7" w:rsidRPr="0062008A" w:rsidRDefault="00883FC7" w:rsidP="004A3EC8">
      <w:pPr>
        <w:spacing w:after="0"/>
        <w:rPr>
          <w:rFonts w:ascii="Times New Roman" w:hAnsi="Times New Roman" w:cs="Times New Roman"/>
          <w:sz w:val="24"/>
          <w:szCs w:val="24"/>
        </w:rPr>
      </w:pPr>
      <w:r w:rsidRPr="0062008A">
        <w:rPr>
          <w:rFonts w:ascii="Times New Roman" w:hAnsi="Times New Roman" w:cs="Times New Roman"/>
          <w:sz w:val="24"/>
          <w:szCs w:val="24"/>
        </w:rPr>
        <w:t xml:space="preserve">1. </w:t>
      </w:r>
      <w:r w:rsidR="00AA63CC">
        <w:rPr>
          <w:rFonts w:ascii="Times New Roman" w:hAnsi="Times New Roman" w:cs="Times New Roman"/>
          <w:sz w:val="24"/>
          <w:szCs w:val="24"/>
        </w:rPr>
        <w:tab/>
      </w:r>
      <w:r w:rsidRPr="0062008A">
        <w:rPr>
          <w:rFonts w:ascii="Times New Roman" w:hAnsi="Times New Roman" w:cs="Times New Roman"/>
          <w:sz w:val="24"/>
          <w:szCs w:val="24"/>
        </w:rPr>
        <w:t>Ознакомиться с заданием</w:t>
      </w:r>
    </w:p>
    <w:p w:rsidR="00883FC7" w:rsidRPr="0062008A" w:rsidRDefault="00883FC7" w:rsidP="004A3EC8">
      <w:pPr>
        <w:spacing w:after="0"/>
        <w:rPr>
          <w:rFonts w:ascii="Times New Roman" w:hAnsi="Times New Roman" w:cs="Times New Roman"/>
          <w:sz w:val="24"/>
          <w:szCs w:val="24"/>
        </w:rPr>
      </w:pPr>
      <w:r w:rsidRPr="0062008A">
        <w:rPr>
          <w:rFonts w:ascii="Times New Roman" w:hAnsi="Times New Roman" w:cs="Times New Roman"/>
          <w:sz w:val="24"/>
          <w:szCs w:val="24"/>
        </w:rPr>
        <w:t>2.</w:t>
      </w:r>
      <w:r w:rsidRPr="0062008A">
        <w:rPr>
          <w:rFonts w:ascii="Times New Roman" w:hAnsi="Times New Roman" w:cs="Times New Roman"/>
          <w:sz w:val="24"/>
          <w:szCs w:val="24"/>
        </w:rPr>
        <w:tab/>
        <w:t>Выполнить практическое задание</w:t>
      </w:r>
    </w:p>
    <w:p w:rsidR="00883FC7" w:rsidRPr="0062008A" w:rsidRDefault="00883FC7" w:rsidP="004A3EC8">
      <w:pPr>
        <w:spacing w:after="0"/>
        <w:rPr>
          <w:rFonts w:ascii="Times New Roman" w:hAnsi="Times New Roman" w:cs="Times New Roman"/>
          <w:sz w:val="24"/>
          <w:szCs w:val="24"/>
        </w:rPr>
      </w:pPr>
      <w:r w:rsidRPr="0062008A">
        <w:rPr>
          <w:rFonts w:ascii="Times New Roman" w:hAnsi="Times New Roman" w:cs="Times New Roman"/>
          <w:sz w:val="24"/>
          <w:szCs w:val="24"/>
        </w:rPr>
        <w:t>3.</w:t>
      </w:r>
      <w:r w:rsidRPr="0062008A">
        <w:rPr>
          <w:rFonts w:ascii="Times New Roman" w:hAnsi="Times New Roman" w:cs="Times New Roman"/>
          <w:sz w:val="24"/>
          <w:szCs w:val="24"/>
        </w:rPr>
        <w:tab/>
        <w:t>Ответить на контрольные вопросы</w:t>
      </w:r>
    </w:p>
    <w:p w:rsidR="00883FC7" w:rsidRPr="0062008A" w:rsidRDefault="00883FC7" w:rsidP="004A3EC8">
      <w:pPr>
        <w:spacing w:after="0"/>
        <w:rPr>
          <w:rFonts w:ascii="Times New Roman" w:hAnsi="Times New Roman" w:cs="Times New Roman"/>
          <w:sz w:val="24"/>
          <w:szCs w:val="24"/>
        </w:rPr>
      </w:pPr>
      <w:r w:rsidRPr="0062008A">
        <w:rPr>
          <w:rFonts w:ascii="Times New Roman" w:hAnsi="Times New Roman" w:cs="Times New Roman"/>
          <w:sz w:val="24"/>
          <w:szCs w:val="24"/>
        </w:rPr>
        <w:t>4.</w:t>
      </w:r>
      <w:r w:rsidRPr="0062008A">
        <w:rPr>
          <w:rFonts w:ascii="Times New Roman" w:hAnsi="Times New Roman" w:cs="Times New Roman"/>
          <w:sz w:val="24"/>
          <w:szCs w:val="24"/>
        </w:rPr>
        <w:tab/>
        <w:t>Оформить отчет</w:t>
      </w:r>
    </w:p>
    <w:p w:rsidR="00883FC7" w:rsidRPr="0062008A" w:rsidRDefault="00883FC7" w:rsidP="004A3EC8">
      <w:pPr>
        <w:pStyle w:val="a9"/>
        <w:ind w:left="0"/>
        <w:rPr>
          <w:rFonts w:ascii="Times New Roman" w:hAnsi="Times New Roman" w:cs="Times New Roman"/>
          <w:sz w:val="24"/>
          <w:szCs w:val="24"/>
        </w:rPr>
      </w:pPr>
      <w:r w:rsidRPr="0062008A">
        <w:rPr>
          <w:rFonts w:ascii="Times New Roman" w:hAnsi="Times New Roman" w:cs="Times New Roman"/>
          <w:sz w:val="24"/>
          <w:szCs w:val="24"/>
        </w:rPr>
        <w:t>5.</w:t>
      </w:r>
      <w:r w:rsidRPr="0062008A">
        <w:rPr>
          <w:rFonts w:ascii="Times New Roman" w:hAnsi="Times New Roman" w:cs="Times New Roman"/>
          <w:sz w:val="24"/>
          <w:szCs w:val="24"/>
        </w:rPr>
        <w:tab/>
        <w:t>Вывод</w:t>
      </w:r>
    </w:p>
    <w:p w:rsidR="00883FC7" w:rsidRDefault="00883FC7" w:rsidP="004A3EC8">
      <w:pPr>
        <w:jc w:val="center"/>
        <w:rPr>
          <w:rFonts w:ascii="Times New Roman" w:eastAsiaTheme="minorEastAsia" w:hAnsi="Times New Roman" w:cs="Times New Roman"/>
          <w:iCs/>
          <w:sz w:val="24"/>
          <w:szCs w:val="24"/>
          <w:lang w:eastAsia="ru-RU"/>
        </w:rPr>
      </w:pPr>
      <w:r>
        <w:rPr>
          <w:rFonts w:ascii="Times New Roman" w:eastAsia="Times New Roman" w:hAnsi="Times New Roman" w:cs="Times New Roman"/>
          <w:b/>
          <w:color w:val="000000"/>
          <w:sz w:val="24"/>
          <w:szCs w:val="24"/>
          <w:lang w:eastAsia="ru-RU"/>
        </w:rPr>
        <w:t>Практическое задание</w:t>
      </w:r>
    </w:p>
    <w:p w:rsidR="00883FC7" w:rsidRDefault="00CA7EA6" w:rsidP="004A3EC8">
      <w:pPr>
        <w:pStyle w:val="a9"/>
        <w:shd w:val="clear" w:color="auto" w:fill="FFFFFF"/>
        <w:spacing w:after="0"/>
        <w:ind w:left="0"/>
        <w:jc w:val="both"/>
        <w:rPr>
          <w:rFonts w:ascii="Times New Roman" w:hAnsi="Times New Roman" w:cs="Times New Roman"/>
          <w:sz w:val="24"/>
          <w:szCs w:val="24"/>
        </w:rPr>
      </w:pPr>
      <w:r w:rsidRPr="00AA63CC">
        <w:rPr>
          <w:rFonts w:ascii="Times New Roman" w:hAnsi="Times New Roman" w:cs="Times New Roman"/>
          <w:b/>
          <w:sz w:val="24"/>
          <w:szCs w:val="24"/>
        </w:rPr>
        <w:t>Задание 1.</w:t>
      </w:r>
      <w:r w:rsidRPr="00CF4127">
        <w:rPr>
          <w:rFonts w:ascii="Times New Roman" w:hAnsi="Times New Roman" w:cs="Times New Roman"/>
          <w:sz w:val="24"/>
          <w:szCs w:val="24"/>
        </w:rPr>
        <w:t xml:space="preserve"> Определить КБК и заполнить платежные поручения на уплату недоимки взноса  и штрафа в ФСС по данным задания 1 в </w:t>
      </w:r>
      <w:r w:rsidR="00AA63CC">
        <w:rPr>
          <w:rFonts w:ascii="Times New Roman" w:hAnsi="Times New Roman" w:cs="Times New Roman"/>
          <w:sz w:val="24"/>
          <w:szCs w:val="24"/>
        </w:rPr>
        <w:t xml:space="preserve">практической работе </w:t>
      </w:r>
      <w:r w:rsidRPr="00CF4127">
        <w:rPr>
          <w:rFonts w:ascii="Times New Roman" w:hAnsi="Times New Roman" w:cs="Times New Roman"/>
          <w:sz w:val="24"/>
          <w:szCs w:val="24"/>
        </w:rPr>
        <w:t xml:space="preserve"> № 2</w:t>
      </w:r>
      <w:r w:rsidR="00AA63CC">
        <w:rPr>
          <w:rFonts w:ascii="Times New Roman" w:hAnsi="Times New Roman" w:cs="Times New Roman"/>
          <w:sz w:val="24"/>
          <w:szCs w:val="24"/>
        </w:rPr>
        <w:t>6</w:t>
      </w:r>
      <w:r w:rsidRPr="00CF4127">
        <w:rPr>
          <w:rFonts w:ascii="Times New Roman" w:hAnsi="Times New Roman" w:cs="Times New Roman"/>
          <w:sz w:val="24"/>
          <w:szCs w:val="24"/>
        </w:rPr>
        <w:t xml:space="preserve">. </w:t>
      </w:r>
    </w:p>
    <w:p w:rsidR="00CA7EA6" w:rsidRPr="00CF4127" w:rsidRDefault="009D0D66" w:rsidP="004A3EC8">
      <w:pPr>
        <w:pStyle w:val="a9"/>
        <w:shd w:val="clear" w:color="auto" w:fill="FFFFFF"/>
        <w:spacing w:after="0"/>
        <w:ind w:left="0"/>
        <w:jc w:val="both"/>
        <w:rPr>
          <w:rFonts w:ascii="Times New Roman" w:hAnsi="Times New Roman" w:cs="Times New Roman"/>
          <w:sz w:val="24"/>
          <w:szCs w:val="24"/>
        </w:rPr>
      </w:pPr>
      <w:r>
        <w:rPr>
          <w:rFonts w:ascii="Times New Roman" w:hAnsi="Times New Roman" w:cs="Times New Roman"/>
          <w:b/>
          <w:sz w:val="24"/>
          <w:szCs w:val="24"/>
        </w:rPr>
        <w:t>З</w:t>
      </w:r>
      <w:r w:rsidR="00CA7EA6" w:rsidRPr="00AA63CC">
        <w:rPr>
          <w:rFonts w:ascii="Times New Roman" w:hAnsi="Times New Roman" w:cs="Times New Roman"/>
          <w:b/>
          <w:sz w:val="24"/>
          <w:szCs w:val="24"/>
        </w:rPr>
        <w:t>адание 2.</w:t>
      </w:r>
      <w:r w:rsidR="00CA7EA6" w:rsidRPr="00CF4127">
        <w:rPr>
          <w:rFonts w:ascii="Times New Roman" w:hAnsi="Times New Roman" w:cs="Times New Roman"/>
          <w:sz w:val="24"/>
          <w:szCs w:val="24"/>
        </w:rPr>
        <w:t xml:space="preserve"> Определить КБК и заполнить платежное поручение на уплату пени  по данным  задания 2 в  </w:t>
      </w:r>
      <w:r w:rsidR="00AA63CC" w:rsidRPr="00CF4127">
        <w:rPr>
          <w:rFonts w:ascii="Times New Roman" w:hAnsi="Times New Roman" w:cs="Times New Roman"/>
          <w:sz w:val="24"/>
          <w:szCs w:val="24"/>
        </w:rPr>
        <w:t xml:space="preserve"> </w:t>
      </w:r>
      <w:r w:rsidR="00AA63CC">
        <w:rPr>
          <w:rFonts w:ascii="Times New Roman" w:hAnsi="Times New Roman" w:cs="Times New Roman"/>
          <w:sz w:val="24"/>
          <w:szCs w:val="24"/>
        </w:rPr>
        <w:t xml:space="preserve">практической работе </w:t>
      </w:r>
      <w:r w:rsidR="00AA63CC" w:rsidRPr="00CF4127">
        <w:rPr>
          <w:rFonts w:ascii="Times New Roman" w:hAnsi="Times New Roman" w:cs="Times New Roman"/>
          <w:sz w:val="24"/>
          <w:szCs w:val="24"/>
        </w:rPr>
        <w:t xml:space="preserve"> № 2</w:t>
      </w:r>
      <w:r w:rsidR="00AA63CC">
        <w:rPr>
          <w:rFonts w:ascii="Times New Roman" w:hAnsi="Times New Roman" w:cs="Times New Roman"/>
          <w:sz w:val="24"/>
          <w:szCs w:val="24"/>
        </w:rPr>
        <w:t>6</w:t>
      </w:r>
      <w:r w:rsidR="00AA63CC" w:rsidRPr="00CF4127">
        <w:rPr>
          <w:rFonts w:ascii="Times New Roman" w:hAnsi="Times New Roman" w:cs="Times New Roman"/>
          <w:sz w:val="24"/>
          <w:szCs w:val="24"/>
        </w:rPr>
        <w:t>.</w:t>
      </w:r>
    </w:p>
    <w:p w:rsidR="009D0D66" w:rsidRPr="00CF4127" w:rsidRDefault="009D0D66" w:rsidP="009D0D66">
      <w:pPr>
        <w:pStyle w:val="a9"/>
        <w:shd w:val="clear" w:color="auto" w:fill="FFFFFF"/>
        <w:spacing w:after="0"/>
        <w:ind w:left="0"/>
        <w:jc w:val="both"/>
        <w:rPr>
          <w:rFonts w:ascii="Times New Roman" w:hAnsi="Times New Roman" w:cs="Times New Roman"/>
          <w:sz w:val="24"/>
          <w:szCs w:val="24"/>
        </w:rPr>
      </w:pPr>
      <w:r w:rsidRPr="00CF4127">
        <w:rPr>
          <w:rFonts w:ascii="Times New Roman" w:hAnsi="Times New Roman" w:cs="Times New Roman"/>
          <w:sz w:val="24"/>
          <w:szCs w:val="24"/>
        </w:rPr>
        <w:t xml:space="preserve">Реквизиты  плательщика взять условно, соблюдая требования  </w:t>
      </w:r>
      <w:proofErr w:type="spellStart"/>
      <w:r w:rsidRPr="00CF4127">
        <w:rPr>
          <w:rFonts w:ascii="Times New Roman" w:hAnsi="Times New Roman" w:cs="Times New Roman"/>
          <w:sz w:val="24"/>
          <w:szCs w:val="24"/>
        </w:rPr>
        <w:t>МинФина</w:t>
      </w:r>
      <w:proofErr w:type="spellEnd"/>
      <w:r w:rsidRPr="00CF4127">
        <w:rPr>
          <w:rFonts w:ascii="Times New Roman" w:hAnsi="Times New Roman" w:cs="Times New Roman"/>
          <w:sz w:val="24"/>
          <w:szCs w:val="24"/>
        </w:rPr>
        <w:t xml:space="preserve"> РФ  по заполнению платежного поручения.</w:t>
      </w:r>
    </w:p>
    <w:p w:rsidR="009D0D66" w:rsidRPr="009D0D66" w:rsidRDefault="009D0D66" w:rsidP="009D0D66">
      <w:pPr>
        <w:spacing w:after="0"/>
        <w:rPr>
          <w:rFonts w:ascii="Times New Roman" w:eastAsia="Times New Roman" w:hAnsi="Times New Roman" w:cs="Times New Roman"/>
          <w:color w:val="000000" w:themeColor="text1"/>
          <w:sz w:val="24"/>
          <w:szCs w:val="24"/>
          <w:lang w:eastAsia="ru-RU"/>
        </w:rPr>
      </w:pPr>
      <w:r w:rsidRPr="009D0D66">
        <w:rPr>
          <w:rFonts w:ascii="Times New Roman" w:eastAsia="Times New Roman" w:hAnsi="Times New Roman" w:cs="Times New Roman"/>
          <w:color w:val="000000" w:themeColor="text1"/>
          <w:sz w:val="24"/>
          <w:szCs w:val="24"/>
          <w:lang w:eastAsia="ru-RU"/>
        </w:rPr>
        <w:t>Реквизиты для перечисления страховых взносов   в бюджет:</w:t>
      </w:r>
    </w:p>
    <w:p w:rsidR="009D0D66" w:rsidRPr="00CF4127" w:rsidRDefault="009D0D66" w:rsidP="009D0D66">
      <w:pPr>
        <w:pStyle w:val="a9"/>
        <w:shd w:val="clear" w:color="auto" w:fill="FFFFFF"/>
        <w:spacing w:after="0"/>
        <w:ind w:left="0"/>
        <w:rPr>
          <w:rFonts w:ascii="Times New Roman" w:hAnsi="Times New Roman" w:cs="Times New Roman"/>
          <w:sz w:val="24"/>
          <w:szCs w:val="24"/>
        </w:rPr>
      </w:pPr>
      <w:proofErr w:type="spellStart"/>
      <w:r w:rsidRPr="009D0D66">
        <w:rPr>
          <w:rFonts w:ascii="Times New Roman" w:eastAsia="Times New Roman" w:hAnsi="Times New Roman" w:cs="Times New Roman"/>
          <w:color w:val="000000" w:themeColor="text1"/>
          <w:sz w:val="24"/>
          <w:szCs w:val="24"/>
          <w:lang w:eastAsia="ru-RU"/>
        </w:rPr>
        <w:t>Расч</w:t>
      </w:r>
      <w:proofErr w:type="spellEnd"/>
      <w:r w:rsidRPr="009D0D66">
        <w:rPr>
          <w:rFonts w:ascii="Times New Roman" w:eastAsia="Times New Roman" w:hAnsi="Times New Roman" w:cs="Times New Roman"/>
          <w:color w:val="000000" w:themeColor="text1"/>
          <w:sz w:val="24"/>
          <w:szCs w:val="24"/>
          <w:lang w:eastAsia="ru-RU"/>
        </w:rPr>
        <w:t>. счет № 40101810335100010001</w:t>
      </w:r>
      <w:r w:rsidRPr="009D0D66">
        <w:rPr>
          <w:rFonts w:ascii="Times New Roman" w:eastAsia="Times New Roman" w:hAnsi="Times New Roman" w:cs="Times New Roman"/>
          <w:color w:val="000000" w:themeColor="text1"/>
          <w:sz w:val="24"/>
          <w:szCs w:val="24"/>
          <w:lang w:eastAsia="ru-RU"/>
        </w:rPr>
        <w:br/>
        <w:t>Получатель – УФК по Республике Крым (МИФНС №4 по Республике Крым)</w:t>
      </w:r>
      <w:r w:rsidRPr="009D0D66">
        <w:rPr>
          <w:rFonts w:ascii="Times New Roman" w:eastAsia="Times New Roman" w:hAnsi="Times New Roman" w:cs="Times New Roman"/>
          <w:color w:val="000000" w:themeColor="text1"/>
          <w:sz w:val="24"/>
          <w:szCs w:val="24"/>
          <w:lang w:eastAsia="ru-RU"/>
        </w:rPr>
        <w:br/>
        <w:t>Банк получателя – Отделение по Республике Крым, г. Симферополь</w:t>
      </w:r>
      <w:r w:rsidRPr="009D0D66">
        <w:rPr>
          <w:rFonts w:ascii="Times New Roman" w:eastAsia="Times New Roman" w:hAnsi="Times New Roman" w:cs="Times New Roman"/>
          <w:color w:val="000000" w:themeColor="text1"/>
          <w:sz w:val="24"/>
          <w:szCs w:val="24"/>
          <w:lang w:eastAsia="ru-RU"/>
        </w:rPr>
        <w:br/>
        <w:t>БИК – 043510001</w:t>
      </w:r>
      <w:r w:rsidRPr="009D0D66">
        <w:rPr>
          <w:rFonts w:ascii="Times New Roman" w:eastAsia="Times New Roman" w:hAnsi="Times New Roman" w:cs="Times New Roman"/>
          <w:color w:val="000000" w:themeColor="text1"/>
          <w:sz w:val="24"/>
          <w:szCs w:val="24"/>
          <w:lang w:eastAsia="ru-RU"/>
        </w:rPr>
        <w:br/>
        <w:t>ОКТМО – 35726000 (Феодосия)</w:t>
      </w:r>
      <w:r w:rsidRPr="009D0D66">
        <w:rPr>
          <w:rFonts w:ascii="Times New Roman" w:eastAsia="Times New Roman" w:hAnsi="Times New Roman" w:cs="Times New Roman"/>
          <w:color w:val="000000" w:themeColor="text1"/>
          <w:sz w:val="24"/>
          <w:szCs w:val="24"/>
          <w:lang w:eastAsia="ru-RU"/>
        </w:rPr>
        <w:br/>
        <w:t>ИНН налогового органа 9108000027   КПП налогового органа 910801001</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AA63CC">
        <w:rPr>
          <w:rFonts w:ascii="Times New Roman" w:hAnsi="Times New Roman" w:cs="Times New Roman"/>
          <w:b/>
          <w:sz w:val="24"/>
          <w:szCs w:val="24"/>
        </w:rPr>
        <w:t>Задание 3.</w:t>
      </w:r>
      <w:r w:rsidRPr="00CF4127">
        <w:rPr>
          <w:rFonts w:ascii="Times New Roman" w:hAnsi="Times New Roman" w:cs="Times New Roman"/>
          <w:sz w:val="24"/>
          <w:szCs w:val="24"/>
        </w:rPr>
        <w:t xml:space="preserve"> Отразить уплату недоимки, штрафа и пени в ФСС РФ на счетах бухгалтерского учета. </w:t>
      </w: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p>
    <w:p w:rsidR="00CA7EA6" w:rsidRPr="00CF4127" w:rsidRDefault="00CA7EA6" w:rsidP="004A3EC8">
      <w:pPr>
        <w:pStyle w:val="a9"/>
        <w:shd w:val="clear" w:color="auto" w:fill="FFFFFF"/>
        <w:spacing w:after="0"/>
        <w:ind w:left="0"/>
        <w:jc w:val="both"/>
        <w:rPr>
          <w:rFonts w:ascii="Times New Roman" w:hAnsi="Times New Roman" w:cs="Times New Roman"/>
          <w:sz w:val="24"/>
          <w:szCs w:val="24"/>
        </w:rPr>
      </w:pPr>
      <w:r w:rsidRPr="00883FC7">
        <w:rPr>
          <w:rFonts w:ascii="Times New Roman" w:hAnsi="Times New Roman" w:cs="Times New Roman"/>
          <w:b/>
          <w:sz w:val="24"/>
          <w:szCs w:val="24"/>
        </w:rPr>
        <w:t>Контрольные вопросы</w:t>
      </w:r>
      <w:r w:rsidRPr="00CF4127">
        <w:rPr>
          <w:rFonts w:ascii="Times New Roman" w:hAnsi="Times New Roman" w:cs="Times New Roman"/>
          <w:sz w:val="24"/>
          <w:szCs w:val="24"/>
        </w:rPr>
        <w:t>:</w:t>
      </w:r>
    </w:p>
    <w:p w:rsidR="00CA7EA6" w:rsidRPr="00CF4127" w:rsidRDefault="00CA7EA6" w:rsidP="004A3EC8">
      <w:pPr>
        <w:pStyle w:val="a9"/>
        <w:numPr>
          <w:ilvl w:val="0"/>
          <w:numId w:val="30"/>
        </w:numPr>
        <w:shd w:val="clear" w:color="auto" w:fill="FFFFFF"/>
        <w:spacing w:after="0"/>
        <w:ind w:left="0" w:firstLine="0"/>
        <w:jc w:val="both"/>
        <w:rPr>
          <w:rFonts w:ascii="Times New Roman" w:hAnsi="Times New Roman" w:cs="Times New Roman"/>
          <w:sz w:val="24"/>
          <w:szCs w:val="24"/>
        </w:rPr>
      </w:pPr>
      <w:r w:rsidRPr="00CF4127">
        <w:rPr>
          <w:rFonts w:ascii="Times New Roman" w:hAnsi="Times New Roman" w:cs="Times New Roman"/>
          <w:sz w:val="24"/>
          <w:szCs w:val="24"/>
        </w:rPr>
        <w:t xml:space="preserve">Что означает КБК  и ОКТМО в платежном поручении? </w:t>
      </w:r>
    </w:p>
    <w:p w:rsidR="00CA7EA6" w:rsidRPr="00CF4127" w:rsidRDefault="00CA7EA6" w:rsidP="004A3EC8">
      <w:pPr>
        <w:pStyle w:val="a9"/>
        <w:numPr>
          <w:ilvl w:val="0"/>
          <w:numId w:val="30"/>
        </w:numPr>
        <w:shd w:val="clear" w:color="auto" w:fill="FFFFFF"/>
        <w:spacing w:after="0"/>
        <w:ind w:left="0" w:firstLine="0"/>
        <w:jc w:val="both"/>
        <w:rPr>
          <w:rFonts w:ascii="Times New Roman" w:hAnsi="Times New Roman" w:cs="Times New Roman"/>
          <w:sz w:val="24"/>
          <w:szCs w:val="24"/>
        </w:rPr>
      </w:pPr>
      <w:r w:rsidRPr="00CF4127">
        <w:rPr>
          <w:rFonts w:ascii="Times New Roman" w:hAnsi="Times New Roman" w:cs="Times New Roman"/>
          <w:sz w:val="24"/>
          <w:szCs w:val="24"/>
        </w:rPr>
        <w:t xml:space="preserve"> Каковы последствия ошибки  в КБК? </w:t>
      </w:r>
    </w:p>
    <w:p w:rsidR="00883FC7" w:rsidRDefault="00883FC7" w:rsidP="004A3EC8">
      <w:pPr>
        <w:spacing w:after="0"/>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Вывод.</w:t>
      </w:r>
    </w:p>
    <w:p w:rsidR="00883FC7" w:rsidRPr="00DA26FB" w:rsidRDefault="00883FC7" w:rsidP="004A3EC8">
      <w:pPr>
        <w:spacing w:after="0"/>
        <w:rPr>
          <w:rFonts w:ascii="Times New Roman" w:eastAsiaTheme="minorEastAsia" w:hAnsi="Times New Roman" w:cs="Times New Roman"/>
          <w:b/>
          <w:sz w:val="24"/>
          <w:szCs w:val="24"/>
          <w:lang w:eastAsia="ru-RU"/>
        </w:rPr>
      </w:pPr>
      <w:r w:rsidRPr="00DA26FB">
        <w:rPr>
          <w:rFonts w:ascii="Times New Roman" w:eastAsiaTheme="minorEastAsia" w:hAnsi="Times New Roman" w:cs="Times New Roman"/>
          <w:b/>
          <w:sz w:val="24"/>
          <w:szCs w:val="24"/>
          <w:lang w:eastAsia="ru-RU"/>
        </w:rPr>
        <w:t>Литература:</w:t>
      </w:r>
    </w:p>
    <w:p w:rsidR="00883FC7" w:rsidRPr="0062008A" w:rsidRDefault="00883FC7" w:rsidP="004A3EC8">
      <w:pPr>
        <w:spacing w:after="0"/>
        <w:jc w:val="both"/>
        <w:rPr>
          <w:rFonts w:ascii="Times New Roman" w:eastAsiaTheme="minorEastAsia" w:hAnsi="Times New Roman" w:cs="Times New Roman"/>
          <w:sz w:val="24"/>
          <w:szCs w:val="24"/>
          <w:lang w:eastAsia="ru-RU"/>
        </w:rPr>
      </w:pPr>
      <w:r w:rsidRPr="00537C04">
        <w:rPr>
          <w:rFonts w:ascii="Times New Roman" w:eastAsiaTheme="minorEastAsia" w:hAnsi="Times New Roman" w:cs="Times New Roman"/>
          <w:sz w:val="24"/>
          <w:szCs w:val="24"/>
          <w:lang w:eastAsia="ru-RU"/>
        </w:rPr>
        <w:t>1.</w:t>
      </w:r>
      <w:r w:rsidRPr="00537C04">
        <w:rPr>
          <w:rFonts w:ascii="Times New Roman" w:eastAsiaTheme="minorEastAsia" w:hAnsi="Times New Roman" w:cs="Times New Roman"/>
          <w:sz w:val="24"/>
          <w:szCs w:val="24"/>
          <w:lang w:eastAsia="ru-RU"/>
        </w:rPr>
        <w:tab/>
      </w:r>
      <w:r w:rsidRPr="0062008A">
        <w:rPr>
          <w:rFonts w:ascii="Times New Roman" w:eastAsia="Calibri" w:hAnsi="Times New Roman" w:cs="Times New Roman"/>
          <w:bCs/>
          <w:sz w:val="24"/>
          <w:szCs w:val="24"/>
        </w:rPr>
        <w:t>Правила  указания информации, идентифицирующей платеж, в расчетных документах на перечисление налогов и сборов и иных платежей в бюджетную систему Российской Федерации, администрируемых налоговыми органами</w:t>
      </w:r>
      <w:r w:rsidRPr="0062008A">
        <w:rPr>
          <w:rFonts w:ascii="Times New Roman" w:eastAsia="Calibri" w:hAnsi="Times New Roman" w:cs="Times New Roman"/>
          <w:b/>
          <w:sz w:val="24"/>
          <w:szCs w:val="24"/>
        </w:rPr>
        <w:t xml:space="preserve"> </w:t>
      </w:r>
      <w:r w:rsidRPr="0062008A">
        <w:rPr>
          <w:rFonts w:ascii="Times New Roman" w:eastAsia="Calibri" w:hAnsi="Times New Roman" w:cs="Times New Roman"/>
          <w:sz w:val="24"/>
          <w:szCs w:val="24"/>
        </w:rPr>
        <w:t>(утв. Приказом Минфина РФ №107н)</w:t>
      </w:r>
    </w:p>
    <w:p w:rsidR="00684CA0" w:rsidRPr="00CF4127" w:rsidRDefault="00684CA0" w:rsidP="004A3EC8">
      <w:pPr>
        <w:rPr>
          <w:rFonts w:ascii="Times New Roman" w:hAnsi="Times New Roman" w:cs="Times New Roman"/>
          <w:sz w:val="24"/>
          <w:szCs w:val="24"/>
        </w:rPr>
      </w:pPr>
    </w:p>
    <w:sectPr w:rsidR="00684CA0" w:rsidRPr="00CF4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0A1B"/>
    <w:multiLevelType w:val="multilevel"/>
    <w:tmpl w:val="043238F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D551A0E"/>
    <w:multiLevelType w:val="multilevel"/>
    <w:tmpl w:val="6C2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24D89"/>
    <w:multiLevelType w:val="hybridMultilevel"/>
    <w:tmpl w:val="87D21148"/>
    <w:lvl w:ilvl="0" w:tplc="BCC2107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06ADB"/>
    <w:multiLevelType w:val="hybridMultilevel"/>
    <w:tmpl w:val="227E877C"/>
    <w:lvl w:ilvl="0" w:tplc="D9EE2D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AAD08BF"/>
    <w:multiLevelType w:val="hybridMultilevel"/>
    <w:tmpl w:val="2488E9EC"/>
    <w:lvl w:ilvl="0" w:tplc="9DA66B9C">
      <w:start w:val="1"/>
      <w:numFmt w:val="decimal"/>
      <w:lvlText w:val="%1."/>
      <w:lvlJc w:val="left"/>
      <w:pPr>
        <w:ind w:left="720" w:hanging="360"/>
      </w:pPr>
      <w:rPr>
        <w:rFonts w:ascii="Times New Roman" w:hAnsi="Times New Roman" w:cs="Times New Roman" w:hint="default"/>
        <w:i/>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5205E"/>
    <w:multiLevelType w:val="hybridMultilevel"/>
    <w:tmpl w:val="2488E9EC"/>
    <w:lvl w:ilvl="0" w:tplc="9DA66B9C">
      <w:start w:val="1"/>
      <w:numFmt w:val="decimal"/>
      <w:lvlText w:val="%1."/>
      <w:lvlJc w:val="left"/>
      <w:pPr>
        <w:ind w:left="720" w:hanging="360"/>
      </w:pPr>
      <w:rPr>
        <w:rFonts w:ascii="Times New Roman" w:hAnsi="Times New Roman" w:cs="Times New Roman" w:hint="default"/>
        <w:i/>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846D3"/>
    <w:multiLevelType w:val="hybridMultilevel"/>
    <w:tmpl w:val="1348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245EE"/>
    <w:multiLevelType w:val="hybridMultilevel"/>
    <w:tmpl w:val="64C8AD5C"/>
    <w:lvl w:ilvl="0" w:tplc="3D4E3DE2">
      <w:start w:val="1"/>
      <w:numFmt w:val="decimal"/>
      <w:lvlText w:val="%1."/>
      <w:lvlJc w:val="left"/>
      <w:pPr>
        <w:ind w:left="720" w:hanging="360"/>
      </w:pPr>
      <w:rPr>
        <w:rFonts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B2CE8"/>
    <w:multiLevelType w:val="hybridMultilevel"/>
    <w:tmpl w:val="A2A08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D13BA"/>
    <w:multiLevelType w:val="multilevel"/>
    <w:tmpl w:val="17D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A6783"/>
    <w:multiLevelType w:val="hybridMultilevel"/>
    <w:tmpl w:val="CC2400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D0C5CFC"/>
    <w:multiLevelType w:val="hybridMultilevel"/>
    <w:tmpl w:val="EF040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C0741"/>
    <w:multiLevelType w:val="multilevel"/>
    <w:tmpl w:val="05F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23EF3"/>
    <w:multiLevelType w:val="multilevel"/>
    <w:tmpl w:val="482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142515"/>
    <w:multiLevelType w:val="hybridMultilevel"/>
    <w:tmpl w:val="295868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184406E"/>
    <w:multiLevelType w:val="hybridMultilevel"/>
    <w:tmpl w:val="BC384324"/>
    <w:lvl w:ilvl="0" w:tplc="94FAB3F8">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C0624"/>
    <w:multiLevelType w:val="hybridMultilevel"/>
    <w:tmpl w:val="A39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8420E"/>
    <w:multiLevelType w:val="hybridMultilevel"/>
    <w:tmpl w:val="F8660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1828A6"/>
    <w:multiLevelType w:val="hybridMultilevel"/>
    <w:tmpl w:val="7C6CC5DA"/>
    <w:lvl w:ilvl="0" w:tplc="F39E9E70">
      <w:start w:val="1"/>
      <w:numFmt w:val="decimal"/>
      <w:pStyle w:val="1"/>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42751F"/>
    <w:multiLevelType w:val="hybridMultilevel"/>
    <w:tmpl w:val="0B68D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618D4"/>
    <w:multiLevelType w:val="hybridMultilevel"/>
    <w:tmpl w:val="EF040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8E7480"/>
    <w:multiLevelType w:val="hybridMultilevel"/>
    <w:tmpl w:val="E154E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F425BD"/>
    <w:multiLevelType w:val="hybridMultilevel"/>
    <w:tmpl w:val="2488E9EC"/>
    <w:lvl w:ilvl="0" w:tplc="9DA66B9C">
      <w:start w:val="1"/>
      <w:numFmt w:val="decimal"/>
      <w:lvlText w:val="%1."/>
      <w:lvlJc w:val="left"/>
      <w:pPr>
        <w:ind w:left="720" w:hanging="360"/>
      </w:pPr>
      <w:rPr>
        <w:rFonts w:ascii="Times New Roman" w:hAnsi="Times New Roman" w:cs="Times New Roman" w:hint="default"/>
        <w:i/>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AA3B9E"/>
    <w:multiLevelType w:val="hybridMultilevel"/>
    <w:tmpl w:val="5434E094"/>
    <w:lvl w:ilvl="0" w:tplc="BD668A68">
      <w:start w:val="1"/>
      <w:numFmt w:val="decimal"/>
      <w:lvlText w:val="%1."/>
      <w:lvlJc w:val="left"/>
      <w:pPr>
        <w:ind w:left="78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4">
    <w:nsid w:val="5513000F"/>
    <w:multiLevelType w:val="hybridMultilevel"/>
    <w:tmpl w:val="901AC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125DF"/>
    <w:multiLevelType w:val="hybridMultilevel"/>
    <w:tmpl w:val="57A0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13183"/>
    <w:multiLevelType w:val="hybridMultilevel"/>
    <w:tmpl w:val="C7907A20"/>
    <w:lvl w:ilvl="0" w:tplc="A9D4D2D2">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2C02432"/>
    <w:multiLevelType w:val="hybridMultilevel"/>
    <w:tmpl w:val="C83A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77EA8"/>
    <w:multiLevelType w:val="hybridMultilevel"/>
    <w:tmpl w:val="E154E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4E562B"/>
    <w:multiLevelType w:val="hybridMultilevel"/>
    <w:tmpl w:val="DDBE6B42"/>
    <w:lvl w:ilvl="0" w:tplc="D27A537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0">
    <w:nsid w:val="6F636D4D"/>
    <w:multiLevelType w:val="hybridMultilevel"/>
    <w:tmpl w:val="E154E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3E"/>
    <w:multiLevelType w:val="multilevel"/>
    <w:tmpl w:val="92F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2C1B79"/>
    <w:multiLevelType w:val="hybridMultilevel"/>
    <w:tmpl w:val="F924619A"/>
    <w:lvl w:ilvl="0" w:tplc="A5BCC3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1132403"/>
    <w:multiLevelType w:val="hybridMultilevel"/>
    <w:tmpl w:val="B4940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623168"/>
    <w:multiLevelType w:val="multilevel"/>
    <w:tmpl w:val="6226BD9C"/>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D3C4CF9"/>
    <w:multiLevelType w:val="hybridMultilevel"/>
    <w:tmpl w:val="A7D2D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3"/>
  </w:num>
  <w:num w:numId="3">
    <w:abstractNumId w:val="19"/>
  </w:num>
  <w:num w:numId="4">
    <w:abstractNumId w:val="34"/>
  </w:num>
  <w:num w:numId="5">
    <w:abstractNumId w:val="0"/>
  </w:num>
  <w:num w:numId="6">
    <w:abstractNumId w:val="3"/>
  </w:num>
  <w:num w:numId="7">
    <w:abstractNumId w:val="11"/>
  </w:num>
  <w:num w:numId="8">
    <w:abstractNumId w:val="20"/>
  </w:num>
  <w:num w:numId="9">
    <w:abstractNumId w:val="24"/>
  </w:num>
  <w:num w:numId="10">
    <w:abstractNumId w:val="25"/>
  </w:num>
  <w:num w:numId="11">
    <w:abstractNumId w:val="17"/>
  </w:num>
  <w:num w:numId="12">
    <w:abstractNumId w:val="15"/>
  </w:num>
  <w:num w:numId="13">
    <w:abstractNumId w:val="33"/>
  </w:num>
  <w:num w:numId="14">
    <w:abstractNumId w:val="27"/>
  </w:num>
  <w:num w:numId="15">
    <w:abstractNumId w:val="6"/>
  </w:num>
  <w:num w:numId="16">
    <w:abstractNumId w:val="16"/>
  </w:num>
  <w:num w:numId="17">
    <w:abstractNumId w:val="7"/>
  </w:num>
  <w:num w:numId="18">
    <w:abstractNumId w:val="35"/>
  </w:num>
  <w:num w:numId="19">
    <w:abstractNumId w:val="5"/>
  </w:num>
  <w:num w:numId="20">
    <w:abstractNumId w:val="2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8"/>
  </w:num>
  <w:num w:numId="24">
    <w:abstractNumId w:val="4"/>
  </w:num>
  <w:num w:numId="25">
    <w:abstractNumId w:val="22"/>
  </w:num>
  <w:num w:numId="26">
    <w:abstractNumId w:val="21"/>
  </w:num>
  <w:num w:numId="27">
    <w:abstractNumId w:val="28"/>
  </w:num>
  <w:num w:numId="28">
    <w:abstractNumId w:val="9"/>
  </w:num>
  <w:num w:numId="29">
    <w:abstractNumId w:val="2"/>
  </w:num>
  <w:num w:numId="30">
    <w:abstractNumId w:val="32"/>
  </w:num>
  <w:num w:numId="31">
    <w:abstractNumId w:val="10"/>
  </w:num>
  <w:num w:numId="32">
    <w:abstractNumId w:val="13"/>
  </w:num>
  <w:num w:numId="33">
    <w:abstractNumId w:val="31"/>
  </w:num>
  <w:num w:numId="34">
    <w:abstractNumId w:val="29"/>
  </w:num>
  <w:num w:numId="35">
    <w:abstractNumId w:val="1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F7"/>
    <w:rsid w:val="00013959"/>
    <w:rsid w:val="0002356C"/>
    <w:rsid w:val="000810F6"/>
    <w:rsid w:val="00086EA3"/>
    <w:rsid w:val="00090C4C"/>
    <w:rsid w:val="000B231E"/>
    <w:rsid w:val="000B5D76"/>
    <w:rsid w:val="000D6894"/>
    <w:rsid w:val="000E4F9A"/>
    <w:rsid w:val="00125BD7"/>
    <w:rsid w:val="00150887"/>
    <w:rsid w:val="00180B89"/>
    <w:rsid w:val="0019243F"/>
    <w:rsid w:val="00193B7D"/>
    <w:rsid w:val="00194DD8"/>
    <w:rsid w:val="001B72FA"/>
    <w:rsid w:val="001E40DD"/>
    <w:rsid w:val="00215B27"/>
    <w:rsid w:val="002328C7"/>
    <w:rsid w:val="00241280"/>
    <w:rsid w:val="002737BD"/>
    <w:rsid w:val="00293A5D"/>
    <w:rsid w:val="002A122F"/>
    <w:rsid w:val="002A42FC"/>
    <w:rsid w:val="002C7A76"/>
    <w:rsid w:val="00315F44"/>
    <w:rsid w:val="00322B02"/>
    <w:rsid w:val="00323854"/>
    <w:rsid w:val="00337243"/>
    <w:rsid w:val="00356B1C"/>
    <w:rsid w:val="00365988"/>
    <w:rsid w:val="00374C3F"/>
    <w:rsid w:val="00381AAA"/>
    <w:rsid w:val="003821AC"/>
    <w:rsid w:val="003A1607"/>
    <w:rsid w:val="003C0D18"/>
    <w:rsid w:val="003C123F"/>
    <w:rsid w:val="003D5191"/>
    <w:rsid w:val="003D5F55"/>
    <w:rsid w:val="003F18BB"/>
    <w:rsid w:val="003F71DD"/>
    <w:rsid w:val="00413419"/>
    <w:rsid w:val="004160E3"/>
    <w:rsid w:val="00423A12"/>
    <w:rsid w:val="00423BD6"/>
    <w:rsid w:val="00427A62"/>
    <w:rsid w:val="00430F21"/>
    <w:rsid w:val="00436169"/>
    <w:rsid w:val="00451238"/>
    <w:rsid w:val="00463E50"/>
    <w:rsid w:val="00477255"/>
    <w:rsid w:val="00483006"/>
    <w:rsid w:val="004A0291"/>
    <w:rsid w:val="004A3EC8"/>
    <w:rsid w:val="004B7E59"/>
    <w:rsid w:val="004C4A25"/>
    <w:rsid w:val="004E27E2"/>
    <w:rsid w:val="004E295D"/>
    <w:rsid w:val="004E56DE"/>
    <w:rsid w:val="004E5CBE"/>
    <w:rsid w:val="00502BBF"/>
    <w:rsid w:val="00507655"/>
    <w:rsid w:val="00513AB2"/>
    <w:rsid w:val="00521FCE"/>
    <w:rsid w:val="00522B73"/>
    <w:rsid w:val="00526798"/>
    <w:rsid w:val="00537C04"/>
    <w:rsid w:val="0057799F"/>
    <w:rsid w:val="00596E45"/>
    <w:rsid w:val="005C3F75"/>
    <w:rsid w:val="005D25B1"/>
    <w:rsid w:val="005F1341"/>
    <w:rsid w:val="0060562B"/>
    <w:rsid w:val="0062008A"/>
    <w:rsid w:val="00622686"/>
    <w:rsid w:val="0063306B"/>
    <w:rsid w:val="00641A41"/>
    <w:rsid w:val="006819BF"/>
    <w:rsid w:val="00684CA0"/>
    <w:rsid w:val="0068743E"/>
    <w:rsid w:val="00692EC9"/>
    <w:rsid w:val="00696D22"/>
    <w:rsid w:val="006A4E58"/>
    <w:rsid w:val="006D4588"/>
    <w:rsid w:val="006F10F1"/>
    <w:rsid w:val="006F3E04"/>
    <w:rsid w:val="00714FEF"/>
    <w:rsid w:val="00715A77"/>
    <w:rsid w:val="007164B8"/>
    <w:rsid w:val="007169C8"/>
    <w:rsid w:val="00752F1A"/>
    <w:rsid w:val="00780827"/>
    <w:rsid w:val="007A1A8A"/>
    <w:rsid w:val="007A5AF6"/>
    <w:rsid w:val="007B6AE4"/>
    <w:rsid w:val="007B79BD"/>
    <w:rsid w:val="007C08B0"/>
    <w:rsid w:val="007E2236"/>
    <w:rsid w:val="00846979"/>
    <w:rsid w:val="00860032"/>
    <w:rsid w:val="008677F7"/>
    <w:rsid w:val="00874739"/>
    <w:rsid w:val="00883FC7"/>
    <w:rsid w:val="00885A35"/>
    <w:rsid w:val="008F5DDB"/>
    <w:rsid w:val="008F660D"/>
    <w:rsid w:val="0091704F"/>
    <w:rsid w:val="0095529E"/>
    <w:rsid w:val="00960BAD"/>
    <w:rsid w:val="00967E11"/>
    <w:rsid w:val="00973734"/>
    <w:rsid w:val="0098165A"/>
    <w:rsid w:val="0098193C"/>
    <w:rsid w:val="0099194B"/>
    <w:rsid w:val="009A64CF"/>
    <w:rsid w:val="009D0D66"/>
    <w:rsid w:val="009D0E22"/>
    <w:rsid w:val="00A439A0"/>
    <w:rsid w:val="00A66523"/>
    <w:rsid w:val="00A7031B"/>
    <w:rsid w:val="00A85B27"/>
    <w:rsid w:val="00A87B4C"/>
    <w:rsid w:val="00A95F40"/>
    <w:rsid w:val="00AA63CC"/>
    <w:rsid w:val="00AD3B53"/>
    <w:rsid w:val="00AF3951"/>
    <w:rsid w:val="00AF3D6E"/>
    <w:rsid w:val="00B0107D"/>
    <w:rsid w:val="00B46C50"/>
    <w:rsid w:val="00B5040A"/>
    <w:rsid w:val="00B55F26"/>
    <w:rsid w:val="00B704DF"/>
    <w:rsid w:val="00B83E73"/>
    <w:rsid w:val="00B9124F"/>
    <w:rsid w:val="00B923AD"/>
    <w:rsid w:val="00B934EE"/>
    <w:rsid w:val="00BC4596"/>
    <w:rsid w:val="00BC6D67"/>
    <w:rsid w:val="00BD176D"/>
    <w:rsid w:val="00C07D18"/>
    <w:rsid w:val="00C2604A"/>
    <w:rsid w:val="00C31E5B"/>
    <w:rsid w:val="00C33950"/>
    <w:rsid w:val="00C75A2E"/>
    <w:rsid w:val="00C91E69"/>
    <w:rsid w:val="00CA5BDD"/>
    <w:rsid w:val="00CA7EA6"/>
    <w:rsid w:val="00CB6BB1"/>
    <w:rsid w:val="00CE60E0"/>
    <w:rsid w:val="00CF4127"/>
    <w:rsid w:val="00CF4A45"/>
    <w:rsid w:val="00D0014F"/>
    <w:rsid w:val="00D12705"/>
    <w:rsid w:val="00D24815"/>
    <w:rsid w:val="00D31204"/>
    <w:rsid w:val="00D401C8"/>
    <w:rsid w:val="00D45A04"/>
    <w:rsid w:val="00D50016"/>
    <w:rsid w:val="00D61015"/>
    <w:rsid w:val="00D6204C"/>
    <w:rsid w:val="00D713BE"/>
    <w:rsid w:val="00D71D4F"/>
    <w:rsid w:val="00D91758"/>
    <w:rsid w:val="00DA26FB"/>
    <w:rsid w:val="00DA66DA"/>
    <w:rsid w:val="00DB0C7C"/>
    <w:rsid w:val="00DB2FAC"/>
    <w:rsid w:val="00DB74C1"/>
    <w:rsid w:val="00DC470C"/>
    <w:rsid w:val="00DD531B"/>
    <w:rsid w:val="00DE783C"/>
    <w:rsid w:val="00DF470D"/>
    <w:rsid w:val="00DF58F4"/>
    <w:rsid w:val="00DF726B"/>
    <w:rsid w:val="00E03601"/>
    <w:rsid w:val="00E0657A"/>
    <w:rsid w:val="00E07576"/>
    <w:rsid w:val="00E35C62"/>
    <w:rsid w:val="00E50494"/>
    <w:rsid w:val="00EA544B"/>
    <w:rsid w:val="00EB506C"/>
    <w:rsid w:val="00EE2BC7"/>
    <w:rsid w:val="00EE46B0"/>
    <w:rsid w:val="00EF551E"/>
    <w:rsid w:val="00F06D63"/>
    <w:rsid w:val="00F30DF8"/>
    <w:rsid w:val="00F411FD"/>
    <w:rsid w:val="00F54353"/>
    <w:rsid w:val="00F7746F"/>
    <w:rsid w:val="00F832FD"/>
    <w:rsid w:val="00F96C8D"/>
    <w:rsid w:val="00FC240A"/>
    <w:rsid w:val="00FC7957"/>
    <w:rsid w:val="00FE19DD"/>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412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87B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577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AD3B53"/>
  </w:style>
  <w:style w:type="paragraph" w:customStyle="1" w:styleId="a6">
    <w:name w:val="Стиль"/>
    <w:rsid w:val="00180B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w:basedOn w:val="a0"/>
    <w:rsid w:val="00F96C8D"/>
    <w:pPr>
      <w:spacing w:after="0" w:line="240" w:lineRule="auto"/>
      <w:ind w:left="283" w:hanging="283"/>
    </w:pPr>
    <w:rPr>
      <w:rFonts w:ascii="Times New Roman" w:eastAsia="Times New Roman" w:hAnsi="Times New Roman" w:cs="Times New Roman"/>
      <w:sz w:val="24"/>
      <w:szCs w:val="24"/>
      <w:lang w:eastAsia="ru-RU"/>
    </w:rPr>
  </w:style>
  <w:style w:type="character" w:styleId="a8">
    <w:name w:val="Emphasis"/>
    <w:qFormat/>
    <w:rsid w:val="00150887"/>
    <w:rPr>
      <w:i/>
      <w:iCs/>
    </w:rPr>
  </w:style>
  <w:style w:type="paragraph" w:styleId="a9">
    <w:name w:val="List Paragraph"/>
    <w:basedOn w:val="a0"/>
    <w:uiPriority w:val="34"/>
    <w:qFormat/>
    <w:rsid w:val="00973734"/>
    <w:pPr>
      <w:ind w:left="720"/>
      <w:contextualSpacing/>
    </w:pPr>
  </w:style>
  <w:style w:type="character" w:styleId="aa">
    <w:name w:val="Strong"/>
    <w:basedOn w:val="a1"/>
    <w:uiPriority w:val="22"/>
    <w:qFormat/>
    <w:rsid w:val="003D5F55"/>
    <w:rPr>
      <w:b/>
      <w:bCs/>
    </w:rPr>
  </w:style>
  <w:style w:type="character" w:customStyle="1" w:styleId="ab">
    <w:name w:val="Текст пособия Знак"/>
    <w:basedOn w:val="a1"/>
    <w:link w:val="ac"/>
    <w:locked/>
    <w:rsid w:val="003D5F55"/>
    <w:rPr>
      <w:rFonts w:ascii="Times New Roman" w:hAnsi="Times New Roman" w:cs="Times New Roman"/>
      <w:sz w:val="28"/>
      <w:szCs w:val="28"/>
    </w:rPr>
  </w:style>
  <w:style w:type="paragraph" w:customStyle="1" w:styleId="ac">
    <w:name w:val="Текст пособия"/>
    <w:link w:val="ab"/>
    <w:qFormat/>
    <w:rsid w:val="003D5F55"/>
    <w:pPr>
      <w:suppressAutoHyphens/>
      <w:spacing w:after="0" w:line="240" w:lineRule="auto"/>
      <w:ind w:firstLine="567"/>
      <w:jc w:val="both"/>
    </w:pPr>
    <w:rPr>
      <w:rFonts w:ascii="Times New Roman" w:hAnsi="Times New Roman" w:cs="Times New Roman"/>
      <w:sz w:val="28"/>
      <w:szCs w:val="28"/>
    </w:rPr>
  </w:style>
  <w:style w:type="character" w:customStyle="1" w:styleId="ad">
    <w:name w:val="Маркированный список_УМК Знак"/>
    <w:basedOn w:val="ab"/>
    <w:link w:val="a"/>
    <w:locked/>
    <w:rsid w:val="003D5F55"/>
    <w:rPr>
      <w:rFonts w:ascii="Times New Roman" w:hAnsi="Times New Roman" w:cs="Times New Roman"/>
      <w:sz w:val="28"/>
      <w:szCs w:val="28"/>
    </w:rPr>
  </w:style>
  <w:style w:type="paragraph" w:customStyle="1" w:styleId="a">
    <w:name w:val="Маркированный список_УМК"/>
    <w:basedOn w:val="ac"/>
    <w:next w:val="ac"/>
    <w:link w:val="ad"/>
    <w:qFormat/>
    <w:rsid w:val="003D5F55"/>
    <w:pPr>
      <w:numPr>
        <w:numId w:val="20"/>
      </w:numPr>
      <w:ind w:left="567" w:hanging="283"/>
    </w:pPr>
  </w:style>
  <w:style w:type="character" w:customStyle="1" w:styleId="10">
    <w:name w:val="1. Нумерованный_УМК Знак"/>
    <w:basedOn w:val="a1"/>
    <w:link w:val="1"/>
    <w:locked/>
    <w:rsid w:val="003D5F55"/>
    <w:rPr>
      <w:rFonts w:ascii="Times New Roman" w:hAnsi="Times New Roman" w:cs="Times New Roman"/>
      <w:sz w:val="28"/>
      <w:szCs w:val="28"/>
    </w:rPr>
  </w:style>
  <w:style w:type="paragraph" w:customStyle="1" w:styleId="1">
    <w:name w:val="1. Нумерованный_УМК"/>
    <w:basedOn w:val="a0"/>
    <w:next w:val="a0"/>
    <w:link w:val="10"/>
    <w:qFormat/>
    <w:rsid w:val="003D5F55"/>
    <w:pPr>
      <w:numPr>
        <w:numId w:val="21"/>
      </w:numPr>
      <w:suppressAutoHyphens/>
      <w:spacing w:after="0" w:line="240" w:lineRule="auto"/>
      <w:ind w:left="567" w:hanging="425"/>
      <w:jc w:val="both"/>
    </w:pPr>
    <w:rPr>
      <w:rFonts w:ascii="Times New Roman" w:hAnsi="Times New Roman" w:cs="Times New Roman"/>
      <w:sz w:val="28"/>
      <w:szCs w:val="28"/>
    </w:rPr>
  </w:style>
  <w:style w:type="paragraph" w:styleId="ae">
    <w:name w:val="Balloon Text"/>
    <w:basedOn w:val="a0"/>
    <w:link w:val="af"/>
    <w:uiPriority w:val="99"/>
    <w:semiHidden/>
    <w:unhideWhenUsed/>
    <w:rsid w:val="0095529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95529E"/>
    <w:rPr>
      <w:rFonts w:ascii="Tahoma" w:hAnsi="Tahoma" w:cs="Tahoma"/>
      <w:sz w:val="16"/>
      <w:szCs w:val="16"/>
    </w:rPr>
  </w:style>
  <w:style w:type="table" w:customStyle="1" w:styleId="11">
    <w:name w:val="Сетка таблицы1"/>
    <w:basedOn w:val="a2"/>
    <w:next w:val="a5"/>
    <w:uiPriority w:val="59"/>
    <w:rsid w:val="002328C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412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87B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577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AD3B53"/>
  </w:style>
  <w:style w:type="paragraph" w:customStyle="1" w:styleId="a6">
    <w:name w:val="Стиль"/>
    <w:rsid w:val="00180B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w:basedOn w:val="a0"/>
    <w:rsid w:val="00F96C8D"/>
    <w:pPr>
      <w:spacing w:after="0" w:line="240" w:lineRule="auto"/>
      <w:ind w:left="283" w:hanging="283"/>
    </w:pPr>
    <w:rPr>
      <w:rFonts w:ascii="Times New Roman" w:eastAsia="Times New Roman" w:hAnsi="Times New Roman" w:cs="Times New Roman"/>
      <w:sz w:val="24"/>
      <w:szCs w:val="24"/>
      <w:lang w:eastAsia="ru-RU"/>
    </w:rPr>
  </w:style>
  <w:style w:type="character" w:styleId="a8">
    <w:name w:val="Emphasis"/>
    <w:qFormat/>
    <w:rsid w:val="00150887"/>
    <w:rPr>
      <w:i/>
      <w:iCs/>
    </w:rPr>
  </w:style>
  <w:style w:type="paragraph" w:styleId="a9">
    <w:name w:val="List Paragraph"/>
    <w:basedOn w:val="a0"/>
    <w:uiPriority w:val="34"/>
    <w:qFormat/>
    <w:rsid w:val="00973734"/>
    <w:pPr>
      <w:ind w:left="720"/>
      <w:contextualSpacing/>
    </w:pPr>
  </w:style>
  <w:style w:type="character" w:styleId="aa">
    <w:name w:val="Strong"/>
    <w:basedOn w:val="a1"/>
    <w:uiPriority w:val="22"/>
    <w:qFormat/>
    <w:rsid w:val="003D5F55"/>
    <w:rPr>
      <w:b/>
      <w:bCs/>
    </w:rPr>
  </w:style>
  <w:style w:type="character" w:customStyle="1" w:styleId="ab">
    <w:name w:val="Текст пособия Знак"/>
    <w:basedOn w:val="a1"/>
    <w:link w:val="ac"/>
    <w:locked/>
    <w:rsid w:val="003D5F55"/>
    <w:rPr>
      <w:rFonts w:ascii="Times New Roman" w:hAnsi="Times New Roman" w:cs="Times New Roman"/>
      <w:sz w:val="28"/>
      <w:szCs w:val="28"/>
    </w:rPr>
  </w:style>
  <w:style w:type="paragraph" w:customStyle="1" w:styleId="ac">
    <w:name w:val="Текст пособия"/>
    <w:link w:val="ab"/>
    <w:qFormat/>
    <w:rsid w:val="003D5F55"/>
    <w:pPr>
      <w:suppressAutoHyphens/>
      <w:spacing w:after="0" w:line="240" w:lineRule="auto"/>
      <w:ind w:firstLine="567"/>
      <w:jc w:val="both"/>
    </w:pPr>
    <w:rPr>
      <w:rFonts w:ascii="Times New Roman" w:hAnsi="Times New Roman" w:cs="Times New Roman"/>
      <w:sz w:val="28"/>
      <w:szCs w:val="28"/>
    </w:rPr>
  </w:style>
  <w:style w:type="character" w:customStyle="1" w:styleId="ad">
    <w:name w:val="Маркированный список_УМК Знак"/>
    <w:basedOn w:val="ab"/>
    <w:link w:val="a"/>
    <w:locked/>
    <w:rsid w:val="003D5F55"/>
    <w:rPr>
      <w:rFonts w:ascii="Times New Roman" w:hAnsi="Times New Roman" w:cs="Times New Roman"/>
      <w:sz w:val="28"/>
      <w:szCs w:val="28"/>
    </w:rPr>
  </w:style>
  <w:style w:type="paragraph" w:customStyle="1" w:styleId="a">
    <w:name w:val="Маркированный список_УМК"/>
    <w:basedOn w:val="ac"/>
    <w:next w:val="ac"/>
    <w:link w:val="ad"/>
    <w:qFormat/>
    <w:rsid w:val="003D5F55"/>
    <w:pPr>
      <w:numPr>
        <w:numId w:val="20"/>
      </w:numPr>
      <w:ind w:left="567" w:hanging="283"/>
    </w:pPr>
  </w:style>
  <w:style w:type="character" w:customStyle="1" w:styleId="10">
    <w:name w:val="1. Нумерованный_УМК Знак"/>
    <w:basedOn w:val="a1"/>
    <w:link w:val="1"/>
    <w:locked/>
    <w:rsid w:val="003D5F55"/>
    <w:rPr>
      <w:rFonts w:ascii="Times New Roman" w:hAnsi="Times New Roman" w:cs="Times New Roman"/>
      <w:sz w:val="28"/>
      <w:szCs w:val="28"/>
    </w:rPr>
  </w:style>
  <w:style w:type="paragraph" w:customStyle="1" w:styleId="1">
    <w:name w:val="1. Нумерованный_УМК"/>
    <w:basedOn w:val="a0"/>
    <w:next w:val="a0"/>
    <w:link w:val="10"/>
    <w:qFormat/>
    <w:rsid w:val="003D5F55"/>
    <w:pPr>
      <w:numPr>
        <w:numId w:val="21"/>
      </w:numPr>
      <w:suppressAutoHyphens/>
      <w:spacing w:after="0" w:line="240" w:lineRule="auto"/>
      <w:ind w:left="567" w:hanging="425"/>
      <w:jc w:val="both"/>
    </w:pPr>
    <w:rPr>
      <w:rFonts w:ascii="Times New Roman" w:hAnsi="Times New Roman" w:cs="Times New Roman"/>
      <w:sz w:val="28"/>
      <w:szCs w:val="28"/>
    </w:rPr>
  </w:style>
  <w:style w:type="paragraph" w:styleId="ae">
    <w:name w:val="Balloon Text"/>
    <w:basedOn w:val="a0"/>
    <w:link w:val="af"/>
    <w:uiPriority w:val="99"/>
    <w:semiHidden/>
    <w:unhideWhenUsed/>
    <w:rsid w:val="0095529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95529E"/>
    <w:rPr>
      <w:rFonts w:ascii="Tahoma" w:hAnsi="Tahoma" w:cs="Tahoma"/>
      <w:sz w:val="16"/>
      <w:szCs w:val="16"/>
    </w:rPr>
  </w:style>
  <w:style w:type="table" w:customStyle="1" w:styleId="11">
    <w:name w:val="Сетка таблицы1"/>
    <w:basedOn w:val="a2"/>
    <w:next w:val="a5"/>
    <w:uiPriority w:val="59"/>
    <w:rsid w:val="002328C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16015">
      <w:bodyDiv w:val="1"/>
      <w:marLeft w:val="0"/>
      <w:marRight w:val="0"/>
      <w:marTop w:val="0"/>
      <w:marBottom w:val="0"/>
      <w:divBdr>
        <w:top w:val="none" w:sz="0" w:space="0" w:color="auto"/>
        <w:left w:val="none" w:sz="0" w:space="0" w:color="auto"/>
        <w:bottom w:val="none" w:sz="0" w:space="0" w:color="auto"/>
        <w:right w:val="none" w:sz="0" w:space="0" w:color="auto"/>
      </w:divBdr>
    </w:div>
    <w:div w:id="417942179">
      <w:bodyDiv w:val="1"/>
      <w:marLeft w:val="0"/>
      <w:marRight w:val="0"/>
      <w:marTop w:val="0"/>
      <w:marBottom w:val="0"/>
      <w:divBdr>
        <w:top w:val="none" w:sz="0" w:space="0" w:color="auto"/>
        <w:left w:val="none" w:sz="0" w:space="0" w:color="auto"/>
        <w:bottom w:val="none" w:sz="0" w:space="0" w:color="auto"/>
        <w:right w:val="none" w:sz="0" w:space="0" w:color="auto"/>
      </w:divBdr>
    </w:div>
    <w:div w:id="1166438504">
      <w:bodyDiv w:val="1"/>
      <w:marLeft w:val="0"/>
      <w:marRight w:val="0"/>
      <w:marTop w:val="0"/>
      <w:marBottom w:val="0"/>
      <w:divBdr>
        <w:top w:val="none" w:sz="0" w:space="0" w:color="auto"/>
        <w:left w:val="none" w:sz="0" w:space="0" w:color="auto"/>
        <w:bottom w:val="none" w:sz="0" w:space="0" w:color="auto"/>
        <w:right w:val="none" w:sz="0" w:space="0" w:color="auto"/>
      </w:divBdr>
      <w:divsChild>
        <w:div w:id="209284580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3428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5%D0%BD%D0%B0" TargetMode="External"/><Relationship Id="rId13" Type="http://schemas.openxmlformats.org/officeDocument/2006/relationships/hyperlink" Target="http://www.consultant.ru/document/cons_doc_LAW_66752/0deb04710a88cc531ed38fcf2e1ee6359aeb542d/" TargetMode="External"/><Relationship Id="rId18" Type="http://schemas.openxmlformats.org/officeDocument/2006/relationships/hyperlink" Target="http://www.consultant.ru/document/cons_doc_LAW_66752/0deb04710a88cc531ed38fcf2e1ee6359aeb542d/" TargetMode="External"/><Relationship Id="rId26" Type="http://schemas.openxmlformats.org/officeDocument/2006/relationships/hyperlink" Target="http://www.grandars.ru/student/nalogi/zemelnyy-nalog.html" TargetMode="External"/><Relationship Id="rId39" Type="http://schemas.openxmlformats.org/officeDocument/2006/relationships/hyperlink" Target="http://blanker.ru/doc/plategnoe-trebovanie" TargetMode="External"/><Relationship Id="rId3" Type="http://schemas.openxmlformats.org/officeDocument/2006/relationships/styles" Target="styles.xml"/><Relationship Id="rId21" Type="http://schemas.openxmlformats.org/officeDocument/2006/relationships/hyperlink" Target="https://ru.wikipedia.org/wiki/%D0%9D%D0%B0%D0%BB%D0%BE%D0%B3_%D0%BD%D0%B0_%D0%B8%D0%BC%D1%83%D1%89%D0%B5%D1%81%D1%82%D0%B2%D0%BE_%D0%BE%D1%80%D0%B3%D0%B0%D0%BD%D0%B8%D0%B7%D0%B0%D1%86%D0%B8%D0%B9" TargetMode="External"/><Relationship Id="rId34" Type="http://schemas.openxmlformats.org/officeDocument/2006/relationships/hyperlink" Target="http://glavkniga.ru/forms/up" TargetMode="External"/><Relationship Id="rId42" Type="http://schemas.openxmlformats.org/officeDocument/2006/relationships/hyperlink" Target="https://normativ.kontur.ru/document?moduleId=1&amp;documentId=276571" TargetMode="External"/><Relationship Id="rId47" Type="http://schemas.openxmlformats.org/officeDocument/2006/relationships/fontTable" Target="fontTable.xml"/><Relationship Id="rId7" Type="http://schemas.openxmlformats.org/officeDocument/2006/relationships/hyperlink" Target="https://ru.wikipedia.org/wiki/%D0%9D%D0%B0%D0%BB%D0%BE%D0%B3" TargetMode="External"/><Relationship Id="rId12" Type="http://schemas.openxmlformats.org/officeDocument/2006/relationships/hyperlink" Target="https://ru.wikipedia.org/wiki/%D0%9D%D0%B0%D0%BB%D0%BE%D0%B3_%D0%BD%D0%B0_%D0%B8%D0%BC%D1%83%D1%89%D0%B5%D1%81%D1%82%D0%B2%D0%BE_%D0%BE%D1%80%D0%B3%D0%B0%D0%BD%D0%B8%D0%B7%D0%B0%D1%86%D0%B8%D0%B9" TargetMode="External"/><Relationship Id="rId17" Type="http://schemas.openxmlformats.org/officeDocument/2006/relationships/hyperlink" Target="http://www.consultant.ru/document/cons_doc_LAW_66752/5473386caae26ba9bb49c958e38ce835fc2c51d5/" TargetMode="External"/><Relationship Id="rId25" Type="http://schemas.openxmlformats.org/officeDocument/2006/relationships/hyperlink" Target="http://www.grandars.ru/student/nalogi/nalogovyy-kodeks-rf.html" TargetMode="External"/><Relationship Id="rId33" Type="http://schemas.openxmlformats.org/officeDocument/2006/relationships/hyperlink" Target="garantF1://85134.51171" TargetMode="External"/><Relationship Id="rId38" Type="http://schemas.openxmlformats.org/officeDocument/2006/relationships/hyperlink" Target="http://www.nalog.ru/rn77/about_fts/docs/4573157/" TargetMode="External"/><Relationship Id="rId46" Type="http://schemas.openxmlformats.org/officeDocument/2006/relationships/hyperlink" Target="http://blanker.ru/doc/plategnoe-trebovanie" TargetMode="External"/><Relationship Id="rId2" Type="http://schemas.openxmlformats.org/officeDocument/2006/relationships/numbering" Target="numbering.xml"/><Relationship Id="rId16" Type="http://schemas.openxmlformats.org/officeDocument/2006/relationships/hyperlink" Target="http://www.consultant.ru/document/cons_doc_LAW_66752/0deb04710a88cc531ed38fcf2e1ee6359aeb542d/" TargetMode="External"/><Relationship Id="rId20" Type="http://schemas.openxmlformats.org/officeDocument/2006/relationships/hyperlink" Target="https://ru.wikipedia.org/wiki/%D0%A0%D0%BE%D1%81%D1%81%D0%B8%D1%8F" TargetMode="External"/><Relationship Id="rId29" Type="http://schemas.openxmlformats.org/officeDocument/2006/relationships/hyperlink" Target="http://glavkniga.ru/forms/up" TargetMode="External"/><Relationship Id="rId41" Type="http://schemas.openxmlformats.org/officeDocument/2006/relationships/hyperlink" Target="http://www.cis2000.ru/cisFinAnalysis/mtuelramz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dars.ru/college/ekonomika-firmy/individualnyy-predprinimatel.html" TargetMode="External"/><Relationship Id="rId24" Type="http://schemas.openxmlformats.org/officeDocument/2006/relationships/hyperlink" Target="http://www.grandars.ru/student/nalogi/nalogovaya-sistema.html" TargetMode="External"/><Relationship Id="rId32" Type="http://schemas.openxmlformats.org/officeDocument/2006/relationships/hyperlink" Target="http://www.consultant.ru/cons/cgi/online.cgi?req=doc&amp;base=LAW&amp;n=198265&amp;div=LAW&amp;dst=100098%2C0&amp;rnd=0.8860656292419854" TargetMode="External"/><Relationship Id="rId37" Type="http://schemas.openxmlformats.org/officeDocument/2006/relationships/hyperlink" Target="http://www.nalog.ru/rn77/about_fts/docs/4573157/" TargetMode="External"/><Relationship Id="rId40" Type="http://schemas.openxmlformats.org/officeDocument/2006/relationships/hyperlink" Target="http://www.nalog.ru/rn77/about_fts/docs/4573157/" TargetMode="External"/><Relationship Id="rId45" Type="http://schemas.openxmlformats.org/officeDocument/2006/relationships/hyperlink" Target="http://www.nalog.ru/rn77/about_fts/docs/4573157/" TargetMode="External"/><Relationship Id="rId5" Type="http://schemas.openxmlformats.org/officeDocument/2006/relationships/settings" Target="settings.xml"/><Relationship Id="rId15" Type="http://schemas.openxmlformats.org/officeDocument/2006/relationships/hyperlink" Target="http://www.consultant.ru/document/cons_doc_LAW_66752/0deb04710a88cc531ed38fcf2e1ee6359aeb542d/" TargetMode="External"/><Relationship Id="rId23" Type="http://schemas.openxmlformats.org/officeDocument/2006/relationships/hyperlink" Target="https://ru.wikipedia.org/wiki/%D0%A2%D1%80%D0%B0%D0%BD%D1%81%D0%BF%D0%BE%D1%80%D1%82%D0%BD%D1%8B%D0%B9_%D0%BD%D0%B0%D0%BB%D0%BE%D0%B3" TargetMode="External"/><Relationship Id="rId28" Type="http://schemas.openxmlformats.org/officeDocument/2006/relationships/hyperlink" Target="http://www.consultant.ru/document/cons_doc_LAW_66752/0deb04710a88cc531ed38fcf2e1ee6359aeb542d/" TargetMode="External"/><Relationship Id="rId36" Type="http://schemas.openxmlformats.org/officeDocument/2006/relationships/hyperlink" Target="http://www.consultant.ru/cons/cgi/online.cgi?req=doc&amp;base=LAW&amp;n=198265&amp;div=LAW&amp;dst=100098%2C0&amp;rnd=0.8860656292419854" TargetMode="External"/><Relationship Id="rId10" Type="http://schemas.openxmlformats.org/officeDocument/2006/relationships/hyperlink" Target="http://www.grandars.ru/college/pravovedenie/yuridicheskoe-lico.html" TargetMode="External"/><Relationship Id="rId19" Type="http://schemas.openxmlformats.org/officeDocument/2006/relationships/hyperlink" Target="https://ru.wikipedia.org/wiki/%D0%9D%D0%B0%D0%BB%D0%BE%D0%B3" TargetMode="External"/><Relationship Id="rId31" Type="http://schemas.openxmlformats.org/officeDocument/2006/relationships/hyperlink" Target="http://www.consultant.ru/cons/cgi/online.cgi?req=doc&amp;base=LAW&amp;n=198265&amp;div=LAW&amp;dst=100107%2C0&amp;rnd=0.02714402653722281" TargetMode="External"/><Relationship Id="rId44"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ru.wikipedia.org/wiki/%D0%A2%D0%B0%D1%80%D0%B8%D1%84" TargetMode="External"/><Relationship Id="rId14" Type="http://schemas.openxmlformats.org/officeDocument/2006/relationships/hyperlink" Target="http://www.consultant.ru/document/cons_doc_LAW_66752/424efd2ff46e87aa4ce88968e5c9c42c7d24156e/" TargetMode="External"/><Relationship Id="rId22" Type="http://schemas.openxmlformats.org/officeDocument/2006/relationships/hyperlink" Target="https://ru.wikipedia.org/wiki/%D0%9D%D0%B0%D0%BB%D0%BE%D0%B3_%D0%BD%D0%B0_%D0%B8%D0%B3%D0%BE%D1%80%D0%BD%D1%8B%D0%B9_%D0%B1%D0%B8%D0%B7%D0%BD%D0%B5%D1%81" TargetMode="External"/><Relationship Id="rId27" Type="http://schemas.openxmlformats.org/officeDocument/2006/relationships/hyperlink" Target="http://www.grandars.ru/student/nalogi/nalog-na-imushchestvo-fizicheskih-lic.html" TargetMode="External"/><Relationship Id="rId30" Type="http://schemas.openxmlformats.org/officeDocument/2006/relationships/hyperlink" Target="http://www.consultant.ru/cons/cgi/online.cgi?req=doc&amp;base=LAW&amp;n=198265&amp;div=LAW&amp;dst=100106%2C0&amp;rnd=0.9807808934733105" TargetMode="External"/><Relationship Id="rId35" Type="http://schemas.openxmlformats.org/officeDocument/2006/relationships/hyperlink" Target="http://www.consultant.ru/cons/cgi/online.cgi?req=doc&amp;base=LAW&amp;n=198265&amp;div=LAW&amp;dst=100106%2C0&amp;rnd=0.9807808934733105" TargetMode="External"/><Relationship Id="rId43" Type="http://schemas.openxmlformats.org/officeDocument/2006/relationships/hyperlink" Target="http://pommp.ru/wp-content/uploads/2012/05/157-1.pn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7569-17A8-444D-BBA8-FD948C5B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64</Pages>
  <Words>19880</Words>
  <Characters>113322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132937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Vika</dc:creator>
  <cp:lastModifiedBy>Vika</cp:lastModifiedBy>
  <cp:revision>43</cp:revision>
  <cp:lastPrinted>2017-05-05T04:45:00Z</cp:lastPrinted>
  <dcterms:created xsi:type="dcterms:W3CDTF">2017-06-15T22:16:00Z</dcterms:created>
  <dcterms:modified xsi:type="dcterms:W3CDTF">2018-11-14T19:20:00Z</dcterms:modified>
</cp:coreProperties>
</file>